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eastAsia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spacing w:before="217" w:beforeLines="50" w:line="480" w:lineRule="exact"/>
        <w:jc w:val="center"/>
        <w:rPr>
          <w:rFonts w:ascii="方正小标宋简体" w:hAnsi="仿宋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南京工业大学2022年免试推荐申请表</w:t>
      </w:r>
    </w:p>
    <w:tbl>
      <w:tblPr>
        <w:tblStyle w:val="3"/>
        <w:tblW w:w="9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349"/>
        <w:gridCol w:w="516"/>
        <w:gridCol w:w="236"/>
        <w:gridCol w:w="805"/>
        <w:gridCol w:w="352"/>
        <w:gridCol w:w="1016"/>
        <w:gridCol w:w="571"/>
        <w:gridCol w:w="103"/>
        <w:gridCol w:w="845"/>
        <w:gridCol w:w="492"/>
        <w:gridCol w:w="900"/>
        <w:gridCol w:w="147"/>
        <w:gridCol w:w="236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30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　年　　月　　日</w:t>
            </w:r>
          </w:p>
        </w:tc>
        <w:tc>
          <w:tcPr>
            <w:tcW w:w="21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834" w:firstLineChars="298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480" w:lineRule="exact"/>
              <w:ind w:firstLine="834" w:firstLineChars="298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本人近期一寸</w:t>
            </w:r>
          </w:p>
          <w:p>
            <w:pPr>
              <w:spacing w:line="480" w:lineRule="exact"/>
              <w:ind w:firstLine="280" w:firstLineChars="100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　别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0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　族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firstLine="378" w:firstLineChars="135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所在院系</w:t>
            </w:r>
          </w:p>
        </w:tc>
        <w:tc>
          <w:tcPr>
            <w:tcW w:w="54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入学时间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E－mail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报考学校、学院</w:t>
            </w:r>
          </w:p>
        </w:tc>
        <w:tc>
          <w:tcPr>
            <w:tcW w:w="75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报考专业</w:t>
            </w:r>
          </w:p>
        </w:tc>
        <w:tc>
          <w:tcPr>
            <w:tcW w:w="2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是否硕博连读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学业奖学金获得情况　　</w:t>
            </w:r>
          </w:p>
        </w:tc>
        <w:tc>
          <w:tcPr>
            <w:tcW w:w="5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firstLine="1400" w:firstLineChars="500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　　奖　　名　　称</w:t>
            </w: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firstLine="280" w:firstLineChars="100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平均绩点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最低绩点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CET等级及分数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96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参军入伍服兵役、参加志愿服务、到国际组织实习、科研成果、竞赛获奖等情况（可另附）：</w:t>
            </w:r>
          </w:p>
          <w:p>
            <w:pPr>
              <w:spacing w:line="4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96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80" w:lineRule="exact"/>
              <w:ind w:firstLine="560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本人保证，以上所填一切内容均符合本人真实情况，对此愿承担一切责任。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Arial Unicode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申请人签字：　　　　　　　　　　　　　　　　　年　　月　　日</w:t>
            </w:r>
          </w:p>
        </w:tc>
      </w:tr>
    </w:tbl>
    <w:p>
      <w:pPr>
        <w:spacing w:line="480" w:lineRule="exact"/>
        <w:rPr>
          <w:rFonts w:ascii="Arial Unicode MS" w:hAnsi="Arial Unicode MS" w:eastAsia="Arial Unicode MS" w:cs="Arial Unicode MS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注：本表须附以下材料：</w:t>
      </w:r>
    </w:p>
    <w:p>
      <w:pPr>
        <w:numPr>
          <w:ilvl w:val="0"/>
          <w:numId w:val="1"/>
        </w:numPr>
        <w:spacing w:line="48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所有证书（复印件）；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2.   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不得改变表格格式</w:t>
      </w:r>
    </w:p>
    <w:p>
      <w:pPr>
        <w:spacing w:line="480" w:lineRule="exact"/>
        <w:rPr>
          <w:rFonts w:ascii="宋体" w:hAnsi="宋体" w:eastAsia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</w:t>
      </w:r>
    </w:p>
    <w:p>
      <w:pPr>
        <w:spacing w:before="217" w:beforeLines="50" w:line="480" w:lineRule="exact"/>
        <w:jc w:val="center"/>
        <w:rPr>
          <w:rFonts w:ascii="方正小标宋简体" w:hAnsi="仿宋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南京工业大学免试推荐考生思想政治品德考核表</w:t>
      </w:r>
    </w:p>
    <w:p>
      <w:pPr>
        <w:rPr>
          <w:rFonts w:ascii="宋体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8"/>
        <w:gridCol w:w="1362"/>
        <w:gridCol w:w="1673"/>
        <w:gridCol w:w="1392"/>
        <w:gridCol w:w="155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676" w:type="dxa"/>
            <w:gridSpan w:val="2"/>
            <w:shd w:val="clear" w:color="auto" w:fill="auto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学院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676" w:type="dxa"/>
            <w:gridSpan w:val="2"/>
            <w:shd w:val="clear" w:color="auto" w:fill="auto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学号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9217" w:type="dxa"/>
            <w:gridSpan w:val="7"/>
            <w:shd w:val="clear" w:color="auto" w:fill="auto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何时何地受过何种奖励: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9217" w:type="dxa"/>
            <w:gridSpan w:val="7"/>
            <w:shd w:val="clear" w:color="auto" w:fill="auto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何时何地受过何种处分: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9" w:hRule="atLeast"/>
          <w:jc w:val="center"/>
        </w:trPr>
        <w:tc>
          <w:tcPr>
            <w:tcW w:w="62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8"/>
                <w:szCs w:val="28"/>
              </w:rPr>
              <w:t>单位考核意见</w:t>
            </w:r>
          </w:p>
        </w:tc>
        <w:tc>
          <w:tcPr>
            <w:tcW w:w="8589" w:type="dxa"/>
            <w:gridSpan w:val="6"/>
            <w:shd w:val="clear" w:color="auto" w:fill="auto"/>
          </w:tcPr>
          <w:p>
            <w:pPr>
              <w:ind w:firstLine="640" w:firstLineChars="200"/>
              <w:rPr>
                <w:rFonts w:ascii="宋体"/>
              </w:rPr>
            </w:pPr>
            <w:r>
              <w:rPr>
                <w:rFonts w:hint="eastAsia" w:ascii="宋体"/>
              </w:rPr>
              <w:t>考核内容包括学生的政治态度、思想表现、工作学习态度、道德品质、遵纪守法等方面：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jc w:val="right"/>
              <w:rPr>
                <w:rFonts w:ascii="宋体"/>
              </w:rPr>
            </w:pPr>
          </w:p>
          <w:p>
            <w:pPr>
              <w:jc w:val="right"/>
              <w:rPr>
                <w:rFonts w:ascii="宋体"/>
              </w:rPr>
            </w:pPr>
            <w:r>
              <w:rPr>
                <w:rFonts w:hint="eastAsia" w:ascii="宋体"/>
              </w:rPr>
              <w:t>学院党委（党总支）（签字盖章）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2021年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904C2A"/>
    <w:multiLevelType w:val="multilevel"/>
    <w:tmpl w:val="30904C2A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500"/>
        </w:tabs>
        <w:ind w:left="15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20"/>
        </w:tabs>
        <w:ind w:left="19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40"/>
        </w:tabs>
        <w:ind w:left="23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60"/>
        </w:tabs>
        <w:ind w:left="27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80"/>
        </w:tabs>
        <w:ind w:left="31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600"/>
        </w:tabs>
        <w:ind w:left="36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20"/>
        </w:tabs>
        <w:ind w:left="40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40"/>
        </w:tabs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F6AC2"/>
    <w:rsid w:val="469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40" w:lineRule="atLeast"/>
      <w:ind w:firstLine="420" w:firstLineChars="200"/>
    </w:pPr>
    <w:rPr>
      <w:rFonts w:ascii="宋体" w:hAnsi="宋体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2021-09-10T04:19:00Z</dcterms:created>
  <dc:creator>summerface</dc:creator>
  <cp:lastModifiedBy>summerface</cp:lastModifiedBy>
  <dcterms:modified xsi:type="dcterms:W3CDTF">2021-09-10T04:19:56Z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98745E29D6EF41BEB588F64579489B40</vt:lpwstr>
  </property>
</Properties>
</file>