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562" w:rsidRDefault="00BC69B7" w:rsidP="00BC69B7">
      <w:pPr>
        <w:jc w:val="center"/>
        <w:rPr>
          <w:rFonts w:ascii="等线" w:eastAsia="等线" w:hAnsi="等线" w:cs="等线"/>
          <w:sz w:val="36"/>
        </w:rPr>
      </w:pPr>
      <w:r>
        <w:rPr>
          <w:rFonts w:ascii="等线" w:eastAsia="等线" w:hAnsi="等线" w:cs="等线"/>
          <w:sz w:val="36"/>
        </w:rPr>
        <w:t>中医学院2021年硕士研究生</w:t>
      </w:r>
      <w:r w:rsidR="00526F34">
        <w:rPr>
          <w:rFonts w:ascii="等线" w:eastAsia="等线" w:hAnsi="等线" w:cs="等线" w:hint="eastAsia"/>
          <w:sz w:val="36"/>
        </w:rPr>
        <w:t>招生</w:t>
      </w:r>
      <w:bookmarkStart w:id="0" w:name="_GoBack"/>
      <w:bookmarkEnd w:id="0"/>
      <w:r>
        <w:rPr>
          <w:rFonts w:ascii="等线" w:eastAsia="等线" w:hAnsi="等线" w:cs="等线"/>
          <w:sz w:val="36"/>
        </w:rPr>
        <w:t>考试复试通知</w:t>
      </w:r>
    </w:p>
    <w:p w:rsidR="00E75562" w:rsidRDefault="00BC69B7">
      <w:pPr>
        <w:spacing w:before="156" w:line="360" w:lineRule="auto"/>
        <w:ind w:firstLine="561"/>
        <w:rPr>
          <w:rFonts w:ascii="仿宋" w:eastAsia="仿宋" w:hAnsi="仿宋" w:cs="仿宋"/>
          <w:sz w:val="28"/>
        </w:rPr>
      </w:pPr>
      <w:r>
        <w:rPr>
          <w:rFonts w:ascii="仿宋" w:eastAsia="仿宋" w:hAnsi="仿宋" w:cs="仿宋"/>
          <w:sz w:val="28"/>
        </w:rPr>
        <w:t>为认真落实《关于做好2021年全国硕士研究生招生录取工作的通知》（教学司【2021】2号）文件精神以及北京市新冠肺炎疫情防控工作要求，以确保安全性、公平性和科学性为前提，遵循以考生为本，减少人员大规模跨省流动、聚集，尽可能减低安全风险的原则，根据教育部和北京教育考试院文件精神，以及《北京中医药大学2021年硕士研究生入学考试复试录取工作方案》相关要求，为保证我院硕士研究生复试录取工作公平、公开、公正，现制定复试录取方案如下：</w:t>
      </w:r>
    </w:p>
    <w:p w:rsidR="00E75562" w:rsidRDefault="00BC69B7">
      <w:pPr>
        <w:spacing w:line="360" w:lineRule="auto"/>
        <w:ind w:firstLine="562"/>
        <w:rPr>
          <w:rFonts w:ascii="仿宋" w:eastAsia="仿宋" w:hAnsi="仿宋" w:cs="仿宋"/>
          <w:b/>
          <w:sz w:val="28"/>
        </w:rPr>
      </w:pPr>
      <w:r>
        <w:rPr>
          <w:rFonts w:ascii="仿宋" w:eastAsia="仿宋" w:hAnsi="仿宋" w:cs="仿宋"/>
          <w:b/>
          <w:sz w:val="28"/>
        </w:rPr>
        <w:t>一、复试日程、时间安排和程序步骤</w:t>
      </w:r>
    </w:p>
    <w:p w:rsidR="00E75562" w:rsidRDefault="00BC69B7">
      <w:pPr>
        <w:spacing w:line="360" w:lineRule="auto"/>
        <w:ind w:firstLine="560"/>
        <w:rPr>
          <w:rFonts w:ascii="仿宋" w:eastAsia="仿宋" w:hAnsi="仿宋" w:cs="仿宋"/>
          <w:sz w:val="28"/>
        </w:rPr>
      </w:pPr>
      <w:r>
        <w:rPr>
          <w:rFonts w:ascii="仿宋" w:eastAsia="仿宋" w:hAnsi="仿宋" w:cs="仿宋"/>
          <w:sz w:val="28"/>
        </w:rPr>
        <w:t>1、复试日程与时间安排（目前所列时间均为暂定，如有变化另行通知）</w:t>
      </w:r>
    </w:p>
    <w:p w:rsidR="00E75562" w:rsidRDefault="00BC69B7">
      <w:pPr>
        <w:spacing w:line="360" w:lineRule="auto"/>
        <w:ind w:firstLine="560"/>
        <w:rPr>
          <w:rFonts w:ascii="仿宋" w:eastAsia="仿宋" w:hAnsi="仿宋" w:cs="仿宋"/>
          <w:sz w:val="28"/>
        </w:rPr>
      </w:pPr>
      <w:r>
        <w:rPr>
          <w:rFonts w:ascii="仿宋" w:eastAsia="仿宋" w:hAnsi="仿宋" w:cs="仿宋"/>
          <w:sz w:val="28"/>
        </w:rPr>
        <w:t>第一批：复试专业（中医基础理论、中医临床基础、中医</w:t>
      </w:r>
      <w:proofErr w:type="gramStart"/>
      <w:r>
        <w:rPr>
          <w:rFonts w:ascii="仿宋" w:eastAsia="仿宋" w:hAnsi="仿宋" w:cs="仿宋"/>
          <w:sz w:val="28"/>
        </w:rPr>
        <w:t>医</w:t>
      </w:r>
      <w:proofErr w:type="gramEnd"/>
      <w:r>
        <w:rPr>
          <w:rFonts w:ascii="仿宋" w:eastAsia="仿宋" w:hAnsi="仿宋" w:cs="仿宋"/>
          <w:sz w:val="28"/>
        </w:rPr>
        <w:t>史文献、中医体质学、中医文化学）</w:t>
      </w:r>
    </w:p>
    <w:tbl>
      <w:tblPr>
        <w:tblW w:w="0" w:type="auto"/>
        <w:jc w:val="center"/>
        <w:tblCellMar>
          <w:left w:w="10" w:type="dxa"/>
          <w:right w:w="10" w:type="dxa"/>
        </w:tblCellMar>
        <w:tblLook w:val="0000" w:firstRow="0" w:lastRow="0" w:firstColumn="0" w:lastColumn="0" w:noHBand="0" w:noVBand="0"/>
      </w:tblPr>
      <w:tblGrid>
        <w:gridCol w:w="1917"/>
        <w:gridCol w:w="2414"/>
        <w:gridCol w:w="1500"/>
        <w:gridCol w:w="2691"/>
      </w:tblGrid>
      <w:tr w:rsidR="00E75562">
        <w:trPr>
          <w:cantSplit/>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E75562" w:rsidRDefault="00BC69B7">
            <w:pPr>
              <w:spacing w:line="480" w:lineRule="auto"/>
              <w:jc w:val="center"/>
              <w:rPr>
                <w:rFonts w:ascii="宋体" w:eastAsia="宋体" w:hAnsi="宋体" w:cs="宋体"/>
              </w:rPr>
            </w:pPr>
            <w:r>
              <w:rPr>
                <w:rFonts w:ascii="宋体" w:eastAsia="宋体" w:hAnsi="宋体" w:cs="宋体"/>
                <w:sz w:val="24"/>
              </w:rPr>
              <w:t>时间</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75562" w:rsidRDefault="00BC69B7">
            <w:pPr>
              <w:spacing w:line="480" w:lineRule="auto"/>
              <w:jc w:val="center"/>
              <w:rPr>
                <w:rFonts w:ascii="宋体" w:eastAsia="宋体" w:hAnsi="宋体" w:cs="宋体"/>
              </w:rPr>
            </w:pPr>
            <w:r>
              <w:rPr>
                <w:rFonts w:ascii="宋体" w:eastAsia="宋体" w:hAnsi="宋体" w:cs="宋体"/>
                <w:sz w:val="24"/>
              </w:rPr>
              <w:t>远程复试平台</w:t>
            </w:r>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75562" w:rsidRDefault="00BC69B7">
            <w:pPr>
              <w:spacing w:line="480" w:lineRule="auto"/>
              <w:jc w:val="center"/>
              <w:rPr>
                <w:rFonts w:ascii="宋体" w:eastAsia="宋体" w:hAnsi="宋体" w:cs="宋体"/>
              </w:rPr>
            </w:pPr>
            <w:r>
              <w:rPr>
                <w:rFonts w:ascii="宋体" w:eastAsia="宋体" w:hAnsi="宋体" w:cs="宋体"/>
                <w:sz w:val="24"/>
              </w:rPr>
              <w:t>内容</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vAlign w:val="center"/>
          </w:tcPr>
          <w:p w:rsidR="00E75562" w:rsidRDefault="00BC69B7">
            <w:pPr>
              <w:spacing w:line="480" w:lineRule="auto"/>
              <w:jc w:val="center"/>
              <w:rPr>
                <w:rFonts w:ascii="宋体" w:eastAsia="宋体" w:hAnsi="宋体" w:cs="宋体"/>
              </w:rPr>
            </w:pPr>
            <w:r>
              <w:rPr>
                <w:rFonts w:ascii="宋体" w:eastAsia="宋体" w:hAnsi="宋体" w:cs="宋体"/>
                <w:sz w:val="24"/>
              </w:rPr>
              <w:t>范围</w:t>
            </w:r>
          </w:p>
        </w:tc>
      </w:tr>
      <w:tr w:rsidR="00E75562">
        <w:trPr>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4月1—5日</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proofErr w:type="gramStart"/>
            <w:r>
              <w:rPr>
                <w:rFonts w:ascii="宋体" w:eastAsia="宋体" w:hAnsi="宋体" w:cs="宋体"/>
                <w:sz w:val="24"/>
              </w:rPr>
              <w:t>研</w:t>
            </w:r>
            <w:proofErr w:type="gramEnd"/>
            <w:r>
              <w:rPr>
                <w:rFonts w:ascii="宋体" w:eastAsia="宋体" w:hAnsi="宋体" w:cs="宋体"/>
                <w:sz w:val="24"/>
              </w:rPr>
              <w:t>招网、钉钉、</w:t>
            </w:r>
            <w:proofErr w:type="gramStart"/>
            <w:r>
              <w:rPr>
                <w:rFonts w:ascii="宋体" w:eastAsia="宋体" w:hAnsi="宋体" w:cs="宋体"/>
                <w:sz w:val="24"/>
              </w:rPr>
              <w:t>腾讯会议</w:t>
            </w:r>
            <w:proofErr w:type="gramEnd"/>
            <w:r>
              <w:rPr>
                <w:rFonts w:ascii="宋体" w:eastAsia="宋体" w:hAnsi="宋体" w:cs="宋体"/>
                <w:sz w:val="24"/>
              </w:rPr>
              <w:t>、ATA全美</w:t>
            </w:r>
            <w:proofErr w:type="gramStart"/>
            <w:r>
              <w:rPr>
                <w:rFonts w:ascii="宋体" w:eastAsia="宋体" w:hAnsi="宋体" w:cs="宋体"/>
                <w:sz w:val="24"/>
              </w:rPr>
              <w:t>在线易考</w:t>
            </w:r>
            <w:proofErr w:type="gramEnd"/>
            <w:r>
              <w:rPr>
                <w:rFonts w:ascii="宋体" w:eastAsia="宋体" w:hAnsi="宋体" w:cs="宋体"/>
                <w:sz w:val="24"/>
              </w:rPr>
              <w:t>系统、</w:t>
            </w:r>
            <w:proofErr w:type="gramStart"/>
            <w:r>
              <w:rPr>
                <w:rFonts w:ascii="宋体" w:eastAsia="宋体" w:hAnsi="宋体" w:cs="宋体"/>
                <w:sz w:val="24"/>
              </w:rPr>
              <w:t>优巡系统</w:t>
            </w:r>
            <w:proofErr w:type="gramEnd"/>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远程复试平台测试</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中医基础理论、中医临床基础、中医</w:t>
            </w:r>
            <w:proofErr w:type="gramStart"/>
            <w:r>
              <w:rPr>
                <w:rFonts w:ascii="宋体" w:eastAsia="宋体" w:hAnsi="宋体" w:cs="宋体"/>
              </w:rPr>
              <w:t>医</w:t>
            </w:r>
            <w:proofErr w:type="gramEnd"/>
            <w:r>
              <w:rPr>
                <w:rFonts w:ascii="宋体" w:eastAsia="宋体" w:hAnsi="宋体" w:cs="宋体"/>
              </w:rPr>
              <w:t>史文献、中医体质学、中医文化学、专业复试考生</w:t>
            </w:r>
          </w:p>
        </w:tc>
      </w:tr>
      <w:tr w:rsidR="00E75562">
        <w:trPr>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t>4月6日</w:t>
            </w:r>
          </w:p>
          <w:p w:rsidR="00E75562" w:rsidRDefault="00E75562">
            <w:pPr>
              <w:spacing w:line="360" w:lineRule="auto"/>
              <w:jc w:val="center"/>
              <w:rPr>
                <w:rFonts w:ascii="宋体" w:eastAsia="宋体" w:hAnsi="宋体" w:cs="宋体"/>
              </w:rPr>
            </w:pP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研究生院考生服务系统、</w:t>
            </w:r>
            <w:proofErr w:type="gramStart"/>
            <w:r>
              <w:rPr>
                <w:rFonts w:ascii="宋体" w:eastAsia="宋体" w:hAnsi="宋体" w:cs="宋体"/>
                <w:sz w:val="24"/>
              </w:rPr>
              <w:t>研招网</w:t>
            </w:r>
            <w:proofErr w:type="gramEnd"/>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资格及基本素质审核</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中医基础理论、中医临床基础、中医</w:t>
            </w:r>
            <w:proofErr w:type="gramStart"/>
            <w:r>
              <w:rPr>
                <w:rFonts w:ascii="宋体" w:eastAsia="宋体" w:hAnsi="宋体" w:cs="宋体"/>
              </w:rPr>
              <w:t>医</w:t>
            </w:r>
            <w:proofErr w:type="gramEnd"/>
            <w:r>
              <w:rPr>
                <w:rFonts w:ascii="宋体" w:eastAsia="宋体" w:hAnsi="宋体" w:cs="宋体"/>
              </w:rPr>
              <w:t>史文献、中医体质学、中医文化学专业复试考生</w:t>
            </w:r>
          </w:p>
        </w:tc>
      </w:tr>
      <w:tr w:rsidR="00E75562">
        <w:trPr>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t>4月7日</w:t>
            </w:r>
          </w:p>
          <w:p w:rsidR="00E75562" w:rsidRDefault="00BC69B7">
            <w:pPr>
              <w:spacing w:line="360" w:lineRule="auto"/>
              <w:jc w:val="left"/>
              <w:rPr>
                <w:rFonts w:ascii="宋体" w:eastAsia="宋体" w:hAnsi="宋体" w:cs="宋体"/>
              </w:rPr>
            </w:pPr>
            <w:r>
              <w:rPr>
                <w:rFonts w:ascii="宋体" w:eastAsia="宋体" w:hAnsi="宋体" w:cs="宋体"/>
                <w:sz w:val="24"/>
              </w:rPr>
              <w:t>（请关注通知）</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proofErr w:type="gramStart"/>
            <w:r>
              <w:rPr>
                <w:rFonts w:ascii="宋体" w:eastAsia="宋体" w:hAnsi="宋体" w:cs="宋体"/>
                <w:sz w:val="24"/>
              </w:rPr>
              <w:t>研</w:t>
            </w:r>
            <w:proofErr w:type="gramEnd"/>
            <w:r>
              <w:rPr>
                <w:rFonts w:ascii="宋体" w:eastAsia="宋体" w:hAnsi="宋体" w:cs="宋体"/>
                <w:sz w:val="24"/>
              </w:rPr>
              <w:t>招网、钉钉、ATA全美</w:t>
            </w:r>
            <w:proofErr w:type="gramStart"/>
            <w:r>
              <w:rPr>
                <w:rFonts w:ascii="宋体" w:eastAsia="宋体" w:hAnsi="宋体" w:cs="宋体"/>
                <w:sz w:val="24"/>
              </w:rPr>
              <w:t>在线易考</w:t>
            </w:r>
            <w:proofErr w:type="gramEnd"/>
            <w:r>
              <w:rPr>
                <w:rFonts w:ascii="宋体" w:eastAsia="宋体" w:hAnsi="宋体" w:cs="宋体"/>
                <w:sz w:val="24"/>
              </w:rPr>
              <w:t>系统、</w:t>
            </w:r>
            <w:proofErr w:type="gramStart"/>
            <w:r>
              <w:rPr>
                <w:rFonts w:ascii="宋体" w:eastAsia="宋体" w:hAnsi="宋体" w:cs="宋体"/>
                <w:sz w:val="24"/>
              </w:rPr>
              <w:lastRenderedPageBreak/>
              <w:t>优巡系统</w:t>
            </w:r>
            <w:proofErr w:type="gramEnd"/>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lastRenderedPageBreak/>
              <w:t>专业课笔试</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中医基础理论、中医临床基础、中医</w:t>
            </w:r>
            <w:proofErr w:type="gramStart"/>
            <w:r>
              <w:rPr>
                <w:rFonts w:ascii="宋体" w:eastAsia="宋体" w:hAnsi="宋体" w:cs="宋体"/>
              </w:rPr>
              <w:t>医</w:t>
            </w:r>
            <w:proofErr w:type="gramEnd"/>
            <w:r>
              <w:rPr>
                <w:rFonts w:ascii="宋体" w:eastAsia="宋体" w:hAnsi="宋体" w:cs="宋体"/>
              </w:rPr>
              <w:t>史文献、中</w:t>
            </w:r>
            <w:r>
              <w:rPr>
                <w:rFonts w:ascii="宋体" w:eastAsia="宋体" w:hAnsi="宋体" w:cs="宋体"/>
              </w:rPr>
              <w:lastRenderedPageBreak/>
              <w:t>医体质学、中医文化学专业复试考生</w:t>
            </w:r>
          </w:p>
        </w:tc>
      </w:tr>
      <w:tr w:rsidR="00E75562">
        <w:trPr>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lastRenderedPageBreak/>
              <w:t>4月8日</w:t>
            </w:r>
          </w:p>
          <w:p w:rsidR="00E75562" w:rsidRDefault="00BC69B7">
            <w:pPr>
              <w:spacing w:line="360" w:lineRule="auto"/>
              <w:rPr>
                <w:rFonts w:ascii="宋体" w:eastAsia="宋体" w:hAnsi="宋体" w:cs="宋体"/>
              </w:rPr>
            </w:pPr>
            <w:r>
              <w:rPr>
                <w:rFonts w:ascii="宋体" w:eastAsia="宋体" w:hAnsi="宋体" w:cs="宋体"/>
                <w:sz w:val="24"/>
              </w:rPr>
              <w:t>（请关注通知）</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sz w:val="24"/>
              </w:rPr>
              <w:t>研究生院考生服务系统、</w:t>
            </w:r>
            <w:proofErr w:type="gramStart"/>
            <w:r>
              <w:rPr>
                <w:rFonts w:ascii="宋体" w:eastAsia="宋体" w:hAnsi="宋体" w:cs="宋体"/>
                <w:sz w:val="24"/>
              </w:rPr>
              <w:t>研</w:t>
            </w:r>
            <w:proofErr w:type="gramEnd"/>
            <w:r>
              <w:rPr>
                <w:rFonts w:ascii="宋体" w:eastAsia="宋体" w:hAnsi="宋体" w:cs="宋体"/>
                <w:sz w:val="24"/>
              </w:rPr>
              <w:t>招网、钉钉、</w:t>
            </w:r>
            <w:proofErr w:type="gramStart"/>
            <w:r>
              <w:rPr>
                <w:rFonts w:ascii="宋体" w:eastAsia="宋体" w:hAnsi="宋体" w:cs="宋体"/>
                <w:sz w:val="24"/>
              </w:rPr>
              <w:t>腾讯会议</w:t>
            </w:r>
            <w:proofErr w:type="gramEnd"/>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sz w:val="24"/>
              </w:rPr>
            </w:pPr>
            <w:r>
              <w:rPr>
                <w:rFonts w:ascii="宋体" w:eastAsia="宋体" w:hAnsi="宋体" w:cs="宋体"/>
                <w:sz w:val="24"/>
              </w:rPr>
              <w:t>跨专业笔试</w:t>
            </w:r>
          </w:p>
          <w:p w:rsidR="00E75562" w:rsidRDefault="00BC69B7">
            <w:pPr>
              <w:spacing w:line="360" w:lineRule="auto"/>
              <w:rPr>
                <w:rFonts w:ascii="宋体" w:eastAsia="宋体" w:hAnsi="宋体" w:cs="宋体"/>
              </w:rPr>
            </w:pPr>
            <w:r>
              <w:rPr>
                <w:rFonts w:ascii="宋体" w:eastAsia="宋体" w:hAnsi="宋体" w:cs="宋体"/>
                <w:sz w:val="24"/>
              </w:rPr>
              <w:t>（口述方式作答）</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rPr>
                <w:rFonts w:ascii="宋体" w:eastAsia="宋体" w:hAnsi="宋体" w:cs="宋体"/>
                <w:sz w:val="22"/>
              </w:rPr>
            </w:pPr>
            <w:r>
              <w:rPr>
                <w:rFonts w:ascii="宋体" w:eastAsia="宋体" w:hAnsi="宋体" w:cs="宋体"/>
                <w:sz w:val="22"/>
              </w:rPr>
              <w:t>中医临床基础、中医</w:t>
            </w:r>
            <w:proofErr w:type="gramStart"/>
            <w:r>
              <w:rPr>
                <w:rFonts w:ascii="宋体" w:eastAsia="宋体" w:hAnsi="宋体" w:cs="宋体"/>
                <w:sz w:val="22"/>
              </w:rPr>
              <w:t>医</w:t>
            </w:r>
            <w:proofErr w:type="gramEnd"/>
            <w:r>
              <w:rPr>
                <w:rFonts w:ascii="宋体" w:eastAsia="宋体" w:hAnsi="宋体" w:cs="宋体"/>
                <w:sz w:val="22"/>
              </w:rPr>
              <w:t>史文献、中医体质学、中医文化学专业跨门类考生</w:t>
            </w:r>
          </w:p>
        </w:tc>
      </w:tr>
      <w:tr w:rsidR="00E75562">
        <w:trPr>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sz w:val="24"/>
              </w:rPr>
            </w:pPr>
            <w:r>
              <w:rPr>
                <w:rFonts w:ascii="宋体" w:eastAsia="宋体" w:hAnsi="宋体" w:cs="宋体"/>
                <w:sz w:val="24"/>
              </w:rPr>
              <w:t>4月8日-13日</w:t>
            </w:r>
          </w:p>
          <w:p w:rsidR="00E75562" w:rsidRDefault="00BC69B7">
            <w:pPr>
              <w:spacing w:line="360" w:lineRule="auto"/>
              <w:rPr>
                <w:rFonts w:ascii="宋体" w:eastAsia="宋体" w:hAnsi="宋体" w:cs="宋体"/>
              </w:rPr>
            </w:pPr>
            <w:r>
              <w:rPr>
                <w:rFonts w:ascii="宋体" w:eastAsia="宋体" w:hAnsi="宋体" w:cs="宋体"/>
                <w:sz w:val="24"/>
              </w:rPr>
              <w:t>（请关注通知）</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sz w:val="24"/>
              </w:rPr>
              <w:t>研究生院考生服务系统、</w:t>
            </w:r>
            <w:proofErr w:type="gramStart"/>
            <w:r>
              <w:rPr>
                <w:rFonts w:ascii="宋体" w:eastAsia="宋体" w:hAnsi="宋体" w:cs="宋体"/>
                <w:sz w:val="24"/>
              </w:rPr>
              <w:t>研</w:t>
            </w:r>
            <w:proofErr w:type="gramEnd"/>
            <w:r>
              <w:rPr>
                <w:rFonts w:ascii="宋体" w:eastAsia="宋体" w:hAnsi="宋体" w:cs="宋体"/>
                <w:sz w:val="24"/>
              </w:rPr>
              <w:t>招网、钉钉、</w:t>
            </w:r>
            <w:proofErr w:type="gramStart"/>
            <w:r>
              <w:rPr>
                <w:rFonts w:ascii="宋体" w:eastAsia="宋体" w:hAnsi="宋体" w:cs="宋体"/>
                <w:sz w:val="24"/>
              </w:rPr>
              <w:t>腾讯会议</w:t>
            </w:r>
            <w:proofErr w:type="gramEnd"/>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sz w:val="24"/>
              </w:rPr>
              <w:t>综合面试</w:t>
            </w:r>
            <w:r>
              <w:rPr>
                <w:rFonts w:ascii="宋体" w:eastAsia="宋体" w:hAnsi="宋体" w:cs="宋体"/>
              </w:rPr>
              <w:t>（按各复试专业通知安排）</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rPr>
              <w:t>中医基础理论、中医临床基础、中医</w:t>
            </w:r>
            <w:proofErr w:type="gramStart"/>
            <w:r>
              <w:rPr>
                <w:rFonts w:ascii="宋体" w:eastAsia="宋体" w:hAnsi="宋体" w:cs="宋体"/>
              </w:rPr>
              <w:t>医</w:t>
            </w:r>
            <w:proofErr w:type="gramEnd"/>
            <w:r>
              <w:rPr>
                <w:rFonts w:ascii="宋体" w:eastAsia="宋体" w:hAnsi="宋体" w:cs="宋体"/>
              </w:rPr>
              <w:t>史文献、中医体质学、中医文化学专业复试考生</w:t>
            </w:r>
          </w:p>
        </w:tc>
      </w:tr>
      <w:tr w:rsidR="00E75562">
        <w:trPr>
          <w:trHeight w:val="1"/>
          <w:jc w:val="center"/>
        </w:trPr>
        <w:tc>
          <w:tcPr>
            <w:tcW w:w="194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4月14日后</w:t>
            </w:r>
          </w:p>
        </w:tc>
        <w:tc>
          <w:tcPr>
            <w:tcW w:w="24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考生所在当地二级医院</w:t>
            </w:r>
          </w:p>
        </w:tc>
        <w:tc>
          <w:tcPr>
            <w:tcW w:w="15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体检</w:t>
            </w:r>
          </w:p>
        </w:tc>
        <w:tc>
          <w:tcPr>
            <w:tcW w:w="2735"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rPr>
              <w:t>拟录取考生</w:t>
            </w:r>
          </w:p>
        </w:tc>
      </w:tr>
    </w:tbl>
    <w:p w:rsidR="00E75562" w:rsidRDefault="00BC69B7">
      <w:pPr>
        <w:spacing w:line="360" w:lineRule="auto"/>
        <w:ind w:firstLine="420"/>
        <w:rPr>
          <w:rFonts w:ascii="宋体" w:eastAsia="宋体" w:hAnsi="宋体" w:cs="宋体"/>
        </w:rPr>
      </w:pPr>
      <w:r>
        <w:rPr>
          <w:rFonts w:ascii="宋体" w:eastAsia="宋体" w:hAnsi="宋体" w:cs="宋体"/>
        </w:rPr>
        <w:t>注：我校拟录取考生的体检参照教育部等部委文件执行，考生需在当地二级及以上医院进行体检，并将体检报告扫描件发至学院招生管理部门，如考生体格检查不符合上述文件要求，则不予录取。入学后将进行复检，复检不合格将取消入学资格。</w:t>
      </w:r>
    </w:p>
    <w:p w:rsidR="00E75562" w:rsidRDefault="00BC69B7">
      <w:pPr>
        <w:spacing w:line="480" w:lineRule="auto"/>
        <w:ind w:firstLine="562"/>
        <w:rPr>
          <w:rFonts w:ascii="仿宋" w:eastAsia="仿宋" w:hAnsi="仿宋" w:cs="仿宋"/>
          <w:b/>
          <w:sz w:val="28"/>
        </w:rPr>
      </w:pPr>
      <w:r>
        <w:rPr>
          <w:rFonts w:ascii="仿宋" w:eastAsia="仿宋" w:hAnsi="仿宋" w:cs="仿宋"/>
          <w:b/>
          <w:sz w:val="28"/>
        </w:rPr>
        <w:t>第二批：复试专业（中医诊断学、方剂学、中医临床药学、中医养生康复学、中西医结合基础、中西医结合药理学、中西医结合循证医学）</w:t>
      </w:r>
    </w:p>
    <w:tbl>
      <w:tblPr>
        <w:tblW w:w="0" w:type="auto"/>
        <w:jc w:val="center"/>
        <w:tblCellMar>
          <w:left w:w="10" w:type="dxa"/>
          <w:right w:w="10" w:type="dxa"/>
        </w:tblCellMar>
        <w:tblLook w:val="0000" w:firstRow="0" w:lastRow="0" w:firstColumn="0" w:lastColumn="0" w:noHBand="0" w:noVBand="0"/>
      </w:tblPr>
      <w:tblGrid>
        <w:gridCol w:w="1948"/>
        <w:gridCol w:w="1889"/>
        <w:gridCol w:w="1383"/>
        <w:gridCol w:w="3302"/>
      </w:tblGrid>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时间</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远程复试平台</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内容</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范围</w:t>
            </w:r>
          </w:p>
        </w:tc>
      </w:tr>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t>4月17日</w:t>
            </w:r>
          </w:p>
          <w:p w:rsidR="00E75562" w:rsidRDefault="00BC69B7">
            <w:pPr>
              <w:spacing w:line="360" w:lineRule="auto"/>
              <w:jc w:val="center"/>
              <w:rPr>
                <w:rFonts w:ascii="宋体" w:eastAsia="宋体" w:hAnsi="宋体" w:cs="宋体"/>
              </w:rPr>
            </w:pPr>
            <w:r>
              <w:rPr>
                <w:rFonts w:ascii="宋体" w:eastAsia="宋体" w:hAnsi="宋体" w:cs="宋体"/>
                <w:sz w:val="24"/>
              </w:rPr>
              <w:t>（请关注通知）</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proofErr w:type="gramStart"/>
            <w:r>
              <w:rPr>
                <w:rFonts w:ascii="宋体" w:eastAsia="宋体" w:hAnsi="宋体" w:cs="宋体"/>
                <w:sz w:val="24"/>
              </w:rPr>
              <w:t>研</w:t>
            </w:r>
            <w:proofErr w:type="gramEnd"/>
            <w:r>
              <w:rPr>
                <w:rFonts w:ascii="宋体" w:eastAsia="宋体" w:hAnsi="宋体" w:cs="宋体"/>
                <w:sz w:val="24"/>
              </w:rPr>
              <w:t>招网、钉钉、</w:t>
            </w:r>
            <w:proofErr w:type="gramStart"/>
            <w:r>
              <w:rPr>
                <w:rFonts w:ascii="宋体" w:eastAsia="宋体" w:hAnsi="宋体" w:cs="宋体"/>
                <w:sz w:val="24"/>
              </w:rPr>
              <w:t>腾讯会议</w:t>
            </w:r>
            <w:proofErr w:type="gramEnd"/>
            <w:r>
              <w:rPr>
                <w:rFonts w:ascii="宋体" w:eastAsia="宋体" w:hAnsi="宋体" w:cs="宋体"/>
                <w:sz w:val="24"/>
              </w:rPr>
              <w:t>、ATA全美</w:t>
            </w:r>
            <w:proofErr w:type="gramStart"/>
            <w:r>
              <w:rPr>
                <w:rFonts w:ascii="宋体" w:eastAsia="宋体" w:hAnsi="宋体" w:cs="宋体"/>
                <w:sz w:val="24"/>
              </w:rPr>
              <w:t>在线易考</w:t>
            </w:r>
            <w:proofErr w:type="gramEnd"/>
            <w:r>
              <w:rPr>
                <w:rFonts w:ascii="宋体" w:eastAsia="宋体" w:hAnsi="宋体" w:cs="宋体"/>
                <w:sz w:val="24"/>
              </w:rPr>
              <w:t>系统、</w:t>
            </w:r>
            <w:proofErr w:type="gramStart"/>
            <w:r>
              <w:rPr>
                <w:rFonts w:ascii="宋体" w:eastAsia="宋体" w:hAnsi="宋体" w:cs="宋体"/>
                <w:sz w:val="24"/>
              </w:rPr>
              <w:t>优巡系统</w:t>
            </w:r>
            <w:proofErr w:type="gramEnd"/>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远程复试平台测试</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中医诊断学、方剂学、中医临床药学、中医养生康复学、中西医结合基础、中西医结合药理学、中西医结合循证医学专业复试考生</w:t>
            </w:r>
          </w:p>
        </w:tc>
      </w:tr>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t>4月18日</w:t>
            </w:r>
          </w:p>
          <w:p w:rsidR="00E75562" w:rsidRDefault="00BC69B7">
            <w:pPr>
              <w:spacing w:line="360" w:lineRule="auto"/>
              <w:jc w:val="center"/>
              <w:rPr>
                <w:rFonts w:ascii="宋体" w:eastAsia="宋体" w:hAnsi="宋体" w:cs="宋体"/>
              </w:rPr>
            </w:pPr>
            <w:r>
              <w:rPr>
                <w:rFonts w:ascii="宋体" w:eastAsia="宋体" w:hAnsi="宋体" w:cs="宋体"/>
                <w:sz w:val="24"/>
              </w:rPr>
              <w:t>（请关注通知）</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研究生院考生服务系统、</w:t>
            </w:r>
            <w:proofErr w:type="gramStart"/>
            <w:r>
              <w:rPr>
                <w:rFonts w:ascii="宋体" w:eastAsia="宋体" w:hAnsi="宋体" w:cs="宋体"/>
                <w:sz w:val="24"/>
              </w:rPr>
              <w:t>研招网</w:t>
            </w:r>
            <w:proofErr w:type="gramEnd"/>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资格及基本素质审核</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中医诊断学、方剂学、中医临床药学、中医养生康复学、中西医结合基础、中西医结合药理学、中西医结合循证医学专业复试考生</w:t>
            </w:r>
          </w:p>
        </w:tc>
      </w:tr>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sz w:val="24"/>
              </w:rPr>
            </w:pPr>
            <w:r>
              <w:rPr>
                <w:rFonts w:ascii="宋体" w:eastAsia="宋体" w:hAnsi="宋体" w:cs="宋体"/>
                <w:sz w:val="24"/>
              </w:rPr>
              <w:t>4月18日</w:t>
            </w:r>
          </w:p>
          <w:p w:rsidR="00E75562" w:rsidRDefault="00BC69B7">
            <w:pPr>
              <w:spacing w:line="360" w:lineRule="auto"/>
              <w:jc w:val="center"/>
              <w:rPr>
                <w:rFonts w:ascii="宋体" w:eastAsia="宋体" w:hAnsi="宋体" w:cs="宋体"/>
              </w:rPr>
            </w:pPr>
            <w:r>
              <w:rPr>
                <w:rFonts w:ascii="宋体" w:eastAsia="宋体" w:hAnsi="宋体" w:cs="宋体"/>
                <w:sz w:val="24"/>
              </w:rPr>
              <w:t>（请关注通知）</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proofErr w:type="gramStart"/>
            <w:r>
              <w:rPr>
                <w:rFonts w:ascii="宋体" w:eastAsia="宋体" w:hAnsi="宋体" w:cs="宋体"/>
                <w:sz w:val="24"/>
              </w:rPr>
              <w:t>研</w:t>
            </w:r>
            <w:proofErr w:type="gramEnd"/>
            <w:r>
              <w:rPr>
                <w:rFonts w:ascii="宋体" w:eastAsia="宋体" w:hAnsi="宋体" w:cs="宋体"/>
                <w:sz w:val="24"/>
              </w:rPr>
              <w:t>招网、钉钉、ATA全美</w:t>
            </w:r>
            <w:proofErr w:type="gramStart"/>
            <w:r>
              <w:rPr>
                <w:rFonts w:ascii="宋体" w:eastAsia="宋体" w:hAnsi="宋体" w:cs="宋体"/>
                <w:sz w:val="24"/>
              </w:rPr>
              <w:t>在</w:t>
            </w:r>
            <w:r>
              <w:rPr>
                <w:rFonts w:ascii="宋体" w:eastAsia="宋体" w:hAnsi="宋体" w:cs="宋体"/>
                <w:sz w:val="24"/>
              </w:rPr>
              <w:lastRenderedPageBreak/>
              <w:t>线易考</w:t>
            </w:r>
            <w:proofErr w:type="gramEnd"/>
            <w:r>
              <w:rPr>
                <w:rFonts w:ascii="宋体" w:eastAsia="宋体" w:hAnsi="宋体" w:cs="宋体"/>
                <w:sz w:val="24"/>
              </w:rPr>
              <w:t>系统、</w:t>
            </w:r>
            <w:proofErr w:type="gramStart"/>
            <w:r>
              <w:rPr>
                <w:rFonts w:ascii="宋体" w:eastAsia="宋体" w:hAnsi="宋体" w:cs="宋体"/>
                <w:sz w:val="24"/>
              </w:rPr>
              <w:t>优巡系统</w:t>
            </w:r>
            <w:proofErr w:type="gramEnd"/>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sz w:val="24"/>
              </w:rPr>
              <w:lastRenderedPageBreak/>
              <w:t>专业课笔试</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rPr>
              <w:t>中医诊断学、方剂学、中医临床药学、中医养生康复学、中西医</w:t>
            </w:r>
            <w:r>
              <w:rPr>
                <w:rFonts w:ascii="宋体" w:eastAsia="宋体" w:hAnsi="宋体" w:cs="宋体"/>
              </w:rPr>
              <w:lastRenderedPageBreak/>
              <w:t>结合基础、中西医结合药理学、中西医结合循证医学专业复试考生</w:t>
            </w:r>
          </w:p>
        </w:tc>
      </w:tr>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sz w:val="24"/>
              </w:rPr>
            </w:pPr>
            <w:r>
              <w:rPr>
                <w:rFonts w:ascii="宋体" w:eastAsia="宋体" w:hAnsi="宋体" w:cs="宋体"/>
                <w:sz w:val="24"/>
              </w:rPr>
              <w:lastRenderedPageBreak/>
              <w:t>4月19日-20日</w:t>
            </w:r>
          </w:p>
          <w:p w:rsidR="00E75562" w:rsidRDefault="00BC69B7">
            <w:pPr>
              <w:spacing w:line="360" w:lineRule="auto"/>
              <w:rPr>
                <w:rFonts w:ascii="宋体" w:eastAsia="宋体" w:hAnsi="宋体" w:cs="宋体"/>
              </w:rPr>
            </w:pPr>
            <w:r>
              <w:rPr>
                <w:rFonts w:ascii="宋体" w:eastAsia="宋体" w:hAnsi="宋体" w:cs="宋体"/>
                <w:sz w:val="24"/>
              </w:rPr>
              <w:t>（请关注通知）</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sz w:val="24"/>
              </w:rPr>
              <w:t>研究生院考生服务系统、</w:t>
            </w:r>
            <w:proofErr w:type="gramStart"/>
            <w:r>
              <w:rPr>
                <w:rFonts w:ascii="宋体" w:eastAsia="宋体" w:hAnsi="宋体" w:cs="宋体"/>
                <w:sz w:val="24"/>
              </w:rPr>
              <w:t>研</w:t>
            </w:r>
            <w:proofErr w:type="gramEnd"/>
            <w:r>
              <w:rPr>
                <w:rFonts w:ascii="宋体" w:eastAsia="宋体" w:hAnsi="宋体" w:cs="宋体"/>
                <w:sz w:val="24"/>
              </w:rPr>
              <w:t>招网、钉钉、</w:t>
            </w:r>
            <w:proofErr w:type="gramStart"/>
            <w:r>
              <w:rPr>
                <w:rFonts w:ascii="宋体" w:eastAsia="宋体" w:hAnsi="宋体" w:cs="宋体"/>
                <w:sz w:val="24"/>
              </w:rPr>
              <w:t>腾讯会议</w:t>
            </w:r>
            <w:proofErr w:type="gramEnd"/>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sz w:val="24"/>
              </w:rPr>
              <w:t>综合面试</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rPr>
                <w:rFonts w:ascii="宋体" w:eastAsia="宋体" w:hAnsi="宋体" w:cs="宋体"/>
              </w:rPr>
            </w:pPr>
            <w:r>
              <w:rPr>
                <w:rFonts w:ascii="宋体" w:eastAsia="宋体" w:hAnsi="宋体" w:cs="宋体"/>
              </w:rPr>
              <w:t>中医诊断学、方剂学、中医临床药学、中医养生康复学、中西医结合基础、中西医结合药理学、中西医结合循证医学专业复试考生</w:t>
            </w:r>
          </w:p>
        </w:tc>
      </w:tr>
      <w:tr w:rsidR="00E75562">
        <w:trPr>
          <w:trHeight w:val="1"/>
          <w:jc w:val="center"/>
        </w:trPr>
        <w:tc>
          <w:tcPr>
            <w:tcW w:w="1994"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center"/>
              <w:rPr>
                <w:rFonts w:ascii="宋体" w:eastAsia="宋体" w:hAnsi="宋体" w:cs="宋体"/>
              </w:rPr>
            </w:pPr>
            <w:r>
              <w:rPr>
                <w:rFonts w:ascii="宋体" w:eastAsia="宋体" w:hAnsi="宋体" w:cs="宋体"/>
                <w:sz w:val="24"/>
              </w:rPr>
              <w:t>4月22日后</w:t>
            </w:r>
          </w:p>
        </w:tc>
        <w:tc>
          <w:tcPr>
            <w:tcW w:w="19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考生所在当地二级医院</w:t>
            </w:r>
          </w:p>
        </w:tc>
        <w:tc>
          <w:tcPr>
            <w:tcW w:w="141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体检</w:t>
            </w:r>
          </w:p>
        </w:tc>
        <w:tc>
          <w:tcPr>
            <w:tcW w:w="340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E75562" w:rsidRDefault="00BC69B7">
            <w:pPr>
              <w:spacing w:line="360" w:lineRule="auto"/>
              <w:jc w:val="left"/>
              <w:rPr>
                <w:rFonts w:ascii="宋体" w:eastAsia="宋体" w:hAnsi="宋体" w:cs="宋体"/>
              </w:rPr>
            </w:pPr>
            <w:r>
              <w:rPr>
                <w:rFonts w:ascii="宋体" w:eastAsia="宋体" w:hAnsi="宋体" w:cs="宋体"/>
              </w:rPr>
              <w:t>拟录取考生</w:t>
            </w:r>
          </w:p>
        </w:tc>
      </w:tr>
    </w:tbl>
    <w:p w:rsidR="00E75562" w:rsidRDefault="00BC69B7">
      <w:pPr>
        <w:spacing w:line="360" w:lineRule="auto"/>
        <w:ind w:firstLine="420"/>
        <w:rPr>
          <w:rFonts w:ascii="宋体" w:eastAsia="宋体" w:hAnsi="宋体" w:cs="宋体"/>
        </w:rPr>
      </w:pPr>
      <w:r>
        <w:rPr>
          <w:rFonts w:ascii="宋体" w:eastAsia="宋体" w:hAnsi="宋体" w:cs="宋体"/>
        </w:rPr>
        <w:t>注：我校拟录取考生的体检参照教育部等部委文件执行，考生需在当地二级及以上医院进行体检，并将体检报告扫描件发至学院招生管理部门，如考生体格检查不符合上述文件要求，则不予录取。入学后将进行复检，复检不合格将取消入学资格。</w:t>
      </w:r>
    </w:p>
    <w:p w:rsidR="00E75562" w:rsidRDefault="00BC69B7">
      <w:pPr>
        <w:spacing w:line="480" w:lineRule="auto"/>
        <w:ind w:firstLine="562"/>
        <w:rPr>
          <w:rFonts w:ascii="仿宋" w:eastAsia="仿宋" w:hAnsi="仿宋" w:cs="仿宋"/>
          <w:b/>
          <w:sz w:val="28"/>
        </w:rPr>
      </w:pPr>
      <w:r>
        <w:rPr>
          <w:rFonts w:ascii="仿宋" w:eastAsia="仿宋" w:hAnsi="仿宋" w:cs="仿宋"/>
          <w:b/>
          <w:sz w:val="28"/>
        </w:rPr>
        <w:t>二、复试程序</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（一）资格审核</w:t>
      </w:r>
    </w:p>
    <w:p w:rsidR="00E75562" w:rsidRDefault="00BC69B7">
      <w:pPr>
        <w:spacing w:line="360" w:lineRule="auto"/>
        <w:ind w:firstLine="561"/>
        <w:rPr>
          <w:rFonts w:ascii="仿宋" w:eastAsia="仿宋" w:hAnsi="仿宋" w:cs="仿宋"/>
          <w:sz w:val="28"/>
        </w:rPr>
      </w:pPr>
      <w:r>
        <w:rPr>
          <w:rFonts w:ascii="仿宋" w:eastAsia="仿宋" w:hAnsi="仿宋" w:cs="仿宋"/>
          <w:sz w:val="28"/>
        </w:rPr>
        <w:t>考生需通过北京中医药大学研究生院考生服务系统在线提交以下材料：</w:t>
      </w:r>
    </w:p>
    <w:p w:rsidR="00E75562" w:rsidRDefault="00BC69B7">
      <w:pPr>
        <w:spacing w:line="360" w:lineRule="auto"/>
        <w:ind w:firstLine="561"/>
        <w:rPr>
          <w:rFonts w:ascii="仿宋" w:eastAsia="仿宋" w:hAnsi="仿宋" w:cs="仿宋"/>
          <w:sz w:val="28"/>
        </w:rPr>
      </w:pPr>
      <w:r>
        <w:rPr>
          <w:rFonts w:ascii="仿宋" w:eastAsia="仿宋" w:hAnsi="仿宋" w:cs="仿宋"/>
          <w:sz w:val="28"/>
        </w:rPr>
        <w:t>（1）准考证；</w:t>
      </w:r>
    </w:p>
    <w:p w:rsidR="00E75562" w:rsidRDefault="00BC69B7">
      <w:pPr>
        <w:spacing w:line="360" w:lineRule="auto"/>
        <w:ind w:firstLine="561"/>
        <w:rPr>
          <w:rFonts w:ascii="仿宋" w:eastAsia="仿宋" w:hAnsi="仿宋" w:cs="仿宋"/>
          <w:sz w:val="28"/>
        </w:rPr>
      </w:pPr>
      <w:r>
        <w:rPr>
          <w:rFonts w:ascii="仿宋" w:eastAsia="仿宋" w:hAnsi="仿宋" w:cs="仿宋"/>
          <w:sz w:val="28"/>
        </w:rPr>
        <w:t>（2）本科学历证书（往届生提交）；</w:t>
      </w:r>
    </w:p>
    <w:p w:rsidR="00E75562" w:rsidRDefault="00BC69B7">
      <w:pPr>
        <w:spacing w:line="360" w:lineRule="auto"/>
        <w:ind w:firstLine="561"/>
        <w:rPr>
          <w:rFonts w:ascii="仿宋" w:eastAsia="仿宋" w:hAnsi="仿宋" w:cs="仿宋"/>
          <w:sz w:val="28"/>
        </w:rPr>
      </w:pPr>
      <w:r>
        <w:rPr>
          <w:rFonts w:ascii="仿宋" w:eastAsia="仿宋" w:hAnsi="仿宋" w:cs="仿宋"/>
          <w:sz w:val="28"/>
        </w:rPr>
        <w:t>（3）学士学位证书（往届生提交）；</w:t>
      </w:r>
    </w:p>
    <w:p w:rsidR="00E75562" w:rsidRDefault="00BC69B7">
      <w:pPr>
        <w:spacing w:line="360" w:lineRule="auto"/>
        <w:ind w:firstLine="561"/>
        <w:rPr>
          <w:rFonts w:ascii="仿宋" w:eastAsia="仿宋" w:hAnsi="仿宋" w:cs="仿宋"/>
          <w:sz w:val="28"/>
        </w:rPr>
      </w:pPr>
      <w:r>
        <w:rPr>
          <w:rFonts w:ascii="仿宋" w:eastAsia="仿宋" w:hAnsi="仿宋" w:cs="仿宋"/>
          <w:sz w:val="28"/>
        </w:rPr>
        <w:t>（4）学生证（应届生提交）；</w:t>
      </w:r>
    </w:p>
    <w:p w:rsidR="00E75562" w:rsidRDefault="00BC69B7">
      <w:pPr>
        <w:spacing w:line="360" w:lineRule="auto"/>
        <w:ind w:firstLine="561"/>
        <w:rPr>
          <w:rFonts w:ascii="仿宋" w:eastAsia="仿宋" w:hAnsi="仿宋" w:cs="仿宋"/>
          <w:sz w:val="28"/>
        </w:rPr>
      </w:pPr>
      <w:r>
        <w:rPr>
          <w:rFonts w:ascii="仿宋" w:eastAsia="仿宋" w:hAnsi="仿宋" w:cs="仿宋"/>
          <w:sz w:val="28"/>
        </w:rPr>
        <w:t>（5）有效居民身份证（正反面）；</w:t>
      </w:r>
    </w:p>
    <w:p w:rsidR="00E75562" w:rsidRDefault="00BC69B7">
      <w:pPr>
        <w:spacing w:line="360" w:lineRule="auto"/>
        <w:ind w:firstLine="561"/>
        <w:rPr>
          <w:rFonts w:ascii="仿宋" w:eastAsia="仿宋" w:hAnsi="仿宋" w:cs="仿宋"/>
          <w:sz w:val="28"/>
        </w:rPr>
      </w:pPr>
      <w:r>
        <w:rPr>
          <w:rFonts w:ascii="仿宋" w:eastAsia="仿宋" w:hAnsi="仿宋" w:cs="仿宋"/>
          <w:sz w:val="28"/>
        </w:rPr>
        <w:t>（6）本科阶段成绩单（需有红章）；</w:t>
      </w:r>
    </w:p>
    <w:p w:rsidR="00E75562" w:rsidRDefault="00BC69B7">
      <w:pPr>
        <w:spacing w:line="360" w:lineRule="auto"/>
        <w:ind w:firstLine="561"/>
        <w:rPr>
          <w:rFonts w:ascii="仿宋" w:eastAsia="仿宋" w:hAnsi="仿宋" w:cs="仿宋"/>
          <w:sz w:val="28"/>
        </w:rPr>
      </w:pPr>
      <w:r>
        <w:rPr>
          <w:rFonts w:ascii="仿宋" w:eastAsia="仿宋" w:hAnsi="仿宋" w:cs="仿宋"/>
          <w:sz w:val="28"/>
        </w:rPr>
        <w:t>（7）考生思想政治情况表（需有红章）；</w:t>
      </w:r>
    </w:p>
    <w:p w:rsidR="00E75562" w:rsidRDefault="00BC69B7">
      <w:pPr>
        <w:spacing w:line="360" w:lineRule="auto"/>
        <w:ind w:firstLine="561"/>
        <w:rPr>
          <w:rFonts w:ascii="仿宋" w:eastAsia="仿宋" w:hAnsi="仿宋" w:cs="仿宋"/>
          <w:sz w:val="28"/>
        </w:rPr>
      </w:pPr>
      <w:r>
        <w:rPr>
          <w:rFonts w:ascii="仿宋" w:eastAsia="仿宋" w:hAnsi="仿宋" w:cs="仿宋"/>
          <w:sz w:val="28"/>
        </w:rPr>
        <w:t>（8）外语证明：大学英语四级考试或日语四级考试成绩单；</w:t>
      </w:r>
    </w:p>
    <w:p w:rsidR="00E75562" w:rsidRDefault="00BC69B7">
      <w:pPr>
        <w:spacing w:line="360" w:lineRule="auto"/>
        <w:ind w:firstLine="561"/>
        <w:rPr>
          <w:rFonts w:ascii="仿宋" w:eastAsia="仿宋" w:hAnsi="仿宋" w:cs="仿宋"/>
          <w:sz w:val="28"/>
        </w:rPr>
      </w:pPr>
      <w:r>
        <w:rPr>
          <w:rFonts w:ascii="仿宋" w:eastAsia="仿宋" w:hAnsi="仿宋" w:cs="仿宋"/>
          <w:sz w:val="28"/>
        </w:rPr>
        <w:t>（9）复试诚信承诺书（需本人签字）；</w:t>
      </w:r>
    </w:p>
    <w:p w:rsidR="00E75562" w:rsidRDefault="00BC69B7">
      <w:pPr>
        <w:spacing w:line="360" w:lineRule="auto"/>
        <w:ind w:firstLine="561"/>
        <w:rPr>
          <w:rFonts w:ascii="仿宋" w:eastAsia="仿宋" w:hAnsi="仿宋" w:cs="仿宋"/>
          <w:sz w:val="28"/>
        </w:rPr>
      </w:pPr>
      <w:r>
        <w:rPr>
          <w:rFonts w:ascii="仿宋" w:eastAsia="仿宋" w:hAnsi="仿宋" w:cs="仿宋"/>
          <w:sz w:val="28"/>
        </w:rPr>
        <w:lastRenderedPageBreak/>
        <w:t>（10）复试通知书。</w:t>
      </w:r>
    </w:p>
    <w:p w:rsidR="00E75562" w:rsidRDefault="00BC69B7">
      <w:pPr>
        <w:spacing w:line="360" w:lineRule="auto"/>
        <w:ind w:firstLine="561"/>
        <w:rPr>
          <w:rFonts w:ascii="仿宋" w:eastAsia="仿宋" w:hAnsi="仿宋" w:cs="仿宋"/>
          <w:sz w:val="28"/>
        </w:rPr>
      </w:pPr>
      <w:r>
        <w:rPr>
          <w:rFonts w:ascii="仿宋" w:eastAsia="仿宋" w:hAnsi="仿宋" w:cs="仿宋"/>
          <w:sz w:val="28"/>
        </w:rPr>
        <w:t>考生学籍或学历未通过审核的考生需于规定时间（6月底）前提供教育部学籍学历认证报告。</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（二）复试内容</w:t>
      </w:r>
    </w:p>
    <w:p w:rsidR="00E75562" w:rsidRDefault="00BC69B7">
      <w:pPr>
        <w:spacing w:line="360" w:lineRule="auto"/>
        <w:ind w:firstLine="561"/>
        <w:rPr>
          <w:rFonts w:ascii="仿宋" w:eastAsia="仿宋" w:hAnsi="仿宋" w:cs="仿宋"/>
          <w:sz w:val="28"/>
        </w:rPr>
      </w:pPr>
      <w:r>
        <w:rPr>
          <w:rFonts w:ascii="仿宋" w:eastAsia="仿宋" w:hAnsi="仿宋" w:cs="仿宋"/>
          <w:sz w:val="28"/>
        </w:rPr>
        <w:t>复试内容包括专业课笔试、材料评价、综合面试及外国语听力及口语测试（成人应届、同等学力及中医学跨门类考生还需加试）。</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1、专业课笔试</w:t>
      </w:r>
    </w:p>
    <w:p w:rsidR="00E75562" w:rsidRDefault="00BC69B7">
      <w:pPr>
        <w:spacing w:line="360" w:lineRule="auto"/>
        <w:ind w:firstLine="561"/>
        <w:rPr>
          <w:rFonts w:ascii="仿宋" w:eastAsia="仿宋" w:hAnsi="仿宋" w:cs="仿宋"/>
          <w:sz w:val="28"/>
        </w:rPr>
      </w:pPr>
      <w:r>
        <w:rPr>
          <w:rFonts w:ascii="仿宋" w:eastAsia="仿宋" w:hAnsi="仿宋" w:cs="仿宋"/>
          <w:sz w:val="28"/>
        </w:rPr>
        <w:t>依据北京中医药大学</w:t>
      </w:r>
      <w:proofErr w:type="gramStart"/>
      <w:r>
        <w:rPr>
          <w:rFonts w:ascii="仿宋" w:eastAsia="仿宋" w:hAnsi="仿宋" w:cs="仿宋"/>
          <w:sz w:val="28"/>
        </w:rPr>
        <w:t>研</w:t>
      </w:r>
      <w:proofErr w:type="gramEnd"/>
      <w:r>
        <w:rPr>
          <w:rFonts w:ascii="仿宋" w:eastAsia="仿宋" w:hAnsi="仿宋" w:cs="仿宋"/>
          <w:sz w:val="28"/>
        </w:rPr>
        <w:t>招办网站公布的专业课复试笔试科目进行，采取线上考核形式，考试时间60分钟。该部分</w:t>
      </w:r>
      <w:proofErr w:type="gramStart"/>
      <w:r>
        <w:rPr>
          <w:rFonts w:ascii="仿宋" w:eastAsia="仿宋" w:hAnsi="仿宋" w:cs="仿宋"/>
          <w:sz w:val="28"/>
        </w:rPr>
        <w:t>考核占</w:t>
      </w:r>
      <w:proofErr w:type="gramEnd"/>
      <w:r>
        <w:rPr>
          <w:rFonts w:ascii="仿宋" w:eastAsia="仿宋" w:hAnsi="仿宋" w:cs="仿宋"/>
          <w:sz w:val="28"/>
        </w:rPr>
        <w:t>复试成绩权重的30%。</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2、材料评价</w:t>
      </w:r>
    </w:p>
    <w:p w:rsidR="00E75562" w:rsidRDefault="00BC69B7">
      <w:pPr>
        <w:spacing w:line="360" w:lineRule="auto"/>
        <w:ind w:firstLine="561"/>
        <w:rPr>
          <w:rFonts w:ascii="仿宋" w:eastAsia="仿宋" w:hAnsi="仿宋" w:cs="仿宋"/>
          <w:sz w:val="28"/>
        </w:rPr>
      </w:pPr>
      <w:r>
        <w:rPr>
          <w:rFonts w:ascii="仿宋" w:eastAsia="仿宋" w:hAnsi="仿宋" w:cs="仿宋"/>
          <w:sz w:val="28"/>
        </w:rPr>
        <w:t>包括综合素质材料评价及学术能力材料评价，该部分</w:t>
      </w:r>
      <w:proofErr w:type="gramStart"/>
      <w:r>
        <w:rPr>
          <w:rFonts w:ascii="仿宋" w:eastAsia="仿宋" w:hAnsi="仿宋" w:cs="仿宋"/>
          <w:sz w:val="28"/>
        </w:rPr>
        <w:t>考核占</w:t>
      </w:r>
      <w:proofErr w:type="gramEnd"/>
      <w:r>
        <w:rPr>
          <w:rFonts w:ascii="仿宋" w:eastAsia="仿宋" w:hAnsi="仿宋" w:cs="仿宋"/>
          <w:sz w:val="28"/>
        </w:rPr>
        <w:t>复试成绩权重的10%。</w:t>
      </w:r>
    </w:p>
    <w:p w:rsidR="00E75562" w:rsidRDefault="00BC69B7">
      <w:pPr>
        <w:spacing w:line="360" w:lineRule="auto"/>
        <w:ind w:firstLine="561"/>
        <w:rPr>
          <w:rFonts w:ascii="仿宋" w:eastAsia="仿宋" w:hAnsi="仿宋" w:cs="仿宋"/>
          <w:sz w:val="28"/>
        </w:rPr>
      </w:pPr>
      <w:r>
        <w:rPr>
          <w:rFonts w:ascii="仿宋" w:eastAsia="仿宋" w:hAnsi="仿宋" w:cs="仿宋"/>
          <w:sz w:val="28"/>
        </w:rPr>
        <w:t>综合素质评价包括：（1）思想政治素质和道德品质审查；（2）身心健康情况；（3）非应届毕业生毕业后的工作实践经历。</w:t>
      </w:r>
    </w:p>
    <w:p w:rsidR="00E75562" w:rsidRDefault="00BC69B7">
      <w:pPr>
        <w:spacing w:line="360" w:lineRule="auto"/>
        <w:ind w:firstLine="561"/>
        <w:rPr>
          <w:rFonts w:ascii="仿宋" w:eastAsia="仿宋" w:hAnsi="仿宋" w:cs="仿宋"/>
          <w:sz w:val="28"/>
        </w:rPr>
      </w:pPr>
      <w:r>
        <w:rPr>
          <w:rFonts w:ascii="仿宋" w:eastAsia="仿宋" w:hAnsi="仿宋" w:cs="仿宋"/>
          <w:sz w:val="28"/>
        </w:rPr>
        <w:t>考生需通过我校考生服务系统上</w:t>
      </w:r>
      <w:proofErr w:type="gramStart"/>
      <w:r>
        <w:rPr>
          <w:rFonts w:ascii="仿宋" w:eastAsia="仿宋" w:hAnsi="仿宋" w:cs="仿宋"/>
          <w:sz w:val="28"/>
        </w:rPr>
        <w:t>传以下</w:t>
      </w:r>
      <w:proofErr w:type="gramEnd"/>
      <w:r>
        <w:rPr>
          <w:rFonts w:ascii="仿宋" w:eastAsia="仿宋" w:hAnsi="仿宋" w:cs="仿宋"/>
          <w:sz w:val="28"/>
        </w:rPr>
        <w:t>综合素质评价材料：</w:t>
      </w:r>
    </w:p>
    <w:p w:rsidR="00E75562" w:rsidRDefault="00BC69B7">
      <w:pPr>
        <w:spacing w:line="360" w:lineRule="auto"/>
        <w:ind w:firstLine="561"/>
        <w:rPr>
          <w:rFonts w:ascii="仿宋" w:eastAsia="仿宋" w:hAnsi="仿宋" w:cs="仿宋"/>
          <w:sz w:val="28"/>
        </w:rPr>
      </w:pPr>
      <w:r>
        <w:rPr>
          <w:rFonts w:ascii="仿宋" w:eastAsia="仿宋" w:hAnsi="仿宋" w:cs="仿宋"/>
          <w:sz w:val="28"/>
        </w:rPr>
        <w:t>（1）硕士研究生复试基本素质及能力审查表；</w:t>
      </w:r>
    </w:p>
    <w:p w:rsidR="00E75562" w:rsidRDefault="00BC69B7">
      <w:pPr>
        <w:spacing w:line="360" w:lineRule="auto"/>
        <w:ind w:firstLine="561"/>
        <w:rPr>
          <w:rFonts w:ascii="仿宋" w:eastAsia="仿宋" w:hAnsi="仿宋" w:cs="仿宋"/>
          <w:sz w:val="28"/>
        </w:rPr>
      </w:pPr>
      <w:r>
        <w:rPr>
          <w:rFonts w:ascii="仿宋" w:eastAsia="仿宋" w:hAnsi="仿宋" w:cs="仿宋"/>
          <w:sz w:val="28"/>
        </w:rPr>
        <w:t>（2）社会实践证明；</w:t>
      </w:r>
    </w:p>
    <w:p w:rsidR="00E75562" w:rsidRDefault="00BC69B7">
      <w:pPr>
        <w:spacing w:line="360" w:lineRule="auto"/>
        <w:ind w:firstLine="561"/>
        <w:rPr>
          <w:rFonts w:ascii="仿宋" w:eastAsia="仿宋" w:hAnsi="仿宋" w:cs="仿宋"/>
          <w:sz w:val="28"/>
        </w:rPr>
      </w:pPr>
      <w:r>
        <w:rPr>
          <w:rFonts w:ascii="仿宋" w:eastAsia="仿宋" w:hAnsi="仿宋" w:cs="仿宋"/>
          <w:sz w:val="28"/>
        </w:rPr>
        <w:t>（3）获奖证明。</w:t>
      </w:r>
    </w:p>
    <w:p w:rsidR="00E75562" w:rsidRDefault="00BC69B7">
      <w:pPr>
        <w:spacing w:line="360" w:lineRule="auto"/>
        <w:ind w:firstLine="561"/>
        <w:rPr>
          <w:rFonts w:ascii="仿宋" w:eastAsia="仿宋" w:hAnsi="仿宋" w:cs="仿宋"/>
          <w:sz w:val="28"/>
        </w:rPr>
      </w:pPr>
      <w:r>
        <w:rPr>
          <w:rFonts w:ascii="仿宋" w:eastAsia="仿宋" w:hAnsi="仿宋" w:cs="仿宋"/>
          <w:sz w:val="28"/>
        </w:rPr>
        <w:t>学术能力评价包括：（1）既往学业及一贯表现评价；（2）科研能力评价；（3）实践操作技能评价。</w:t>
      </w:r>
    </w:p>
    <w:p w:rsidR="00E75562" w:rsidRDefault="00BC69B7">
      <w:pPr>
        <w:spacing w:line="360" w:lineRule="auto"/>
        <w:ind w:firstLine="561"/>
        <w:rPr>
          <w:rFonts w:ascii="仿宋" w:eastAsia="仿宋" w:hAnsi="仿宋" w:cs="仿宋"/>
          <w:sz w:val="28"/>
        </w:rPr>
      </w:pPr>
      <w:r>
        <w:rPr>
          <w:rFonts w:ascii="仿宋" w:eastAsia="仿宋" w:hAnsi="仿宋" w:cs="仿宋"/>
          <w:sz w:val="28"/>
        </w:rPr>
        <w:t>考生需通过我校考生服务系统上</w:t>
      </w:r>
      <w:proofErr w:type="gramStart"/>
      <w:r>
        <w:rPr>
          <w:rFonts w:ascii="仿宋" w:eastAsia="仿宋" w:hAnsi="仿宋" w:cs="仿宋"/>
          <w:sz w:val="28"/>
        </w:rPr>
        <w:t>传以下</w:t>
      </w:r>
      <w:proofErr w:type="gramEnd"/>
      <w:r>
        <w:rPr>
          <w:rFonts w:ascii="仿宋" w:eastAsia="仿宋" w:hAnsi="仿宋" w:cs="仿宋"/>
          <w:sz w:val="28"/>
        </w:rPr>
        <w:t>学术能力评价材料：</w:t>
      </w:r>
    </w:p>
    <w:p w:rsidR="00E75562" w:rsidRDefault="00BC69B7">
      <w:pPr>
        <w:spacing w:line="360" w:lineRule="auto"/>
        <w:ind w:firstLine="561"/>
        <w:rPr>
          <w:rFonts w:ascii="仿宋" w:eastAsia="仿宋" w:hAnsi="仿宋" w:cs="仿宋"/>
          <w:sz w:val="28"/>
        </w:rPr>
      </w:pPr>
      <w:r>
        <w:rPr>
          <w:rFonts w:ascii="仿宋" w:eastAsia="仿宋" w:hAnsi="仿宋" w:cs="仿宋"/>
          <w:sz w:val="28"/>
        </w:rPr>
        <w:lastRenderedPageBreak/>
        <w:t>（1）本科毕业论文；</w:t>
      </w:r>
    </w:p>
    <w:p w:rsidR="00E75562" w:rsidRDefault="00BC69B7">
      <w:pPr>
        <w:spacing w:line="360" w:lineRule="auto"/>
        <w:ind w:firstLine="561"/>
        <w:rPr>
          <w:rFonts w:ascii="仿宋" w:eastAsia="仿宋" w:hAnsi="仿宋" w:cs="仿宋"/>
          <w:sz w:val="28"/>
        </w:rPr>
      </w:pPr>
      <w:r>
        <w:rPr>
          <w:rFonts w:ascii="仿宋" w:eastAsia="仿宋" w:hAnsi="仿宋" w:cs="仿宋"/>
          <w:sz w:val="28"/>
        </w:rPr>
        <w:t>（2）本科期间成绩单；</w:t>
      </w:r>
    </w:p>
    <w:p w:rsidR="00E75562" w:rsidRDefault="00BC69B7">
      <w:pPr>
        <w:spacing w:line="360" w:lineRule="auto"/>
        <w:ind w:firstLine="561"/>
        <w:rPr>
          <w:rFonts w:ascii="仿宋" w:eastAsia="仿宋" w:hAnsi="仿宋" w:cs="仿宋"/>
          <w:sz w:val="28"/>
        </w:rPr>
      </w:pPr>
      <w:r>
        <w:rPr>
          <w:rFonts w:ascii="仿宋" w:eastAsia="仿宋" w:hAnsi="仿宋" w:cs="仿宋"/>
          <w:sz w:val="28"/>
        </w:rPr>
        <w:t>（3）科研情况表及相关证明材料；</w:t>
      </w:r>
    </w:p>
    <w:p w:rsidR="00E75562" w:rsidRDefault="00BC69B7">
      <w:pPr>
        <w:spacing w:line="360" w:lineRule="auto"/>
        <w:ind w:firstLine="561"/>
        <w:rPr>
          <w:rFonts w:ascii="仿宋" w:eastAsia="仿宋" w:hAnsi="仿宋" w:cs="仿宋"/>
          <w:sz w:val="28"/>
        </w:rPr>
      </w:pPr>
      <w:r>
        <w:rPr>
          <w:rFonts w:ascii="仿宋" w:eastAsia="仿宋" w:hAnsi="仿宋" w:cs="仿宋"/>
          <w:sz w:val="28"/>
        </w:rPr>
        <w:t>（4）外语证明：大学英语四级考试或日语四级考试成绩单；</w:t>
      </w:r>
    </w:p>
    <w:p w:rsidR="00E75562" w:rsidRDefault="00BC69B7">
      <w:pPr>
        <w:spacing w:line="360" w:lineRule="auto"/>
        <w:ind w:firstLine="561"/>
        <w:rPr>
          <w:rFonts w:ascii="仿宋" w:eastAsia="仿宋" w:hAnsi="仿宋" w:cs="仿宋"/>
          <w:sz w:val="28"/>
        </w:rPr>
      </w:pPr>
      <w:r>
        <w:rPr>
          <w:rFonts w:ascii="仿宋" w:eastAsia="仿宋" w:hAnsi="仿宋" w:cs="仿宋"/>
          <w:sz w:val="28"/>
        </w:rPr>
        <w:t>（5）报考中医专业学位的考生还需提供本科临床跟诊或实习经历证明（应届生，需本科学校盖章）或工作单位参与临床工作证明（往届生，需工作单位盖章）。</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3、综合面试</w:t>
      </w:r>
    </w:p>
    <w:p w:rsidR="00E75562" w:rsidRDefault="00BC69B7">
      <w:pPr>
        <w:spacing w:line="360" w:lineRule="auto"/>
        <w:ind w:firstLine="561"/>
        <w:rPr>
          <w:rFonts w:ascii="仿宋" w:eastAsia="仿宋" w:hAnsi="仿宋" w:cs="仿宋"/>
          <w:color w:val="FF0000"/>
          <w:sz w:val="28"/>
        </w:rPr>
      </w:pPr>
      <w:r>
        <w:rPr>
          <w:rFonts w:ascii="仿宋" w:eastAsia="仿宋" w:hAnsi="仿宋" w:cs="仿宋"/>
          <w:sz w:val="28"/>
        </w:rPr>
        <w:t>主要考查考生的专业知识能力、综合素质及外语听说能力，其中，学术型研究生侧重专业知识基础、动手能力、创新能力的考察，专业学位类型研究生侧重考核发现问题、解决问题的能力，特别是职业素质及实践能力的考核。综合面试采取网络远程面试形式，每位考生面试时间不少于20分钟。该部分</w:t>
      </w:r>
      <w:proofErr w:type="gramStart"/>
      <w:r>
        <w:rPr>
          <w:rFonts w:ascii="仿宋" w:eastAsia="仿宋" w:hAnsi="仿宋" w:cs="仿宋"/>
          <w:sz w:val="28"/>
        </w:rPr>
        <w:t>考核占</w:t>
      </w:r>
      <w:proofErr w:type="gramEnd"/>
      <w:r>
        <w:rPr>
          <w:rFonts w:ascii="仿宋" w:eastAsia="仿宋" w:hAnsi="仿宋" w:cs="仿宋"/>
          <w:sz w:val="28"/>
        </w:rPr>
        <w:t>复试成绩权重的60%。</w:t>
      </w:r>
    </w:p>
    <w:p w:rsidR="00E75562" w:rsidRDefault="00BC69B7">
      <w:pPr>
        <w:spacing w:line="480" w:lineRule="auto"/>
        <w:ind w:firstLine="560"/>
        <w:rPr>
          <w:rFonts w:ascii="仿宋" w:eastAsia="仿宋" w:hAnsi="仿宋" w:cs="仿宋"/>
          <w:sz w:val="28"/>
        </w:rPr>
      </w:pPr>
      <w:r>
        <w:rPr>
          <w:rFonts w:ascii="仿宋" w:eastAsia="仿宋" w:hAnsi="仿宋" w:cs="仿宋"/>
          <w:sz w:val="28"/>
        </w:rPr>
        <w:t>4、成人应届、同等学力及跨学科门类报考中医学各学科的考生复试期间除参加上述各项内容的复试外，还须加试所报考专业的本科主干课程。加试科目为科目1：《正常人体解剖学》、《生理学》、《药理学》（三选</w:t>
      </w:r>
      <w:proofErr w:type="gramStart"/>
      <w:r>
        <w:rPr>
          <w:rFonts w:ascii="仿宋" w:eastAsia="仿宋" w:hAnsi="仿宋" w:cs="仿宋"/>
          <w:sz w:val="28"/>
        </w:rPr>
        <w:t>一</w:t>
      </w:r>
      <w:proofErr w:type="gramEnd"/>
      <w:r>
        <w:rPr>
          <w:rFonts w:ascii="仿宋" w:eastAsia="仿宋" w:hAnsi="仿宋" w:cs="仿宋"/>
          <w:sz w:val="28"/>
        </w:rPr>
        <w:t>），占50分；科目2：《内经》（中医</w:t>
      </w:r>
      <w:proofErr w:type="gramStart"/>
      <w:r>
        <w:rPr>
          <w:rFonts w:ascii="仿宋" w:eastAsia="仿宋" w:hAnsi="仿宋" w:cs="仿宋"/>
          <w:sz w:val="28"/>
        </w:rPr>
        <w:t>医</w:t>
      </w:r>
      <w:proofErr w:type="gramEnd"/>
      <w:r>
        <w:rPr>
          <w:rFonts w:ascii="仿宋" w:eastAsia="仿宋" w:hAnsi="仿宋" w:cs="仿宋"/>
          <w:sz w:val="28"/>
        </w:rPr>
        <w:t>史文献学专业、中医文化学专业考生可选择《文史综合》），占50分。加试方式为远程笔试口述进行，时间为20分钟。加试成绩不合格即低于60分，不予录取。</w:t>
      </w:r>
    </w:p>
    <w:p w:rsidR="00E75562" w:rsidRDefault="00BC69B7">
      <w:pPr>
        <w:spacing w:line="360" w:lineRule="auto"/>
        <w:ind w:firstLine="561"/>
        <w:rPr>
          <w:rFonts w:ascii="仿宋" w:eastAsia="仿宋" w:hAnsi="仿宋" w:cs="仿宋"/>
          <w:sz w:val="28"/>
        </w:rPr>
      </w:pPr>
      <w:r>
        <w:rPr>
          <w:rFonts w:ascii="仿宋" w:eastAsia="仿宋" w:hAnsi="仿宋" w:cs="仿宋"/>
          <w:sz w:val="28"/>
        </w:rPr>
        <w:t>5、复试总分为100分，复试不及格即低60分者不予录取。</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（三）考生复试所需的软硬件条件、网络及周边环境要求，网</w:t>
      </w:r>
      <w:r>
        <w:rPr>
          <w:rFonts w:ascii="仿宋" w:eastAsia="仿宋" w:hAnsi="仿宋" w:cs="仿宋"/>
          <w:b/>
          <w:sz w:val="28"/>
        </w:rPr>
        <w:lastRenderedPageBreak/>
        <w:t>络远程软件的测试时间安排</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详见</w:t>
      </w:r>
      <w:proofErr w:type="gramStart"/>
      <w:r>
        <w:rPr>
          <w:rFonts w:ascii="仿宋" w:eastAsia="仿宋" w:hAnsi="仿宋" w:cs="仿宋"/>
          <w:b/>
          <w:sz w:val="28"/>
        </w:rPr>
        <w:t>研究生院官网《北京中医药大学2021年硕士研究生复试备考指南》</w:t>
      </w:r>
      <w:proofErr w:type="gramEnd"/>
      <w:r>
        <w:rPr>
          <w:rFonts w:ascii="仿宋" w:eastAsia="仿宋" w:hAnsi="仿宋" w:cs="仿宋"/>
          <w:b/>
          <w:sz w:val="28"/>
        </w:rPr>
        <w:t>，网址：</w:t>
      </w:r>
    </w:p>
    <w:p w:rsidR="00E75562" w:rsidRDefault="00526F34">
      <w:pPr>
        <w:spacing w:line="360" w:lineRule="auto"/>
        <w:ind w:firstLine="561"/>
        <w:rPr>
          <w:rFonts w:ascii="仿宋" w:eastAsia="仿宋" w:hAnsi="仿宋" w:cs="仿宋"/>
          <w:b/>
          <w:sz w:val="28"/>
        </w:rPr>
      </w:pPr>
      <w:hyperlink r:id="rId4">
        <w:r w:rsidR="00BC69B7">
          <w:rPr>
            <w:rFonts w:ascii="仿宋" w:eastAsia="仿宋" w:hAnsi="仿宋" w:cs="仿宋"/>
            <w:b/>
            <w:color w:val="0000FF"/>
            <w:sz w:val="28"/>
            <w:u w:val="single"/>
          </w:rPr>
          <w:t>http://yanjiusheng.bucm.edu.cn/zsjy/sszs/67007.htm</w:t>
        </w:r>
      </w:hyperlink>
    </w:p>
    <w:p w:rsidR="00E75562" w:rsidRDefault="00BC69B7">
      <w:pPr>
        <w:spacing w:line="360" w:lineRule="auto"/>
        <w:ind w:firstLine="561"/>
        <w:rPr>
          <w:rFonts w:ascii="宋体" w:eastAsia="宋体" w:hAnsi="宋体" w:cs="宋体"/>
          <w:sz w:val="28"/>
        </w:rPr>
      </w:pPr>
      <w:r>
        <w:rPr>
          <w:rFonts w:ascii="仿宋" w:eastAsia="仿宋" w:hAnsi="仿宋" w:cs="仿宋"/>
          <w:sz w:val="28"/>
        </w:rPr>
        <w:t>1、硬件要求：考生需要准备可以支撑“双机位”运行的硬件，即需要两部带摄像头的设备及附件</w:t>
      </w:r>
      <w:r>
        <w:rPr>
          <w:rFonts w:ascii="宋体" w:eastAsia="宋体" w:hAnsi="宋体" w:cs="宋体"/>
          <w:sz w:val="22"/>
        </w:rPr>
        <w:t>。</w:t>
      </w:r>
    </w:p>
    <w:p w:rsidR="00E75562" w:rsidRDefault="00BC69B7">
      <w:pPr>
        <w:spacing w:line="360" w:lineRule="auto"/>
        <w:ind w:firstLine="561"/>
        <w:rPr>
          <w:rFonts w:ascii="仿宋" w:eastAsia="仿宋" w:hAnsi="仿宋" w:cs="仿宋"/>
          <w:sz w:val="28"/>
        </w:rPr>
      </w:pPr>
      <w:r>
        <w:rPr>
          <w:rFonts w:ascii="仿宋" w:eastAsia="仿宋" w:hAnsi="仿宋" w:cs="仿宋"/>
          <w:sz w:val="28"/>
        </w:rPr>
        <w:t>2、软件要求：详见</w:t>
      </w:r>
      <w:proofErr w:type="gramStart"/>
      <w:r>
        <w:rPr>
          <w:rFonts w:ascii="仿宋" w:eastAsia="仿宋" w:hAnsi="仿宋" w:cs="仿宋"/>
          <w:sz w:val="28"/>
        </w:rPr>
        <w:t>研究生院官网《北京中医药大学2021年硕士研究生复试备考指南》</w:t>
      </w:r>
      <w:proofErr w:type="gramEnd"/>
      <w:r>
        <w:rPr>
          <w:rFonts w:ascii="仿宋" w:eastAsia="仿宋" w:hAnsi="仿宋" w:cs="仿宋"/>
          <w:sz w:val="28"/>
        </w:rPr>
        <w:t>，请提前下载并熟悉软件</w:t>
      </w:r>
    </w:p>
    <w:p w:rsidR="00E75562" w:rsidRDefault="00BC69B7">
      <w:pPr>
        <w:spacing w:line="360" w:lineRule="auto"/>
        <w:ind w:firstLine="561"/>
        <w:rPr>
          <w:rFonts w:ascii="仿宋" w:eastAsia="仿宋" w:hAnsi="仿宋" w:cs="仿宋"/>
          <w:sz w:val="28"/>
        </w:rPr>
      </w:pPr>
      <w:r>
        <w:rPr>
          <w:rFonts w:ascii="仿宋" w:eastAsia="仿宋" w:hAnsi="仿宋" w:cs="仿宋"/>
          <w:sz w:val="28"/>
        </w:rPr>
        <w:t>网址：</w:t>
      </w:r>
    </w:p>
    <w:p w:rsidR="00E75562" w:rsidRDefault="00526F34">
      <w:pPr>
        <w:spacing w:line="360" w:lineRule="auto"/>
        <w:ind w:firstLine="561"/>
        <w:rPr>
          <w:rFonts w:ascii="仿宋" w:eastAsia="仿宋" w:hAnsi="仿宋" w:cs="仿宋"/>
          <w:sz w:val="28"/>
        </w:rPr>
      </w:pPr>
      <w:hyperlink r:id="rId5">
        <w:r w:rsidR="00BC69B7">
          <w:rPr>
            <w:rFonts w:ascii="仿宋" w:eastAsia="仿宋" w:hAnsi="仿宋" w:cs="仿宋"/>
            <w:b/>
            <w:color w:val="0000FF"/>
            <w:sz w:val="28"/>
            <w:u w:val="single"/>
          </w:rPr>
          <w:t>http://yanjiusheng.bucm.edu.cn/zsjy/sszs/67007.htm</w:t>
        </w:r>
      </w:hyperlink>
    </w:p>
    <w:p w:rsidR="00E75562" w:rsidRDefault="00BC69B7">
      <w:pPr>
        <w:spacing w:line="360" w:lineRule="auto"/>
        <w:ind w:firstLine="561"/>
        <w:rPr>
          <w:rFonts w:ascii="仿宋" w:eastAsia="仿宋" w:hAnsi="仿宋" w:cs="仿宋"/>
          <w:sz w:val="28"/>
        </w:rPr>
      </w:pPr>
      <w:r>
        <w:rPr>
          <w:rFonts w:ascii="仿宋" w:eastAsia="仿宋" w:hAnsi="仿宋" w:cs="仿宋"/>
          <w:sz w:val="28"/>
        </w:rPr>
        <w:t>3、网络复试注意事项</w:t>
      </w:r>
    </w:p>
    <w:p w:rsidR="00E75562" w:rsidRDefault="00BC69B7">
      <w:pPr>
        <w:spacing w:line="360" w:lineRule="auto"/>
        <w:ind w:firstLine="561"/>
        <w:rPr>
          <w:rFonts w:ascii="仿宋" w:eastAsia="仿宋" w:hAnsi="仿宋" w:cs="仿宋"/>
          <w:sz w:val="28"/>
        </w:rPr>
      </w:pPr>
      <w:r>
        <w:rPr>
          <w:rFonts w:ascii="仿宋" w:eastAsia="仿宋" w:hAnsi="仿宋" w:cs="仿宋"/>
          <w:sz w:val="28"/>
        </w:rPr>
        <w:t>（1）复试开始前，考生应当根据考</w:t>
      </w:r>
      <w:proofErr w:type="gramStart"/>
      <w:r>
        <w:rPr>
          <w:rFonts w:ascii="仿宋" w:eastAsia="仿宋" w:hAnsi="仿宋" w:cs="仿宋"/>
          <w:sz w:val="28"/>
        </w:rPr>
        <w:t>务</w:t>
      </w:r>
      <w:proofErr w:type="gramEnd"/>
      <w:r>
        <w:rPr>
          <w:rFonts w:ascii="仿宋" w:eastAsia="仿宋" w:hAnsi="仿宋" w:cs="仿宋"/>
          <w:sz w:val="28"/>
        </w:rPr>
        <w:t>人员的指令，手持第二机位摄像头，环绕360°展示本人应试环境。</w:t>
      </w:r>
    </w:p>
    <w:p w:rsidR="00E75562" w:rsidRDefault="00BC69B7">
      <w:pPr>
        <w:spacing w:line="360" w:lineRule="auto"/>
        <w:ind w:firstLine="561"/>
        <w:rPr>
          <w:rFonts w:ascii="仿宋" w:eastAsia="仿宋" w:hAnsi="仿宋" w:cs="仿宋"/>
          <w:sz w:val="28"/>
        </w:rPr>
      </w:pPr>
      <w:r>
        <w:rPr>
          <w:rFonts w:ascii="仿宋" w:eastAsia="仿宋" w:hAnsi="仿宋" w:cs="仿宋"/>
          <w:sz w:val="28"/>
        </w:rPr>
        <w:t>（2）复试时考生需确保复试网络畅通，并提前进行网络测试。</w:t>
      </w:r>
    </w:p>
    <w:p w:rsidR="00E75562" w:rsidRDefault="00BC69B7">
      <w:pPr>
        <w:spacing w:line="360" w:lineRule="auto"/>
        <w:ind w:firstLine="561"/>
        <w:rPr>
          <w:rFonts w:ascii="仿宋" w:eastAsia="仿宋" w:hAnsi="仿宋" w:cs="仿宋"/>
          <w:sz w:val="28"/>
        </w:rPr>
      </w:pPr>
      <w:r>
        <w:rPr>
          <w:rFonts w:ascii="仿宋" w:eastAsia="仿宋" w:hAnsi="仿宋" w:cs="仿宋"/>
          <w:sz w:val="28"/>
        </w:rPr>
        <w:t>（3）考生应提前安装并熟练使用浏览器、以及各项远程复试系统，安装并熟练使用相关APP、office软件等。</w:t>
      </w:r>
    </w:p>
    <w:p w:rsidR="00E75562" w:rsidRDefault="00BC69B7">
      <w:pPr>
        <w:spacing w:line="360" w:lineRule="auto"/>
        <w:ind w:firstLine="561"/>
        <w:rPr>
          <w:rFonts w:ascii="仿宋" w:eastAsia="仿宋" w:hAnsi="仿宋" w:cs="仿宋"/>
          <w:sz w:val="28"/>
        </w:rPr>
      </w:pPr>
      <w:r>
        <w:rPr>
          <w:rFonts w:ascii="仿宋" w:eastAsia="仿宋" w:hAnsi="仿宋" w:cs="仿宋"/>
          <w:sz w:val="28"/>
        </w:rPr>
        <w:t>（4）</w:t>
      </w:r>
      <w:proofErr w:type="gramStart"/>
      <w:r>
        <w:rPr>
          <w:rFonts w:ascii="仿宋" w:eastAsia="仿宋" w:hAnsi="仿宋" w:cs="仿宋"/>
          <w:sz w:val="28"/>
        </w:rPr>
        <w:t>请确保</w:t>
      </w:r>
      <w:proofErr w:type="gramEnd"/>
      <w:r>
        <w:rPr>
          <w:rFonts w:ascii="仿宋" w:eastAsia="仿宋" w:hAnsi="仿宋" w:cs="仿宋"/>
          <w:sz w:val="28"/>
        </w:rPr>
        <w:t>手机、电脑等电子设备电源稳定、电量充足、网络连接正常。考试进行中须关闭移动设备录屏、音乐、QQ、微信、手机短信、闹钟等可能影响正常复试的应用程序。请考生提前按报考学院要求做好准备，并根据学院的安排进行提前测试。如有困难，请务必提前向学院反映，做好沟通。考试时如因网络及设备使用操作不当而影响复试，后果由考生自负。</w:t>
      </w:r>
    </w:p>
    <w:p w:rsidR="00E75562" w:rsidRDefault="00BC69B7">
      <w:pPr>
        <w:spacing w:line="360" w:lineRule="auto"/>
        <w:ind w:firstLine="561"/>
        <w:rPr>
          <w:rFonts w:ascii="仿宋" w:eastAsia="仿宋" w:hAnsi="仿宋" w:cs="仿宋"/>
          <w:sz w:val="28"/>
        </w:rPr>
      </w:pPr>
      <w:r>
        <w:rPr>
          <w:rFonts w:ascii="仿宋" w:eastAsia="仿宋" w:hAnsi="仿宋" w:cs="仿宋"/>
          <w:sz w:val="28"/>
        </w:rPr>
        <w:lastRenderedPageBreak/>
        <w:t>（5）考生应当选择独立、可封闭的空间，确保安静整洁，复试过程中严禁他人进入考试独立空间。除复试要求的设备和物品外，复试场所考生座位1.5米范围内不得存放任何书刊、报纸、资料、电子设备等。</w:t>
      </w:r>
    </w:p>
    <w:p w:rsidR="00E75562" w:rsidRDefault="00BC69B7">
      <w:pPr>
        <w:spacing w:line="360" w:lineRule="auto"/>
        <w:ind w:firstLine="561"/>
        <w:rPr>
          <w:rFonts w:ascii="仿宋" w:eastAsia="仿宋" w:hAnsi="仿宋" w:cs="仿宋"/>
          <w:sz w:val="28"/>
        </w:rPr>
      </w:pPr>
      <w:r>
        <w:rPr>
          <w:rFonts w:ascii="仿宋" w:eastAsia="仿宋" w:hAnsi="仿宋" w:cs="仿宋"/>
          <w:sz w:val="28"/>
        </w:rPr>
        <w:t>（6）穿着得体，视频、音频符合复试要求。考试需按照要求调整视频画面：正面免冠面对摄像头，头肩部及双手应处于视频画面正中间，面部清晰可见，不佩戴口罩，头发不遮挡耳朵，不戴耳饰。</w:t>
      </w:r>
    </w:p>
    <w:p w:rsidR="00E75562" w:rsidRDefault="00BC69B7">
      <w:pPr>
        <w:spacing w:line="360" w:lineRule="auto"/>
        <w:ind w:firstLine="561"/>
        <w:rPr>
          <w:rFonts w:ascii="仿宋" w:eastAsia="仿宋" w:hAnsi="仿宋" w:cs="仿宋"/>
          <w:sz w:val="28"/>
        </w:rPr>
      </w:pPr>
      <w:r>
        <w:rPr>
          <w:rFonts w:ascii="仿宋" w:eastAsia="仿宋" w:hAnsi="仿宋" w:cs="仿宋"/>
          <w:sz w:val="28"/>
        </w:rPr>
        <w:t>（7）保持手机通话畅通。如报考时填报的手机号码已更换，应提前向报考学院报备。</w:t>
      </w:r>
    </w:p>
    <w:p w:rsidR="00E75562" w:rsidRDefault="00BC69B7">
      <w:pPr>
        <w:spacing w:line="360" w:lineRule="auto"/>
        <w:ind w:firstLine="561"/>
        <w:rPr>
          <w:rFonts w:ascii="仿宋" w:eastAsia="仿宋" w:hAnsi="仿宋" w:cs="仿宋"/>
          <w:sz w:val="28"/>
        </w:rPr>
      </w:pPr>
      <w:r>
        <w:rPr>
          <w:rFonts w:ascii="仿宋" w:eastAsia="仿宋" w:hAnsi="仿宋" w:cs="仿宋"/>
          <w:sz w:val="28"/>
        </w:rPr>
        <w:t>（8）复试未结束前不能离场。在复试过程中出现意外情况时，应及时与工作人员联系。</w:t>
      </w:r>
    </w:p>
    <w:p w:rsidR="00E75562" w:rsidRDefault="00BC69B7">
      <w:pPr>
        <w:spacing w:line="360" w:lineRule="auto"/>
        <w:ind w:firstLine="561"/>
        <w:rPr>
          <w:rFonts w:ascii="仿宋" w:eastAsia="仿宋" w:hAnsi="仿宋" w:cs="仿宋"/>
          <w:sz w:val="28"/>
        </w:rPr>
      </w:pPr>
      <w:r>
        <w:rPr>
          <w:rFonts w:ascii="仿宋" w:eastAsia="仿宋" w:hAnsi="仿宋" w:cs="仿宋"/>
          <w:sz w:val="28"/>
        </w:rPr>
        <w:t>（9）考生应当密切关注学校和学院复试工作的相关通知以及规定，了解复试环节和复试相关政策法规。</w:t>
      </w:r>
    </w:p>
    <w:p w:rsidR="00E75562" w:rsidRDefault="00BC69B7">
      <w:pPr>
        <w:spacing w:line="360" w:lineRule="auto"/>
        <w:ind w:firstLine="561"/>
        <w:rPr>
          <w:rFonts w:ascii="仿宋" w:eastAsia="仿宋" w:hAnsi="仿宋" w:cs="仿宋"/>
          <w:sz w:val="28"/>
        </w:rPr>
      </w:pPr>
      <w:r>
        <w:rPr>
          <w:rFonts w:ascii="仿宋" w:eastAsia="仿宋" w:hAnsi="仿宋" w:cs="仿宋"/>
          <w:sz w:val="28"/>
        </w:rPr>
        <w:t>另：请考生妥善保存复试笔试答题纸等相关材料的原件，并按学院钉钉</w:t>
      </w:r>
      <w:proofErr w:type="gramStart"/>
      <w:r>
        <w:rPr>
          <w:rFonts w:ascii="仿宋" w:eastAsia="仿宋" w:hAnsi="仿宋" w:cs="仿宋"/>
          <w:sz w:val="28"/>
        </w:rPr>
        <w:t>群要求</w:t>
      </w:r>
      <w:proofErr w:type="gramEnd"/>
      <w:r>
        <w:rPr>
          <w:rFonts w:ascii="仿宋" w:eastAsia="仿宋" w:hAnsi="仿宋" w:cs="仿宋"/>
          <w:sz w:val="28"/>
        </w:rPr>
        <w:t>按时寄送至指定地址。</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（四）网络远程资格审查形式、材料提交要求及时间安排</w:t>
      </w:r>
    </w:p>
    <w:p w:rsidR="00E75562" w:rsidRDefault="00BC69B7">
      <w:pPr>
        <w:spacing w:line="360" w:lineRule="auto"/>
        <w:ind w:firstLine="561"/>
        <w:rPr>
          <w:rFonts w:ascii="仿宋" w:eastAsia="仿宋" w:hAnsi="仿宋" w:cs="仿宋"/>
          <w:sz w:val="28"/>
        </w:rPr>
      </w:pPr>
      <w:r>
        <w:rPr>
          <w:rFonts w:ascii="仿宋" w:eastAsia="仿宋" w:hAnsi="仿宋" w:cs="仿宋"/>
          <w:sz w:val="28"/>
        </w:rPr>
        <w:t>网络远程资格审查采用线</w:t>
      </w:r>
      <w:proofErr w:type="gramStart"/>
      <w:r>
        <w:rPr>
          <w:rFonts w:ascii="仿宋" w:eastAsia="仿宋" w:hAnsi="仿宋" w:cs="仿宋"/>
          <w:sz w:val="28"/>
        </w:rPr>
        <w:t>上材料</w:t>
      </w:r>
      <w:proofErr w:type="gramEnd"/>
      <w:r>
        <w:rPr>
          <w:rFonts w:ascii="仿宋" w:eastAsia="仿宋" w:hAnsi="仿宋" w:cs="仿宋"/>
          <w:sz w:val="28"/>
        </w:rPr>
        <w:t>审核，资格审查小组通过下载考生复试资格相关材料，对考生的复试资格进行审核，同时要求考生签订复试考生诚信承诺书，对于考生上传及提交材料，要求真实客观，不得弄虚作假，一经发现，取消考生复试资格，并提交上报研究生院。</w:t>
      </w:r>
    </w:p>
    <w:p w:rsidR="00E75562" w:rsidRDefault="00BC69B7">
      <w:pPr>
        <w:spacing w:line="360" w:lineRule="auto"/>
        <w:ind w:firstLine="561"/>
        <w:rPr>
          <w:rFonts w:ascii="仿宋" w:eastAsia="仿宋" w:hAnsi="仿宋" w:cs="仿宋"/>
          <w:sz w:val="28"/>
        </w:rPr>
      </w:pPr>
      <w:r>
        <w:rPr>
          <w:rFonts w:ascii="仿宋" w:eastAsia="仿宋" w:hAnsi="仿宋" w:cs="仿宋"/>
          <w:sz w:val="28"/>
        </w:rPr>
        <w:t>请复试考生务必按照研究生院的要求完成远程复试资格材料研</w:t>
      </w:r>
      <w:r>
        <w:rPr>
          <w:rFonts w:ascii="仿宋" w:eastAsia="仿宋" w:hAnsi="仿宋" w:cs="仿宋"/>
          <w:sz w:val="28"/>
        </w:rPr>
        <w:lastRenderedPageBreak/>
        <w:t>究生考生服务系统材料上传工作。</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（五）各项复试内容（包括专业课笔试、材料评价、综合面试）的组织形式及评价方式、所占比例、内容及流程、评价标准等</w:t>
      </w:r>
    </w:p>
    <w:p w:rsidR="00E75562" w:rsidRDefault="00BC69B7">
      <w:pPr>
        <w:spacing w:line="360" w:lineRule="auto"/>
        <w:ind w:firstLine="561"/>
        <w:rPr>
          <w:rFonts w:ascii="仿宋" w:eastAsia="仿宋" w:hAnsi="仿宋" w:cs="仿宋"/>
          <w:sz w:val="28"/>
        </w:rPr>
      </w:pPr>
      <w:r>
        <w:rPr>
          <w:rFonts w:ascii="仿宋" w:eastAsia="仿宋" w:hAnsi="仿宋" w:cs="仿宋"/>
          <w:sz w:val="28"/>
        </w:rPr>
        <w:t>1、专业课笔试</w:t>
      </w:r>
    </w:p>
    <w:p w:rsidR="00E75562" w:rsidRDefault="00BC69B7">
      <w:pPr>
        <w:spacing w:line="360" w:lineRule="auto"/>
        <w:ind w:firstLine="561"/>
        <w:rPr>
          <w:rFonts w:ascii="仿宋" w:eastAsia="仿宋" w:hAnsi="仿宋" w:cs="仿宋"/>
          <w:sz w:val="28"/>
        </w:rPr>
      </w:pPr>
      <w:r>
        <w:rPr>
          <w:rFonts w:ascii="仿宋" w:eastAsia="仿宋" w:hAnsi="仿宋" w:cs="仿宋"/>
          <w:sz w:val="28"/>
        </w:rPr>
        <w:t>按招生简章分专业进行专业课笔试，学院统一组织命题、考试、阅卷，满分100分。该部分成绩占复试成绩的30%。</w:t>
      </w:r>
    </w:p>
    <w:p w:rsidR="00E75562" w:rsidRDefault="00BC69B7">
      <w:pPr>
        <w:spacing w:line="360" w:lineRule="auto"/>
        <w:ind w:firstLine="561"/>
        <w:rPr>
          <w:rFonts w:ascii="仿宋" w:eastAsia="仿宋" w:hAnsi="仿宋" w:cs="仿宋"/>
          <w:sz w:val="28"/>
        </w:rPr>
      </w:pPr>
      <w:r>
        <w:rPr>
          <w:rFonts w:ascii="仿宋" w:eastAsia="仿宋" w:hAnsi="仿宋" w:cs="仿宋"/>
          <w:sz w:val="28"/>
        </w:rPr>
        <w:t>2、材料评价</w:t>
      </w:r>
    </w:p>
    <w:p w:rsidR="00E75562" w:rsidRDefault="00BC69B7">
      <w:pPr>
        <w:spacing w:line="360" w:lineRule="auto"/>
        <w:ind w:firstLine="561"/>
        <w:rPr>
          <w:rFonts w:ascii="仿宋" w:eastAsia="仿宋" w:hAnsi="仿宋" w:cs="仿宋"/>
          <w:sz w:val="28"/>
        </w:rPr>
      </w:pPr>
      <w:r>
        <w:rPr>
          <w:rFonts w:ascii="仿宋" w:eastAsia="仿宋" w:hAnsi="仿宋" w:cs="仿宋"/>
          <w:sz w:val="28"/>
        </w:rPr>
        <w:t>包括综合素质材料评价及学术能力材料评价，该部分</w:t>
      </w:r>
      <w:proofErr w:type="gramStart"/>
      <w:r>
        <w:rPr>
          <w:rFonts w:ascii="仿宋" w:eastAsia="仿宋" w:hAnsi="仿宋" w:cs="仿宋"/>
          <w:sz w:val="28"/>
        </w:rPr>
        <w:t>考核占</w:t>
      </w:r>
      <w:proofErr w:type="gramEnd"/>
      <w:r>
        <w:rPr>
          <w:rFonts w:ascii="仿宋" w:eastAsia="仿宋" w:hAnsi="仿宋" w:cs="仿宋"/>
          <w:sz w:val="28"/>
        </w:rPr>
        <w:t>复试成绩的10%。</w:t>
      </w:r>
    </w:p>
    <w:p w:rsidR="00E75562" w:rsidRDefault="00BC69B7">
      <w:pPr>
        <w:spacing w:line="360" w:lineRule="auto"/>
        <w:ind w:firstLine="561"/>
        <w:rPr>
          <w:rFonts w:ascii="仿宋" w:eastAsia="仿宋" w:hAnsi="仿宋" w:cs="仿宋"/>
          <w:sz w:val="28"/>
        </w:rPr>
      </w:pPr>
      <w:r>
        <w:rPr>
          <w:rFonts w:ascii="仿宋" w:eastAsia="仿宋" w:hAnsi="仿宋" w:cs="仿宋"/>
          <w:sz w:val="28"/>
        </w:rPr>
        <w:t>3、综合面试</w:t>
      </w:r>
    </w:p>
    <w:p w:rsidR="00E75562" w:rsidRDefault="00BC69B7">
      <w:pPr>
        <w:spacing w:line="360" w:lineRule="auto"/>
        <w:ind w:firstLine="561"/>
        <w:rPr>
          <w:rFonts w:ascii="仿宋" w:eastAsia="仿宋" w:hAnsi="仿宋" w:cs="仿宋"/>
          <w:sz w:val="28"/>
        </w:rPr>
      </w:pPr>
      <w:r>
        <w:rPr>
          <w:rFonts w:ascii="仿宋" w:eastAsia="仿宋" w:hAnsi="仿宋" w:cs="仿宋"/>
          <w:sz w:val="28"/>
        </w:rPr>
        <w:t>由各综合面试小组进行测定，该部分</w:t>
      </w:r>
      <w:proofErr w:type="gramStart"/>
      <w:r>
        <w:rPr>
          <w:rFonts w:ascii="仿宋" w:eastAsia="仿宋" w:hAnsi="仿宋" w:cs="仿宋"/>
          <w:sz w:val="28"/>
        </w:rPr>
        <w:t>考核占</w:t>
      </w:r>
      <w:proofErr w:type="gramEnd"/>
      <w:r>
        <w:rPr>
          <w:rFonts w:ascii="仿宋" w:eastAsia="仿宋" w:hAnsi="仿宋" w:cs="仿宋"/>
          <w:sz w:val="28"/>
        </w:rPr>
        <w:t>复试成绩权重的60%。考核内容主要包括：</w:t>
      </w:r>
      <w:r>
        <w:rPr>
          <w:rFonts w:ascii="Segoe UI Symbol" w:eastAsia="Segoe UI Symbol" w:hAnsi="Segoe UI Symbol" w:cs="Segoe UI Symbol"/>
          <w:sz w:val="28"/>
        </w:rPr>
        <w:t>①</w:t>
      </w:r>
      <w:r>
        <w:rPr>
          <w:rFonts w:ascii="仿宋" w:eastAsia="仿宋" w:hAnsi="仿宋" w:cs="仿宋"/>
          <w:sz w:val="28"/>
        </w:rPr>
        <w:t>本学科专业知识和相关基础知识的广度和深度。</w:t>
      </w:r>
      <w:r>
        <w:rPr>
          <w:rFonts w:ascii="Segoe UI Symbol" w:eastAsia="Segoe UI Symbol" w:hAnsi="Segoe UI Symbol" w:cs="Segoe UI Symbol"/>
          <w:sz w:val="28"/>
        </w:rPr>
        <w:t>②</w:t>
      </w:r>
      <w:r>
        <w:rPr>
          <w:rFonts w:ascii="仿宋" w:eastAsia="仿宋" w:hAnsi="仿宋" w:cs="仿宋"/>
          <w:sz w:val="28"/>
        </w:rPr>
        <w:t>利用所学理论发现、分析和解决问题的能力，对本学科发展动态的了解以及在本专业领域发展的潜力。</w:t>
      </w:r>
      <w:r>
        <w:rPr>
          <w:rFonts w:ascii="Segoe UI Symbol" w:eastAsia="Segoe UI Symbol" w:hAnsi="Segoe UI Symbol" w:cs="Segoe UI Symbol"/>
          <w:sz w:val="28"/>
        </w:rPr>
        <w:t>③</w:t>
      </w:r>
      <w:r>
        <w:rPr>
          <w:rFonts w:ascii="仿宋" w:eastAsia="仿宋" w:hAnsi="仿宋" w:cs="仿宋"/>
          <w:sz w:val="28"/>
        </w:rPr>
        <w:t>能力测试，注重考查考生的思维能力、综合分析能力等。</w:t>
      </w:r>
      <w:r>
        <w:rPr>
          <w:rFonts w:ascii="Segoe UI Symbol" w:eastAsia="Segoe UI Symbol" w:hAnsi="Segoe UI Symbol" w:cs="Segoe UI Symbol"/>
          <w:sz w:val="28"/>
        </w:rPr>
        <w:t>④</w:t>
      </w:r>
      <w:r>
        <w:rPr>
          <w:rFonts w:ascii="仿宋" w:eastAsia="仿宋" w:hAnsi="仿宋" w:cs="仿宋"/>
          <w:sz w:val="28"/>
        </w:rPr>
        <w:t>综合素质，包括事业心、责任感、职业兴趣、表达能力、逻辑思维能力、沟通协调能力以及知识面等。</w:t>
      </w:r>
      <w:r>
        <w:rPr>
          <w:rFonts w:ascii="Segoe UI Symbol" w:eastAsia="Segoe UI Symbol" w:hAnsi="Segoe UI Symbol" w:cs="Segoe UI Symbol"/>
          <w:sz w:val="28"/>
        </w:rPr>
        <w:t>⑤</w:t>
      </w:r>
      <w:r>
        <w:rPr>
          <w:rFonts w:ascii="仿宋" w:eastAsia="仿宋" w:hAnsi="仿宋" w:cs="仿宋"/>
          <w:sz w:val="28"/>
        </w:rPr>
        <w:t>外语水平，必须进行听说能力测试。</w:t>
      </w:r>
    </w:p>
    <w:p w:rsidR="00E75562" w:rsidRDefault="00BC69B7">
      <w:pPr>
        <w:spacing w:line="360" w:lineRule="auto"/>
        <w:ind w:firstLine="561"/>
        <w:rPr>
          <w:rFonts w:ascii="仿宋" w:eastAsia="仿宋" w:hAnsi="仿宋" w:cs="仿宋"/>
          <w:sz w:val="28"/>
        </w:rPr>
      </w:pPr>
      <w:r>
        <w:rPr>
          <w:rFonts w:ascii="仿宋" w:eastAsia="仿宋" w:hAnsi="仿宋" w:cs="仿宋"/>
          <w:sz w:val="28"/>
        </w:rPr>
        <w:t>4、成绩计算</w:t>
      </w:r>
    </w:p>
    <w:p w:rsidR="00E75562" w:rsidRDefault="00BC69B7">
      <w:pPr>
        <w:spacing w:line="360" w:lineRule="auto"/>
        <w:ind w:firstLine="561"/>
        <w:rPr>
          <w:rFonts w:ascii="仿宋" w:eastAsia="仿宋" w:hAnsi="仿宋" w:cs="仿宋"/>
          <w:sz w:val="28"/>
        </w:rPr>
      </w:pPr>
      <w:r>
        <w:rPr>
          <w:rFonts w:ascii="仿宋" w:eastAsia="仿宋" w:hAnsi="仿宋" w:cs="仿宋"/>
          <w:sz w:val="28"/>
        </w:rPr>
        <w:t>综合面试结束后，各学科复试小组首先对参加复试考生的复试总分进行计算，然后计算考生的最终总成绩，并填在复试考核表内。</w:t>
      </w:r>
    </w:p>
    <w:p w:rsidR="00E75562" w:rsidRDefault="00BC69B7">
      <w:pPr>
        <w:spacing w:line="360" w:lineRule="auto"/>
        <w:ind w:firstLine="561"/>
        <w:rPr>
          <w:rFonts w:ascii="仿宋" w:eastAsia="仿宋" w:hAnsi="仿宋" w:cs="仿宋"/>
          <w:sz w:val="28"/>
        </w:rPr>
      </w:pPr>
      <w:r>
        <w:rPr>
          <w:rFonts w:ascii="仿宋" w:eastAsia="仿宋" w:hAnsi="仿宋" w:cs="仿宋"/>
          <w:sz w:val="28"/>
        </w:rPr>
        <w:t>复试总分计算方法如下：</w:t>
      </w:r>
    </w:p>
    <w:p w:rsidR="00E75562" w:rsidRDefault="00BC69B7">
      <w:pPr>
        <w:spacing w:line="360" w:lineRule="auto"/>
        <w:ind w:firstLine="561"/>
        <w:rPr>
          <w:rFonts w:ascii="仿宋" w:eastAsia="仿宋" w:hAnsi="仿宋" w:cs="仿宋"/>
          <w:sz w:val="28"/>
        </w:rPr>
      </w:pPr>
      <w:r>
        <w:rPr>
          <w:rFonts w:ascii="仿宋" w:eastAsia="仿宋" w:hAnsi="仿宋" w:cs="仿宋"/>
          <w:sz w:val="28"/>
        </w:rPr>
        <w:t>复试总分=专业课笔试分（满分为100分）×30%+材料评价</w:t>
      </w:r>
      <w:r>
        <w:rPr>
          <w:rFonts w:ascii="仿宋" w:eastAsia="仿宋" w:hAnsi="仿宋" w:cs="仿宋"/>
          <w:sz w:val="28"/>
        </w:rPr>
        <w:lastRenderedPageBreak/>
        <w:t>×10%+（综合面试分100分）×60%。复试不及格即低于 60 分者不予录取。</w:t>
      </w:r>
    </w:p>
    <w:p w:rsidR="00E75562" w:rsidRDefault="00BC69B7">
      <w:pPr>
        <w:spacing w:line="360" w:lineRule="auto"/>
        <w:ind w:firstLine="561"/>
        <w:rPr>
          <w:rFonts w:ascii="仿宋" w:eastAsia="仿宋" w:hAnsi="仿宋" w:cs="仿宋"/>
          <w:sz w:val="28"/>
        </w:rPr>
      </w:pPr>
      <w:r>
        <w:rPr>
          <w:rFonts w:ascii="仿宋" w:eastAsia="仿宋" w:hAnsi="仿宋" w:cs="仿宋"/>
          <w:sz w:val="28"/>
        </w:rPr>
        <w:t>总成绩计算办法如下：总成绩=初试总分/5×60%+复试总分×40%。</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（六）考生查询复试、拟录取名单的时间、网上公示的具体网址</w:t>
      </w:r>
    </w:p>
    <w:p w:rsidR="00E75562" w:rsidRDefault="00BC69B7">
      <w:pPr>
        <w:spacing w:line="360" w:lineRule="auto"/>
        <w:ind w:firstLine="561"/>
        <w:rPr>
          <w:rFonts w:ascii="仿宋" w:eastAsia="仿宋" w:hAnsi="仿宋" w:cs="仿宋"/>
          <w:sz w:val="28"/>
        </w:rPr>
      </w:pPr>
      <w:r>
        <w:rPr>
          <w:rFonts w:ascii="仿宋" w:eastAsia="仿宋" w:hAnsi="仿宋" w:cs="仿宋"/>
          <w:sz w:val="28"/>
        </w:rPr>
        <w:t>关于复试相关事宜及拟录取名单请考生关注：北京中医药大学研究生院网址</w:t>
      </w:r>
      <w:hyperlink r:id="rId6">
        <w:r>
          <w:rPr>
            <w:rFonts w:ascii="仿宋" w:eastAsia="仿宋" w:hAnsi="仿宋" w:cs="仿宋"/>
            <w:color w:val="0000FF"/>
            <w:sz w:val="28"/>
            <w:u w:val="single"/>
          </w:rPr>
          <w:t>http://yanjiusheng.bucm.edu.cn/</w:t>
        </w:r>
      </w:hyperlink>
      <w:r>
        <w:rPr>
          <w:rFonts w:ascii="仿宋" w:eastAsia="仿宋" w:hAnsi="仿宋" w:cs="仿宋"/>
          <w:sz w:val="28"/>
        </w:rPr>
        <w:t>、北京中医药大学中医学院网站</w:t>
      </w:r>
      <w:hyperlink r:id="rId7">
        <w:r>
          <w:rPr>
            <w:rFonts w:ascii="仿宋" w:eastAsia="仿宋" w:hAnsi="仿宋" w:cs="仿宋"/>
            <w:color w:val="0000FF"/>
            <w:sz w:val="28"/>
            <w:u w:val="single"/>
          </w:rPr>
          <w:t>http://jichu.bucm.edu.cn/</w:t>
        </w:r>
      </w:hyperlink>
      <w:r>
        <w:rPr>
          <w:rFonts w:ascii="仿宋" w:eastAsia="仿宋" w:hAnsi="仿宋" w:cs="仿宋"/>
          <w:sz w:val="28"/>
        </w:rPr>
        <w:t>及北京中医药大学中医学院</w:t>
      </w:r>
      <w:proofErr w:type="gramStart"/>
      <w:r>
        <w:rPr>
          <w:rFonts w:ascii="仿宋" w:eastAsia="仿宋" w:hAnsi="仿宋" w:cs="仿宋"/>
          <w:sz w:val="28"/>
        </w:rPr>
        <w:t>微信公众号</w:t>
      </w:r>
      <w:proofErr w:type="gramEnd"/>
      <w:r>
        <w:rPr>
          <w:rFonts w:ascii="仿宋" w:eastAsia="仿宋" w:hAnsi="仿宋" w:cs="仿宋"/>
          <w:sz w:val="28"/>
        </w:rPr>
        <w:t>。</w:t>
      </w:r>
    </w:p>
    <w:p w:rsidR="00E75562" w:rsidRDefault="00BC69B7">
      <w:pPr>
        <w:spacing w:line="360" w:lineRule="auto"/>
        <w:ind w:firstLine="561"/>
        <w:rPr>
          <w:rFonts w:ascii="仿宋" w:eastAsia="仿宋" w:hAnsi="仿宋" w:cs="仿宋"/>
          <w:b/>
          <w:sz w:val="28"/>
        </w:rPr>
      </w:pPr>
      <w:r>
        <w:rPr>
          <w:rFonts w:ascii="仿宋" w:eastAsia="仿宋" w:hAnsi="仿宋" w:cs="仿宋"/>
          <w:b/>
          <w:sz w:val="28"/>
        </w:rPr>
        <w:t>（七）调剂的条件、程序及时间安排</w:t>
      </w:r>
    </w:p>
    <w:p w:rsidR="00E75562" w:rsidRDefault="00BC69B7">
      <w:pPr>
        <w:spacing w:line="360" w:lineRule="auto"/>
        <w:ind w:firstLine="561"/>
        <w:rPr>
          <w:rFonts w:ascii="仿宋" w:eastAsia="仿宋" w:hAnsi="仿宋" w:cs="仿宋"/>
          <w:sz w:val="28"/>
        </w:rPr>
      </w:pPr>
      <w:r>
        <w:rPr>
          <w:rFonts w:ascii="仿宋" w:eastAsia="仿宋" w:hAnsi="仿宋" w:cs="仿宋"/>
          <w:sz w:val="28"/>
        </w:rPr>
        <w:t>详见我校</w:t>
      </w:r>
      <w:proofErr w:type="gramStart"/>
      <w:r>
        <w:rPr>
          <w:rFonts w:ascii="仿宋" w:eastAsia="仿宋" w:hAnsi="仿宋" w:cs="仿宋"/>
          <w:sz w:val="28"/>
        </w:rPr>
        <w:t>研究生院官网后续</w:t>
      </w:r>
      <w:proofErr w:type="gramEnd"/>
      <w:r>
        <w:rPr>
          <w:rFonts w:ascii="仿宋" w:eastAsia="仿宋" w:hAnsi="仿宋" w:cs="仿宋"/>
          <w:sz w:val="28"/>
        </w:rPr>
        <w:t>通知。</w:t>
      </w:r>
    </w:p>
    <w:p w:rsidR="00E75562" w:rsidRDefault="00BC69B7">
      <w:pPr>
        <w:spacing w:line="480" w:lineRule="auto"/>
        <w:ind w:firstLine="562"/>
        <w:rPr>
          <w:rFonts w:ascii="仿宋" w:eastAsia="仿宋" w:hAnsi="仿宋" w:cs="仿宋"/>
          <w:b/>
          <w:sz w:val="28"/>
        </w:rPr>
      </w:pPr>
      <w:r>
        <w:rPr>
          <w:rFonts w:ascii="仿宋" w:eastAsia="仿宋" w:hAnsi="仿宋" w:cs="仿宋"/>
          <w:b/>
          <w:sz w:val="28"/>
        </w:rPr>
        <w:t>（八）关于复试考风考纪</w:t>
      </w:r>
    </w:p>
    <w:p w:rsidR="00E75562" w:rsidRDefault="00BC69B7">
      <w:pPr>
        <w:spacing w:line="360" w:lineRule="auto"/>
        <w:ind w:firstLine="561"/>
        <w:rPr>
          <w:rFonts w:ascii="仿宋" w:eastAsia="仿宋" w:hAnsi="仿宋" w:cs="仿宋"/>
          <w:sz w:val="28"/>
        </w:rPr>
      </w:pPr>
      <w:r>
        <w:rPr>
          <w:rFonts w:ascii="仿宋" w:eastAsia="仿宋" w:hAnsi="仿宋" w:cs="仿宋"/>
          <w:sz w:val="28"/>
        </w:rPr>
        <w:t>1、考生应诚信复试。提前认真阅读《关于做好2021年全国硕士研究生招生工作的通知》（教学厅〔2021〕2号）、《国家教育考试违规处理办法》（教育部令第33号）、《中华人民共和国刑法》、《普通高等学校招生违规行为处理暂行办法》（教育部令第36号）以及北京中医药大学和报考学院发布的相关招考信息。须知晓：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E75562" w:rsidRDefault="00BC69B7">
      <w:pPr>
        <w:spacing w:line="360" w:lineRule="auto"/>
        <w:ind w:firstLine="561"/>
        <w:rPr>
          <w:rFonts w:ascii="仿宋" w:eastAsia="仿宋" w:hAnsi="仿宋" w:cs="仿宋"/>
          <w:sz w:val="28"/>
        </w:rPr>
      </w:pPr>
      <w:r>
        <w:rPr>
          <w:rFonts w:ascii="仿宋" w:eastAsia="仿宋" w:hAnsi="仿宋" w:cs="仿宋"/>
          <w:sz w:val="28"/>
        </w:rPr>
        <w:lastRenderedPageBreak/>
        <w:t>2、对在考试过程中，违反诚信、规范应试相关规定者，无论何时，一经发现，将取消考试成绩或录取资格，触犯法律的，按有关法律法规进行处理，并记入《考生考试诚信档案》。入学后3个月内，我校将按照《普通高等学校学生管理规定》（教育部令第41号）有关要求，对所有考生进行全面复查。复查不合格的，取消学籍；情节严重的，移交有关部门调查处理。</w:t>
      </w:r>
    </w:p>
    <w:p w:rsidR="00E75562" w:rsidRDefault="00BC69B7">
      <w:pPr>
        <w:spacing w:line="360" w:lineRule="auto"/>
        <w:ind w:firstLine="561"/>
        <w:rPr>
          <w:rFonts w:ascii="仿宋" w:eastAsia="仿宋" w:hAnsi="仿宋" w:cs="仿宋"/>
          <w:sz w:val="28"/>
        </w:rPr>
      </w:pPr>
      <w:r>
        <w:rPr>
          <w:rFonts w:ascii="仿宋" w:eastAsia="仿宋" w:hAnsi="仿宋" w:cs="仿宋"/>
          <w:sz w:val="28"/>
        </w:rPr>
        <w:t>3、复试是研究生招生考试的重要组成部分，复试内容属于国家机密级。考生在复试前需宣读复试诚信承诺书，复试过程中禁止录音、录像和录屏。任何个人和组织不得以任何形式录制、复制或传播与我校复试相关的内容。复试过程中，</w:t>
      </w:r>
      <w:proofErr w:type="gramStart"/>
      <w:r>
        <w:rPr>
          <w:rFonts w:ascii="仿宋" w:eastAsia="仿宋" w:hAnsi="仿宋" w:cs="仿宋"/>
          <w:sz w:val="28"/>
        </w:rPr>
        <w:t>所有涉考人员</w:t>
      </w:r>
      <w:proofErr w:type="gramEnd"/>
      <w:r>
        <w:rPr>
          <w:rFonts w:ascii="仿宋" w:eastAsia="仿宋" w:hAnsi="仿宋" w:cs="仿宋"/>
          <w:sz w:val="28"/>
        </w:rPr>
        <w:t>应当严格遵守相关规定，对复试过程和内容保密。</w:t>
      </w:r>
    </w:p>
    <w:p w:rsidR="00E75562" w:rsidRDefault="00BC69B7">
      <w:pPr>
        <w:spacing w:line="480" w:lineRule="auto"/>
        <w:ind w:firstLine="562"/>
        <w:rPr>
          <w:rFonts w:ascii="仿宋" w:eastAsia="仿宋" w:hAnsi="仿宋" w:cs="仿宋"/>
          <w:b/>
          <w:sz w:val="28"/>
        </w:rPr>
      </w:pPr>
      <w:r>
        <w:rPr>
          <w:rFonts w:ascii="仿宋" w:eastAsia="仿宋" w:hAnsi="仿宋" w:cs="仿宋"/>
          <w:b/>
          <w:sz w:val="28"/>
        </w:rPr>
        <w:t>（九）考生咨询、申诉及监督的渠道，对遗留问题处理等</w:t>
      </w:r>
    </w:p>
    <w:p w:rsidR="00E75562" w:rsidRDefault="00BC69B7">
      <w:pPr>
        <w:spacing w:line="480" w:lineRule="auto"/>
        <w:ind w:firstLine="560"/>
        <w:rPr>
          <w:rFonts w:ascii="仿宋" w:eastAsia="仿宋" w:hAnsi="仿宋" w:cs="仿宋"/>
          <w:sz w:val="28"/>
        </w:rPr>
      </w:pPr>
      <w:r>
        <w:rPr>
          <w:rFonts w:ascii="仿宋" w:eastAsia="仿宋" w:hAnsi="仿宋" w:cs="仿宋"/>
          <w:sz w:val="28"/>
        </w:rPr>
        <w:t>考生可向中医学院研究生复试领导小组或学院监察督导组申诉，学院将向校监察督导部门汇报，并配合调查和处理。</w:t>
      </w:r>
    </w:p>
    <w:p w:rsidR="00E75562" w:rsidRDefault="00BC69B7">
      <w:pPr>
        <w:spacing w:line="480" w:lineRule="auto"/>
        <w:ind w:firstLine="560"/>
        <w:rPr>
          <w:rFonts w:ascii="仿宋" w:eastAsia="仿宋" w:hAnsi="仿宋" w:cs="仿宋"/>
          <w:sz w:val="28"/>
        </w:rPr>
      </w:pPr>
      <w:r>
        <w:rPr>
          <w:rFonts w:ascii="仿宋" w:eastAsia="仿宋" w:hAnsi="仿宋" w:cs="仿宋"/>
          <w:sz w:val="28"/>
        </w:rPr>
        <w:t>中医学院研究生办公室：010-53912018；</w:t>
      </w:r>
    </w:p>
    <w:p w:rsidR="00E75562" w:rsidRDefault="00BC69B7">
      <w:pPr>
        <w:spacing w:line="360" w:lineRule="auto"/>
        <w:ind w:firstLine="562"/>
        <w:rPr>
          <w:rFonts w:ascii="仿宋" w:eastAsia="仿宋" w:hAnsi="仿宋" w:cs="仿宋"/>
          <w:b/>
          <w:sz w:val="28"/>
        </w:rPr>
      </w:pPr>
      <w:r>
        <w:rPr>
          <w:rFonts w:ascii="仿宋" w:eastAsia="仿宋" w:hAnsi="仿宋" w:cs="仿宋"/>
          <w:b/>
          <w:sz w:val="28"/>
        </w:rPr>
        <w:t>三、其他</w:t>
      </w:r>
    </w:p>
    <w:p w:rsidR="00E75562" w:rsidRDefault="00BC69B7">
      <w:pPr>
        <w:spacing w:line="360" w:lineRule="auto"/>
        <w:ind w:firstLine="561"/>
        <w:rPr>
          <w:rFonts w:ascii="仿宋" w:eastAsia="仿宋" w:hAnsi="仿宋" w:cs="仿宋"/>
          <w:sz w:val="28"/>
        </w:rPr>
      </w:pPr>
      <w:r>
        <w:rPr>
          <w:rFonts w:ascii="仿宋" w:eastAsia="仿宋" w:hAnsi="仿宋" w:cs="仿宋"/>
          <w:sz w:val="28"/>
        </w:rPr>
        <w:t>1.其他事宜按照研究生院统一规定执行。</w:t>
      </w:r>
    </w:p>
    <w:p w:rsidR="00E75562" w:rsidRDefault="00BC69B7">
      <w:pPr>
        <w:spacing w:line="360" w:lineRule="auto"/>
        <w:ind w:firstLine="560"/>
        <w:rPr>
          <w:rFonts w:ascii="仿宋" w:eastAsia="仿宋" w:hAnsi="仿宋" w:cs="仿宋"/>
          <w:sz w:val="28"/>
        </w:rPr>
      </w:pPr>
      <w:r>
        <w:rPr>
          <w:rFonts w:ascii="仿宋" w:eastAsia="仿宋" w:hAnsi="仿宋" w:cs="仿宋"/>
          <w:sz w:val="28"/>
        </w:rPr>
        <w:t>2.复试及录取期间，考生不得以非正常方式或渠道影响、干扰录取工作。若发现此类情况，将进行一票否决，不予录取。</w:t>
      </w:r>
    </w:p>
    <w:p w:rsidR="00E75562" w:rsidRDefault="00BC69B7">
      <w:pPr>
        <w:spacing w:line="360" w:lineRule="auto"/>
        <w:ind w:firstLine="560"/>
        <w:rPr>
          <w:rFonts w:ascii="仿宋" w:eastAsia="仿宋" w:hAnsi="仿宋" w:cs="仿宋"/>
          <w:sz w:val="28"/>
        </w:rPr>
      </w:pPr>
      <w:r>
        <w:rPr>
          <w:rFonts w:ascii="仿宋" w:eastAsia="仿宋" w:hAnsi="仿宋" w:cs="仿宋"/>
          <w:sz w:val="28"/>
        </w:rPr>
        <w:t>3.中医学院硕士研究生复试领导工作组保留对本次复试过程的解释权。</w:t>
      </w:r>
    </w:p>
    <w:p w:rsidR="00E75562" w:rsidRDefault="00E75562">
      <w:pPr>
        <w:spacing w:line="360" w:lineRule="auto"/>
        <w:ind w:firstLine="561"/>
        <w:rPr>
          <w:rFonts w:ascii="仿宋" w:eastAsia="仿宋" w:hAnsi="仿宋" w:cs="仿宋"/>
          <w:sz w:val="28"/>
        </w:rPr>
      </w:pPr>
    </w:p>
    <w:p w:rsidR="00E75562" w:rsidRDefault="00BC69B7">
      <w:pPr>
        <w:spacing w:line="360" w:lineRule="auto"/>
        <w:ind w:firstLine="561"/>
        <w:jc w:val="right"/>
        <w:rPr>
          <w:rFonts w:ascii="仿宋" w:eastAsia="仿宋" w:hAnsi="仿宋" w:cs="仿宋"/>
          <w:sz w:val="28"/>
        </w:rPr>
      </w:pPr>
      <w:r>
        <w:rPr>
          <w:rFonts w:ascii="仿宋" w:eastAsia="仿宋" w:hAnsi="仿宋" w:cs="仿宋"/>
          <w:sz w:val="28"/>
        </w:rPr>
        <w:lastRenderedPageBreak/>
        <w:t>北京中医药大学中医学院</w:t>
      </w:r>
    </w:p>
    <w:p w:rsidR="00E75562" w:rsidRDefault="00BC69B7">
      <w:pPr>
        <w:spacing w:line="360" w:lineRule="auto"/>
        <w:ind w:firstLine="561"/>
        <w:jc w:val="right"/>
        <w:rPr>
          <w:rFonts w:ascii="仿宋" w:eastAsia="仿宋" w:hAnsi="仿宋" w:cs="仿宋"/>
          <w:sz w:val="28"/>
        </w:rPr>
      </w:pPr>
      <w:r>
        <w:rPr>
          <w:rFonts w:ascii="仿宋" w:eastAsia="仿宋" w:hAnsi="仿宋" w:cs="仿宋"/>
          <w:sz w:val="28"/>
        </w:rPr>
        <w:t>2021年4月2日</w:t>
      </w:r>
    </w:p>
    <w:p w:rsidR="00E75562" w:rsidRDefault="00E75562">
      <w:pPr>
        <w:rPr>
          <w:rFonts w:ascii="等线" w:eastAsia="等线" w:hAnsi="等线" w:cs="等线"/>
        </w:rPr>
      </w:pPr>
    </w:p>
    <w:sectPr w:rsidR="00E755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
  <w:rsids>
    <w:rsidRoot w:val="00E75562"/>
    <w:rsid w:val="00526F34"/>
    <w:rsid w:val="00BC69B7"/>
    <w:rsid w:val="00E755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7E5149-028B-42FE-89E9-46B5E19D9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jichu.bucm.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yanjiusheng.bucm.edu.cn/" TargetMode="External"/><Relationship Id="rId5" Type="http://schemas.openxmlformats.org/officeDocument/2006/relationships/hyperlink" Target="http://yanjiusheng.bucm.edu.cn/zsjy/sszs/67007.htm" TargetMode="External"/><Relationship Id="rId4" Type="http://schemas.openxmlformats.org/officeDocument/2006/relationships/hyperlink" Target="http://yanjiusheng.bucm.edu.cn/zsjy/sszs/67007.htm"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835</Words>
  <Characters>4765</Characters>
  <Application>Microsoft Office Word</Application>
  <DocSecurity>0</DocSecurity>
  <Lines>39</Lines>
  <Paragraphs>11</Paragraphs>
  <ScaleCrop>false</ScaleCrop>
  <Company/>
  <LinksUpToDate>false</LinksUpToDate>
  <CharactersWithSpaces>5589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姜幼明</cp:lastModifiedBy>
  <cp:revision>3</cp:revision>
  <dcterms:created xsi:type="dcterms:W3CDTF">2021-04-02T14:15:00Z</dcterms:created>
  <dcterms:modified xsi:type="dcterms:W3CDTF">2021-04-02T14:16:00Z</dcterms:modified>
</cp:coreProperties>
</file>