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9D5" w:rsidRPr="00A96F68" w:rsidRDefault="00DB0F62" w:rsidP="00D8529A">
      <w:pPr>
        <w:jc w:val="center"/>
        <w:rPr>
          <w:rFonts w:ascii="微软雅黑" w:eastAsia="微软雅黑" w:hAnsi="微软雅黑" w:hint="eastAsia"/>
          <w:b/>
          <w:szCs w:val="21"/>
        </w:rPr>
      </w:pPr>
      <w:r w:rsidRPr="00A96F68">
        <w:rPr>
          <w:rFonts w:ascii="微软雅黑" w:eastAsia="微软雅黑" w:hAnsi="微软雅黑" w:hint="eastAsia"/>
          <w:b/>
          <w:szCs w:val="21"/>
        </w:rPr>
        <w:t>2016年中西医助理医师实践技能考试大纲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>  2016年中西医执业助理医师实践技能考试大纲公布，新东方在线医学网为考生搜集整理2016中西医结合助理医师实践技能考试大纲供考生查看，帮助考生备考2016年中西医助理医师考试。</w:t>
      </w: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br/>
        <w:t xml:space="preserve">　下载：2016年中西医结合助理医师实践技能考试大纲.doc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一、医患沟通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二、临床诊疗思维能力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(一)辨病辨证分析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(二)病证诊断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(三)鉴别诊断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(四)确立治疗原则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(五)选方与用药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(六)预防与调护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三、中医技术操作技能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(一)中医四诊新东.方医学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(二)针灸常用腧穴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1. 孔最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2. 列缺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3. 少商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4. 合谷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5. 曲池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6. 肩髃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7. 迎香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8. 地仓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9. 下关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10. 天枢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11. 足三里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12. 条口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13. 丰隆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14. 公孙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15. 三阴交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16. 地机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17. 阴陵泉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18. 血海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19. 神门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20. 后溪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21. 听宫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22. 肺俞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23. 膈俞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24. 胃俞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25. 肾俞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26. 委中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27. 承山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28. 昆仑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29. 至阴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30. 太溪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31. 照海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32. 内关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33. 大陵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34. 外关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35. 支沟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36. 风池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37. 肩井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38. 环跳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39. 阳陵泉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40. 悬钟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41. 行间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42. 太冲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43. 期门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44. 命门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45. 大椎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46. 百会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47. 水沟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48. 中极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49. 关元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50. 气海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51. 神阙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52. 中脘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53. 膻中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54. 夹脊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55. 十宣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(三)针灸技术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1.毫针法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2.艾灸法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3.拔罐法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4.其他针法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(1)三棱针法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(2)皮肤针法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5.针灸异常情况处理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(1)晕针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(2)滞针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(3)弯针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(4)断针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(5)血肿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(6)皮肤灼伤及起泡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6.常见急症的针灸治疗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(1)偏头痛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(2)落枕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(3)中风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(4)哮喘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(5)呕吐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(6)泄泻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(7)痛经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(8)扭伤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(9)牙痛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(10)晕厥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(11)虚脱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(12)高热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(13)抽搐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(14)内脏绞痛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(四)推拿技术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>      1.㨰法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2.揉法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3.按法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4.推法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5.拿法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6.抖法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7.捏脊法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四、西医临床技能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(一)体格检查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286375" cy="5505450"/>
            <wp:effectExtent l="19050" t="0" r="9525" b="0"/>
            <wp:docPr id="3" name="图片 1" descr="http://file.koolearn.com/7814494566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.koolearn.com/78144945662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550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11.外周血管检查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(1)脉搏(脉率、脉律)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(2)周围血管征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12.腹部检查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(1)视诊(腹外形、腹部静脉、胃肠型和蠕动波)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(2)触诊(腹壁紧张度、压痛及反跳痛、腹部包块、肝脾 触诊、墨菲征、液波震颤)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(3)叩诊(腹部叩诊音、肝浊音界、移动性浊音、肾区叩 击痛)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(4)听诊(肠鸣音、振水音)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13.脊柱、四肢检查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(1)脊柱检查(弯曲度、活动度、压痛与叩击痛)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(2)四肢关节 新东方医.学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14.神经系统检查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(1)肌力、肌张力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(2)神经反射(浅反射、深反射、病理反射)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(3)脑膜刺激征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(4)拉塞格征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(二)基本操作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1.外科洗手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2.戴无菌手套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3.穿手术衣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4.手术区消毒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5.穿脱隔离衣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6.开放性创口的常用止血法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7.伤口换药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8.脊柱损伤的搬运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9.长骨骨折简易固定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10.心肺复苏术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11.简易呼吸器的使用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12.导尿术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(三)辅助检查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1.心电图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(1)正常心电图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(2)典型心肌梗死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(3)心肌缺血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(4)过早搏动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(5)阵发性室上性心动过速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(6)心房颤动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(7)心室颤动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2.X线片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(1)正常胸部正位片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(2)肺气肿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(3)气胸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(4)胸腔积液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(5)急性胃肠穿孔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(6)长骨骨折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3.实验室检查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(1)血液一般检查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(2)尿液检查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(3)粪便检查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(4)肝功能(血清蛋白、丙氨酸氨基转移酶、天门冬氨酸 氨基转移酶、γ-谷氨酰转移酶、胆红素)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(5)乙型肝炎病毒标志物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(6)肾功能(尿素氮、肌酐、尿酸)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(7)血糖、糖化血红蛋白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(8)血清总胆固醇、甘油三酯、高密度脂蛋白胆固醇、低密度脂蛋白胆固醇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(9)血清钾、钠、氯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(10)淀粉酶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(11)心肌酶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(12)抗链球菌溶血素“O”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(13)甲胎蛋白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(14)类风湿因子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(15)漏出液、渗出液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五、临床常见病证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1.急性上呼吸道感染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2.慢性阻塞性肺疾病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3.支气管哮喘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4.肺炎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5.肺结核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6.心力衰竭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7.心律失常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(1)过早搏动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(2)室上性心动过速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(3)心房颤动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8.冠状动脉粥样硬化性心脏病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9.高血压病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10.胃炎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11.消化性溃疡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12.溃疡性结肠炎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13.急性胰腺炎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14.慢性肾小球肾炎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15.肾病综合征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16.尿路感染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17.慢性肾衰竭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18.缺铁性贫血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19.再生障碍性贫血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20.特发性血小板减少性紫癜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21.甲状腺功能亢进症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22.糖尿病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23.类风湿关节炎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24.脑梗死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25.脑出血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26.癫痫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27.病毒性肝炎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28.有机磷杀虫药中毒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29.乳腺增生病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30.急性阑尾炎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31.肠梗阻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32.胆石症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33.湿疹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34.功能失调性子宫出血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35.盆腔炎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36.先兆流产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37.异位妊娠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38.小儿肺炎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39.小儿腹泻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40.水痘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41.肩关节脱位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42.颈椎病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43.腰椎间盘突出症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44.不寐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45.头痛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46.眩晕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47.呕吐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48.腹痛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49.泄泻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50.便秘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51.水肿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52.血证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53.自汗盗汗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54.内伤发热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推荐阅读：</w:t>
      </w:r>
    </w:p>
    <w:p w:rsidR="00DB0F62" w:rsidRPr="00A96F68" w:rsidRDefault="00DB0F62" w:rsidP="00DB0F62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A96F68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2016年中西医执业助理医师实践技能大纲对比情况</w:t>
      </w:r>
    </w:p>
    <w:p w:rsidR="00DB0F62" w:rsidRPr="00A96F68" w:rsidRDefault="00DB0F62" w:rsidP="00DB0F62">
      <w:pPr>
        <w:rPr>
          <w:rFonts w:ascii="微软雅黑" w:eastAsia="微软雅黑" w:hAnsi="微软雅黑"/>
          <w:szCs w:val="21"/>
        </w:rPr>
      </w:pPr>
    </w:p>
    <w:sectPr w:rsidR="00DB0F62" w:rsidRPr="00A96F68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356B" w:rsidRDefault="007F356B" w:rsidP="00632661">
      <w:r>
        <w:separator/>
      </w:r>
    </w:p>
  </w:endnote>
  <w:endnote w:type="continuationSeparator" w:id="1">
    <w:p w:rsidR="007F356B" w:rsidRDefault="007F356B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356B" w:rsidRDefault="007F356B" w:rsidP="00632661">
      <w:r>
        <w:separator/>
      </w:r>
    </w:p>
  </w:footnote>
  <w:footnote w:type="continuationSeparator" w:id="1">
    <w:p w:rsidR="007F356B" w:rsidRDefault="007F356B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3920FB">
      <w:rPr>
        <w:rFonts w:hint="eastAsia"/>
      </w:rPr>
      <w:t xml:space="preserve">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3920FB">
      <w:rPr>
        <w:rFonts w:asciiTheme="minorEastAsia" w:hAnsiTheme="minorEastAsia" w:hint="eastAsia"/>
      </w:rPr>
      <w:t>电话</w:t>
    </w:r>
    <w:r w:rsidR="003920FB" w:rsidRPr="003920FB">
      <w:rPr>
        <w:rFonts w:asciiTheme="minorEastAsia" w:hAnsiTheme="minorEastAsia"/>
      </w:rPr>
      <w:t>400-676-2300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A2EC6"/>
    <w:rsid w:val="002109D5"/>
    <w:rsid w:val="00237EBD"/>
    <w:rsid w:val="00274A61"/>
    <w:rsid w:val="00294776"/>
    <w:rsid w:val="002B57BD"/>
    <w:rsid w:val="002C520A"/>
    <w:rsid w:val="002E1F1C"/>
    <w:rsid w:val="003920FB"/>
    <w:rsid w:val="00392E09"/>
    <w:rsid w:val="003C0DE4"/>
    <w:rsid w:val="003D6C09"/>
    <w:rsid w:val="00462E27"/>
    <w:rsid w:val="004A0752"/>
    <w:rsid w:val="004E3012"/>
    <w:rsid w:val="00590506"/>
    <w:rsid w:val="00632661"/>
    <w:rsid w:val="0065732E"/>
    <w:rsid w:val="00700281"/>
    <w:rsid w:val="00780D89"/>
    <w:rsid w:val="007E04B0"/>
    <w:rsid w:val="007E1A7A"/>
    <w:rsid w:val="007F356B"/>
    <w:rsid w:val="008F1262"/>
    <w:rsid w:val="00931403"/>
    <w:rsid w:val="00976682"/>
    <w:rsid w:val="009A789F"/>
    <w:rsid w:val="00A30FB5"/>
    <w:rsid w:val="00A75C36"/>
    <w:rsid w:val="00A96F68"/>
    <w:rsid w:val="00B75912"/>
    <w:rsid w:val="00BD2C99"/>
    <w:rsid w:val="00C5110E"/>
    <w:rsid w:val="00C71F51"/>
    <w:rsid w:val="00C959DB"/>
    <w:rsid w:val="00C970CE"/>
    <w:rsid w:val="00CD2248"/>
    <w:rsid w:val="00CE0DE1"/>
    <w:rsid w:val="00D04B9D"/>
    <w:rsid w:val="00D15645"/>
    <w:rsid w:val="00D20134"/>
    <w:rsid w:val="00D63FF3"/>
    <w:rsid w:val="00D8529A"/>
    <w:rsid w:val="00DB0F62"/>
    <w:rsid w:val="00DB100C"/>
    <w:rsid w:val="00E11215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2109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109D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32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8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14</Pages>
  <Words>389</Words>
  <Characters>2221</Characters>
  <Application>Microsoft Office Word</Application>
  <DocSecurity>0</DocSecurity>
  <Lines>18</Lines>
  <Paragraphs>5</Paragraphs>
  <ScaleCrop>false</ScaleCrop>
  <Company>Lenovo</Company>
  <LinksUpToDate>false</LinksUpToDate>
  <CharactersWithSpaces>2605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70</cp:revision>
  <dcterms:created xsi:type="dcterms:W3CDTF">2014-07-30T10:29:00Z</dcterms:created>
  <dcterms:modified xsi:type="dcterms:W3CDTF">2015-12-07T07:59:00Z</dcterms:modified>
</cp:coreProperties>
</file>