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92D" w:rsidRDefault="00D1292D" w:rsidP="00D1292D">
      <w:pPr>
        <w:pStyle w:val="a3"/>
        <w:shd w:val="clear" w:color="auto" w:fill="FFFFFF"/>
        <w:spacing w:before="0" w:beforeAutospacing="0" w:after="0" w:afterAutospacing="0" w:line="420" w:lineRule="atLeast"/>
        <w:rPr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附件1</w:t>
      </w:r>
    </w:p>
    <w:p w:rsidR="00D1292D" w:rsidRDefault="00D1292D" w:rsidP="00D1292D">
      <w:pPr>
        <w:pStyle w:val="a3"/>
        <w:shd w:val="clear" w:color="auto" w:fill="FFFFFF"/>
        <w:spacing w:before="0" w:beforeAutospacing="0" w:after="0" w:afterAutospacing="0" w:line="600" w:lineRule="atLeast"/>
        <w:jc w:val="center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44"/>
          <w:szCs w:val="44"/>
        </w:rPr>
        <w:t>考场规则</w:t>
      </w:r>
    </w:p>
    <w:p w:rsidR="00D1292D" w:rsidRDefault="00D1292D" w:rsidP="00D1292D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jc w:val="center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414141"/>
          <w:sz w:val="21"/>
          <w:szCs w:val="21"/>
        </w:rPr>
        <w:t> </w:t>
      </w:r>
    </w:p>
    <w:p w:rsidR="00D1292D" w:rsidRDefault="00D1292D" w:rsidP="00D1292D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一、考生在考试开始前20分钟凭准考证和身份证进入考场，对号入座，并将准考证、身份证放在桌面右上角以便查对。</w:t>
      </w:r>
    </w:p>
    <w:p w:rsidR="00D1292D" w:rsidRDefault="00D1292D" w:rsidP="00D1292D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二、考生迟到30分钟后不得入场；开考30分钟内不得交卷离场。已交卷退场者不得再次进入考场，不得在考场附近逗留谈论。</w:t>
      </w:r>
    </w:p>
    <w:p w:rsidR="00D1292D" w:rsidRDefault="00D1292D" w:rsidP="00D1292D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三、考生应严格按照规定携带文具进入考场，开考后考生不得相互传递任何物品。</w:t>
      </w:r>
    </w:p>
    <w:p w:rsidR="00D1292D" w:rsidRDefault="00D1292D" w:rsidP="00D1292D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四、考生不得将任何书刊、报纸、稿纸、资料、通讯工具（手机等）或有存储、编程、查询、计算功能的电子用品以及其他设备带至座位。已带入考场的要切断电源并放在指定位置。凡违反上述规定者，一律按严重违纪取消考试资格。</w:t>
      </w:r>
    </w:p>
    <w:p w:rsidR="00D1292D" w:rsidRDefault="00D1292D" w:rsidP="00D1292D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五、试卷发放后，考生必须首先在答题卡和试卷规定的位置上准确填写（涂）本人姓名、准考证号等有关信息，但不得做其他任何与答题无关的标记；考试铃声响过以后方可开始答题，否则，按违纪处理。</w:t>
      </w:r>
    </w:p>
    <w:p w:rsidR="00D1292D" w:rsidRDefault="00D1292D" w:rsidP="00D1292D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六、考生不得要求监考人员解释试题。如遇试卷分发错误，页码序号不对、字迹模糊或答题卡有折皱、污点等问题，</w:t>
      </w:r>
      <w:proofErr w:type="gramStart"/>
      <w:r>
        <w:rPr>
          <w:rFonts w:hint="eastAsia"/>
          <w:color w:val="000000"/>
          <w:sz w:val="21"/>
          <w:szCs w:val="21"/>
        </w:rPr>
        <w:t>应举手</w:t>
      </w:r>
      <w:proofErr w:type="gramEnd"/>
      <w:r>
        <w:rPr>
          <w:rFonts w:hint="eastAsia"/>
          <w:color w:val="000000"/>
          <w:sz w:val="21"/>
          <w:szCs w:val="21"/>
        </w:rPr>
        <w:t>询问，监考人员当众解答。</w:t>
      </w:r>
    </w:p>
    <w:p w:rsidR="00D1292D" w:rsidRDefault="00D1292D" w:rsidP="00D1292D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七、客观题答案按要求用2B铅笔填涂在答题卡上，未用铅笔填涂的按零分处理；主观题一律用黑色墨水的钢笔或签字笔在答题卡上指定位置作答，用圆珠笔、铅笔或在非指定位置作答的内容均无效。作答字迹要清楚、工整。不得使用涂改液，考试中没有多余的答题卡调换。</w:t>
      </w:r>
    </w:p>
    <w:p w:rsidR="00D1292D" w:rsidRDefault="00D1292D" w:rsidP="00D1292D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八、考生在考场内必须保持安静，禁止吸烟，严禁交头接耳，不得窥视他人试卷、答题卡及其他答题材料。</w:t>
      </w:r>
    </w:p>
    <w:p w:rsidR="00D1292D" w:rsidRDefault="00D1292D" w:rsidP="00D1292D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九、考试结束铃响，考生应立即停止答题，将试卷、答题</w:t>
      </w:r>
      <w:proofErr w:type="gramStart"/>
      <w:r>
        <w:rPr>
          <w:rFonts w:hint="eastAsia"/>
          <w:color w:val="000000"/>
          <w:sz w:val="21"/>
          <w:szCs w:val="21"/>
        </w:rPr>
        <w:t>卡分别</w:t>
      </w:r>
      <w:proofErr w:type="gramEnd"/>
      <w:r>
        <w:rPr>
          <w:rFonts w:hint="eastAsia"/>
          <w:color w:val="000000"/>
          <w:sz w:val="21"/>
          <w:szCs w:val="21"/>
        </w:rPr>
        <w:t>反面向上放在桌面上，待监考人员按顺序收齐全部试卷和答题卡后，方可离开考场。不得将试卷、答题卡和草稿纸带出考场。</w:t>
      </w:r>
    </w:p>
    <w:p w:rsidR="00D1292D" w:rsidRDefault="00D1292D" w:rsidP="00D1292D">
      <w:pPr>
        <w:pStyle w:val="a3"/>
        <w:shd w:val="clear" w:color="auto" w:fill="FFFFFF"/>
        <w:spacing w:before="0" w:beforeAutospacing="0" w:after="0" w:afterAutospacing="0" w:line="600" w:lineRule="atLeast"/>
        <w:ind w:firstLine="624"/>
        <w:rPr>
          <w:rFonts w:hint="eastAsia"/>
          <w:color w:val="414141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十、考生必须严格遵守考场规则，接受监考人员的监督和管理。对扰乱考场秩序，辱骂或威胁考试工作人员人身安全的，按有关纪律和规定严肃处理。</w:t>
      </w:r>
    </w:p>
    <w:p w:rsidR="00383E22" w:rsidRPr="00D1292D" w:rsidRDefault="00383E22"/>
    <w:sectPr w:rsidR="00383E22" w:rsidRPr="00D1292D" w:rsidSect="00383E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41A4"/>
    <w:rsid w:val="00383E22"/>
    <w:rsid w:val="004341A4"/>
    <w:rsid w:val="00D12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E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29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05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111</Words>
  <Characters>633</Characters>
  <Application>Microsoft Office Word</Application>
  <DocSecurity>0</DocSecurity>
  <Lines>5</Lines>
  <Paragraphs>1</Paragraphs>
  <ScaleCrop>false</ScaleCrop>
  <Company>Lenovo</Company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2</cp:revision>
  <dcterms:created xsi:type="dcterms:W3CDTF">2015-03-11T01:50:00Z</dcterms:created>
  <dcterms:modified xsi:type="dcterms:W3CDTF">2015-03-11T01:51:00Z</dcterms:modified>
</cp:coreProperties>
</file>