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478" w:rsidRPr="002E37F9" w:rsidRDefault="00E33478" w:rsidP="00D03063">
      <w:pPr>
        <w:jc w:val="center"/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>2015年中医执业医师实践技能考试大纲免费下载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2015年中医执业医师实践技能考试大纲已经公布，为了方便考生备考2015年中医执业医师实践技能考试，新东方在线医学教育网为考生整理2015年中医执业医师实践技能考试大纲供考生查看和免费下载。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2015中医执业医师《实践技能》考试大纲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一、中医辩证论治能力测试范围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（一）依据四诊内容进行辩证分析的能力。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（二）病症诊断能力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（三）类症鉴别能力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（四）确立治法的能力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（五）选方与用药能力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（六）针灸穴位与操作技术的选择能力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（七）预防与调护内容的掌握与临床应用能力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二、中医技术操作技能测试范围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（一）中医四诊技术的掌握与操作能力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（二）常用针灸穴位的掌握与操作技能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尺泽孔最列缺鱼际少商商阳合谷手三里曲池肩髃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迎香地仓下关头维天枢梁丘犊鼻足三里条口丰隆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内庭公孙三阴交地机阴陵泉血海通里神门后溪天宗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听宫攒竹天柱肺俞膈俞胃俞肾俞大肠俞次髎委中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秩边承山昆仑申脉至阴涌泉太溪照海内关大陵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中冲外关支沟翳风肩井风池环跳阳陵泉悬钟行间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太冲期门腰阳关命门大椎百会神庭水沟中极关元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气海神阙中脘膻中四神聪太阳印堂定喘夹脊十宣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（三）针灸技术的掌握与操作能力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1.毫针刺法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2.灸法操作（部分内容要求实物操作）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3.其他针法操作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（1）三棱针法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（2）皮肤针叩刺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4.针灸异常情况处理能力：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（1）晕针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（2）滞针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（3）弯针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（4）断针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（5）血肿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（6）皮肤灼伤（起泡）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5.常见急症的针灸技术应用能力：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（1）偏头痛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（2）落枕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（3）中风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（4）哮喘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（5）呕吐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（6）泄泻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lastRenderedPageBreak/>
        <w:t xml:space="preserve">　　（7）痛经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（8）扭伤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（9）牙痛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（10）晕厥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（11）虚脱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（12）高热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（13）抽搐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（14）内脏绞痛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（四）拔罐技术的掌握与操作技能（要求实际操作）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1.拔罐的吸附方法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2.拔罐方法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3.起罐方法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4.拔罐出现皮肤灼伤（起泡）的处理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（五）推拿技术的掌握与操作技能（要求实际操作）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1.滚法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2.一指禅推法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3.揉法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4.摩法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5.推法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6.按法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7.拿法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三、中医常见病症测试范围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1.感冒2.咳嗽3.哮病4.喘证5.肺痨6.心悸7.胸痹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8.不寐9.癎病10.胃痛11.呕吐12.腹痛13.泄泻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14.痢疾15.便秘16.胁痛17.黄疸18.头痛19.眩晕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20.中风21.水肿22.淋证23.癃闭24.阳痿25.郁证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26.血症27.消渴28.内伤发热29.虚劳30.癌病31.痹症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32.痉证33.痿证34.腰痛35.乳癖36.蛇串疮37.痔38.脱疽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39.肠痈40.崩漏41.痛经42.绝经前后诸证43.带下病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44.胎漏、胎动不安45.产后发热46.不孕症47.肺炎喘嗽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48.小儿泄泻49.水痘50.痄腮（流行性腮腺炎）51.桡骨下端骨折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52.颈椎病53.腰椎间盘突出症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5.开放性创口的常用止血法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6.伤口换药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7.脊椎骨折搬运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8.长骨骨折简易固定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9.心肺复苏术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10.简易呼吸器的使用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（三）常用辅助检查的掌握与临床应用能力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1.心电图：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（1）正常心电图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（2）典型心肌梗死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（3）心肌缺血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lastRenderedPageBreak/>
        <w:t xml:space="preserve">　　（4）过早搏动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（5）阵发性室上性心动过速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（6）心房颤动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（7）房室传导阻滞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2.X线片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（1）正常胸部正位片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（2）肺气肿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（3）胸腔积液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（4）气胸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（5）长骨骨折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3.实验室检查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（1）血、尿、大便常规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（2）红细胞沉降率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（3）肝功能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（4）乙肝病毒标志物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（5）肾功能（ALT、AST、γ-GT）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（6）血糖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（7）血清总胆固醇、甘油三酯、高密度脂蛋白胆固醇、低密度胆固醇脂蛋白胆固醇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（8）血清钾、钠、氯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（9）淀粉酶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（10）心肌酶（CK，LDH）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（11）抗链球菌溶血素“O”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（12）甲胎蛋白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（13）类风湿因子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（14）漏出液，渗出液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（四）常见西医病种的诊断能力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五、西医病种测试范围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1.急性气管-支气管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2.慢性支气管炎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3.慢性肺源性心脏病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4.支气管哮喘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5.肺炎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6.肺结核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7.原发性支气管肺癌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8.心力衰竭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9.心律失常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10.风湿热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11.高血压病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12.冠状动脉粥样硬化性心脏病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13.急性胃炎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14.慢性胃炎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15.消化性溃疡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16.溃疡性结肠炎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lastRenderedPageBreak/>
        <w:t xml:space="preserve">　　17.上消化道大出血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18.肝硬化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19.急性胰腺炎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20.细菌性痢疾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21.病毒性肝炎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22.急性肾小球肾炎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23.慢性肾小球肾炎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24.肾病综合征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25.尿路感染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26.慢性肾衰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27.缺铁性贫血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28.特发性血小板减少性紫癜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29.甲状腺功能亢进症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30.糖尿病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31.类风湿关节炎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32.脑梗死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33.脑出血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34.急性阑尾炎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35.乳腺囊性增生病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36.血栓闭塞性脉管炎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37.先兆流产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38.产褥感染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39.盆腔炎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40.无排卵性功能失调性子宫出血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41.围绝经期综合征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42.小儿肺炎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43.小儿泄泻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44.过敏性紫癜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45.水痘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46.流行性腮腺炎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47.桡骨远端骨折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E33478" w:rsidRPr="002E37F9" w:rsidRDefault="00E33478" w:rsidP="00E33478">
      <w:pPr>
        <w:rPr>
          <w:rFonts w:asciiTheme="minorEastAsia" w:eastAsiaTheme="minorEastAsia" w:hAnsiTheme="minorEastAsia" w:hint="eastAsia"/>
          <w:color w:val="000000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48.颈椎病</w:t>
      </w:r>
    </w:p>
    <w:p w:rsidR="00E33478" w:rsidRPr="002E37F9" w:rsidRDefault="00E33478" w:rsidP="00E33478">
      <w:pPr>
        <w:rPr>
          <w:rFonts w:asciiTheme="minorEastAsia" w:eastAsiaTheme="minorEastAsia" w:hAnsiTheme="minorEastAsia"/>
          <w:color w:val="000000"/>
          <w:szCs w:val="21"/>
        </w:rPr>
      </w:pPr>
    </w:p>
    <w:p w:rsidR="007D37AC" w:rsidRPr="002E37F9" w:rsidRDefault="00E33478" w:rsidP="00E33478">
      <w:pPr>
        <w:rPr>
          <w:rFonts w:asciiTheme="minorEastAsia" w:eastAsiaTheme="minorEastAsia" w:hAnsiTheme="minorEastAsia"/>
          <w:szCs w:val="21"/>
        </w:rPr>
      </w:pPr>
      <w:r w:rsidRPr="002E37F9">
        <w:rPr>
          <w:rFonts w:asciiTheme="minorEastAsia" w:eastAsiaTheme="minorEastAsia" w:hAnsiTheme="minorEastAsia" w:hint="eastAsia"/>
          <w:color w:val="000000"/>
          <w:szCs w:val="21"/>
        </w:rPr>
        <w:t xml:space="preserve">　　49.腰椎间盘突出症</w:t>
      </w:r>
    </w:p>
    <w:sectPr w:rsidR="007D37AC" w:rsidRPr="002E37F9" w:rsidSect="00D52C7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F1C" w:rsidRDefault="00784F1C" w:rsidP="00195EE9">
      <w:r>
        <w:separator/>
      </w:r>
    </w:p>
  </w:endnote>
  <w:endnote w:type="continuationSeparator" w:id="1">
    <w:p w:rsidR="00784F1C" w:rsidRDefault="00784F1C" w:rsidP="00195E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F1C" w:rsidRDefault="00784F1C" w:rsidP="00195EE9">
      <w:r>
        <w:separator/>
      </w:r>
    </w:p>
  </w:footnote>
  <w:footnote w:type="continuationSeparator" w:id="1">
    <w:p w:rsidR="00784F1C" w:rsidRDefault="00784F1C" w:rsidP="00195E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B10" w:rsidRDefault="00427B10" w:rsidP="00427B10">
    <w:pPr>
      <w:pStyle w:val="a3"/>
      <w:jc w:val="left"/>
    </w:pPr>
    <w:r>
      <w:rPr>
        <w:noProof/>
      </w:rPr>
      <w:drawing>
        <wp:inline distT="0" distB="0" distL="0" distR="0">
          <wp:extent cx="1752600" cy="666750"/>
          <wp:effectExtent l="19050" t="0" r="0" b="0"/>
          <wp:docPr id="2" name="图片 1" descr="C:\Users\jinjunliang\Desktop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rFonts w:hint="eastAsia"/>
      </w:rPr>
      <w:t xml:space="preserve">              </w:t>
    </w:r>
    <w:r>
      <w:rPr>
        <w:rFonts w:hint="eastAsia"/>
      </w:rPr>
      <w:t>新东方在线医学教育网分享（</w:t>
    </w:r>
    <w:hyperlink r:id="rId2" w:history="1">
      <w:r w:rsidRPr="00B75912">
        <w:rPr>
          <w:rStyle w:val="a5"/>
        </w:rPr>
        <w:t>http://yixue.koolearn.com/</w:t>
      </w:r>
    </w:hyperlink>
    <w:r>
      <w:rPr>
        <w:rFonts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5EE9"/>
    <w:rsid w:val="00012C79"/>
    <w:rsid w:val="000173CC"/>
    <w:rsid w:val="00094C81"/>
    <w:rsid w:val="000A1865"/>
    <w:rsid w:val="000D5D94"/>
    <w:rsid w:val="001074C9"/>
    <w:rsid w:val="00195EE9"/>
    <w:rsid w:val="001F1604"/>
    <w:rsid w:val="00204DB3"/>
    <w:rsid w:val="00233CED"/>
    <w:rsid w:val="002E37F9"/>
    <w:rsid w:val="00390348"/>
    <w:rsid w:val="003C3DD3"/>
    <w:rsid w:val="003E3678"/>
    <w:rsid w:val="004042FC"/>
    <w:rsid w:val="00427B10"/>
    <w:rsid w:val="004365C3"/>
    <w:rsid w:val="00472723"/>
    <w:rsid w:val="004B7731"/>
    <w:rsid w:val="004F78F4"/>
    <w:rsid w:val="00514345"/>
    <w:rsid w:val="005307EA"/>
    <w:rsid w:val="00536FF2"/>
    <w:rsid w:val="005407C6"/>
    <w:rsid w:val="005942DB"/>
    <w:rsid w:val="00610013"/>
    <w:rsid w:val="00671625"/>
    <w:rsid w:val="006976D0"/>
    <w:rsid w:val="007532C8"/>
    <w:rsid w:val="00784F1C"/>
    <w:rsid w:val="007D37AC"/>
    <w:rsid w:val="00802ACA"/>
    <w:rsid w:val="00821BDB"/>
    <w:rsid w:val="00850710"/>
    <w:rsid w:val="008514DB"/>
    <w:rsid w:val="008718F1"/>
    <w:rsid w:val="00880925"/>
    <w:rsid w:val="008C6C85"/>
    <w:rsid w:val="008D5316"/>
    <w:rsid w:val="008F5A1B"/>
    <w:rsid w:val="00921F95"/>
    <w:rsid w:val="00927911"/>
    <w:rsid w:val="00942CB6"/>
    <w:rsid w:val="00957118"/>
    <w:rsid w:val="0096376C"/>
    <w:rsid w:val="00980E22"/>
    <w:rsid w:val="009849BC"/>
    <w:rsid w:val="00A331C4"/>
    <w:rsid w:val="00A51844"/>
    <w:rsid w:val="00B214D4"/>
    <w:rsid w:val="00B42C37"/>
    <w:rsid w:val="00BB4480"/>
    <w:rsid w:val="00C73878"/>
    <w:rsid w:val="00C773BD"/>
    <w:rsid w:val="00CA0A32"/>
    <w:rsid w:val="00CB7960"/>
    <w:rsid w:val="00CC40DC"/>
    <w:rsid w:val="00D03063"/>
    <w:rsid w:val="00D37C70"/>
    <w:rsid w:val="00D5286B"/>
    <w:rsid w:val="00DE7742"/>
    <w:rsid w:val="00E33478"/>
    <w:rsid w:val="00E732E3"/>
    <w:rsid w:val="00EA203E"/>
    <w:rsid w:val="00EE703E"/>
    <w:rsid w:val="00F13807"/>
    <w:rsid w:val="00F2663C"/>
    <w:rsid w:val="00F60CF7"/>
    <w:rsid w:val="00FF3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E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5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5E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5E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5EE9"/>
    <w:rPr>
      <w:sz w:val="18"/>
      <w:szCs w:val="18"/>
    </w:rPr>
  </w:style>
  <w:style w:type="character" w:styleId="a5">
    <w:name w:val="Hyperlink"/>
    <w:basedOn w:val="a0"/>
    <w:uiPriority w:val="99"/>
    <w:unhideWhenUsed/>
    <w:rsid w:val="00195EE9"/>
    <w:rPr>
      <w:color w:val="0000FF"/>
      <w:u w:val="single"/>
    </w:rPr>
  </w:style>
  <w:style w:type="character" w:styleId="a6">
    <w:name w:val="annotation reference"/>
    <w:basedOn w:val="a0"/>
    <w:uiPriority w:val="99"/>
    <w:semiHidden/>
    <w:unhideWhenUsed/>
    <w:rsid w:val="00921F9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21F95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1">
    <w:name w:val="批注文字 Char"/>
    <w:basedOn w:val="a0"/>
    <w:link w:val="a7"/>
    <w:uiPriority w:val="99"/>
    <w:semiHidden/>
    <w:rsid w:val="00921F95"/>
  </w:style>
  <w:style w:type="table" w:styleId="a8">
    <w:name w:val="Table Grid"/>
    <w:basedOn w:val="a1"/>
    <w:uiPriority w:val="59"/>
    <w:rsid w:val="00921F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921F95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a">
    <w:name w:val="Balloon Text"/>
    <w:basedOn w:val="a"/>
    <w:link w:val="Char2"/>
    <w:uiPriority w:val="99"/>
    <w:semiHidden/>
    <w:unhideWhenUsed/>
    <w:rsid w:val="00921F95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921F95"/>
    <w:rPr>
      <w:rFonts w:ascii="Calibri" w:eastAsia="宋体" w:hAnsi="Calibri" w:cs="Times New Roman"/>
      <w:sz w:val="18"/>
      <w:szCs w:val="18"/>
    </w:rPr>
  </w:style>
  <w:style w:type="character" w:styleId="ab">
    <w:name w:val="Strong"/>
    <w:basedOn w:val="a0"/>
    <w:uiPriority w:val="22"/>
    <w:qFormat/>
    <w:rsid w:val="0039034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7788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64909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533551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CCCCC"/>
                            <w:right w:val="none" w:sz="0" w:space="0" w:color="auto"/>
                          </w:divBdr>
                        </w:div>
                        <w:div w:id="11097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2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8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211146">
                  <w:marLeft w:val="0"/>
                  <w:marRight w:val="0"/>
                  <w:marTop w:val="0"/>
                  <w:marBottom w:val="0"/>
                  <w:divBdr>
                    <w:top w:val="single" w:sz="18" w:space="0" w:color="3DBC1D"/>
                    <w:left w:val="single" w:sz="6" w:space="0" w:color="BBDF9E"/>
                    <w:bottom w:val="single" w:sz="6" w:space="0" w:color="BBDF9E"/>
                    <w:right w:val="single" w:sz="6" w:space="0" w:color="BBDF9E"/>
                  </w:divBdr>
                  <w:divsChild>
                    <w:div w:id="46604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425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CCCCC"/>
                            <w:right w:val="none" w:sz="0" w:space="0" w:color="auto"/>
                          </w:divBdr>
                        </w:div>
                        <w:div w:id="130118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375</Words>
  <Characters>2138</Characters>
  <Application>Microsoft Office Word</Application>
  <DocSecurity>0</DocSecurity>
  <Lines>17</Lines>
  <Paragraphs>5</Paragraphs>
  <ScaleCrop>false</ScaleCrop>
  <Company>Lenovo</Company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cdel</dc:creator>
  <cp:lastModifiedBy>jinjunliang</cp:lastModifiedBy>
  <cp:revision>40</cp:revision>
  <dcterms:created xsi:type="dcterms:W3CDTF">2014-10-28T07:53:00Z</dcterms:created>
  <dcterms:modified xsi:type="dcterms:W3CDTF">2014-12-10T11:30:00Z</dcterms:modified>
</cp:coreProperties>
</file>