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60" w:lineRule="exact"/>
        <w:jc w:val="center"/>
        <w:rPr>
          <w:rFonts w:hint="eastAsia" w:ascii="仿宋_GB2312" w:eastAsia="仿宋_GB2312"/>
          <w:b/>
          <w:sz w:val="40"/>
          <w:szCs w:val="44"/>
        </w:rPr>
      </w:pPr>
      <w:r>
        <w:rPr>
          <w:rFonts w:hint="eastAsia" w:ascii="仿宋_GB2312" w:eastAsia="仿宋_GB2312"/>
          <w:b/>
          <w:sz w:val="40"/>
          <w:szCs w:val="44"/>
        </w:rPr>
        <w:t>南宁市青秀区党员干部现代远程教育管理</w:t>
      </w:r>
    </w:p>
    <w:tbl>
      <w:tblPr>
        <w:tblpPr w:leftFromText="180" w:rightFromText="180" w:vertAnchor="text" w:horzAnchor="margin" w:tblpXSpec="center" w:tblpY="610"/>
        <w:tblW w:w="9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513"/>
        <w:gridCol w:w="772"/>
        <w:gridCol w:w="714"/>
        <w:gridCol w:w="1284"/>
        <w:gridCol w:w="399"/>
        <w:gridCol w:w="175"/>
        <w:gridCol w:w="711"/>
        <w:gridCol w:w="654"/>
        <w:gridCol w:w="631"/>
        <w:gridCol w:w="283"/>
        <w:gridCol w:w="15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2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90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57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2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3854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2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90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</w:t>
            </w:r>
          </w:p>
        </w:tc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7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2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857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4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715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3682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5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是否服从分配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个人特长</w:t>
            </w:r>
          </w:p>
        </w:tc>
        <w:tc>
          <w:tcPr>
            <w:tcW w:w="7715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0" w:hRule="atLeast"/>
        </w:trPr>
        <w:tc>
          <w:tcPr>
            <w:tcW w:w="13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  <w:tc>
          <w:tcPr>
            <w:tcW w:w="7715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13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报名资格审查意见</w:t>
            </w:r>
          </w:p>
        </w:tc>
        <w:tc>
          <w:tcPr>
            <w:tcW w:w="7715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（签章）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2014年    月     日</w:t>
            </w:r>
          </w:p>
        </w:tc>
      </w:tr>
    </w:tbl>
    <w:p>
      <w:pPr>
        <w:spacing w:line="460" w:lineRule="exact"/>
        <w:jc w:val="center"/>
        <w:rPr>
          <w:rFonts w:hint="eastAsia" w:ascii="仿宋_GB2312" w:eastAsia="仿宋_GB2312"/>
          <w:b/>
          <w:sz w:val="40"/>
          <w:szCs w:val="44"/>
        </w:rPr>
      </w:pPr>
      <w:r>
        <w:rPr>
          <w:rFonts w:hint="eastAsia" w:ascii="仿宋_GB2312" w:eastAsia="仿宋_GB2312"/>
          <w:b/>
          <w:sz w:val="40"/>
          <w:szCs w:val="44"/>
        </w:rPr>
        <w:t>办公室公开招聘</w:t>
      </w:r>
      <w:bookmarkStart w:id="0" w:name="_GoBack"/>
      <w:r>
        <w:rPr>
          <w:rFonts w:hint="eastAsia" w:ascii="仿宋_GB2312" w:eastAsia="仿宋_GB2312"/>
          <w:b/>
          <w:sz w:val="40"/>
          <w:szCs w:val="44"/>
        </w:rPr>
        <w:t>报名登记表</w:t>
      </w:r>
      <w:bookmarkEnd w:id="0"/>
    </w:p>
    <w:p/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4">
    <w:name w:val="Default Paragraph Font"/>
    <w:unhideWhenUsed/>
    <w:uiPriority w:val="0"/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0</Words>
  <Characters>0</Characters>
  <Lines>1</Lines>
  <Paragraphs>1</Paragraphs>
  <ScaleCrop>false</ScaleCrop>
  <LinksUpToDate>false</LinksUpToDate>
  <CharactersWithSpaces>0</CharactersWithSpaces>
  <Application>WPS Office 个人版_9.1.0.4842_{F1E327BC-269C-435d-A152-05C5408002CA}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2008-12-26T08:45:00Z</dcterms:created>
  <dc:creator>DELL</dc:creator>
  <cp:lastModifiedBy>Administrator</cp:lastModifiedBy>
  <dcterms:modified xsi:type="dcterms:W3CDTF">2014-09-15T05:30:57Z</dcterms:modified>
  <dc:title>南宁市青秀区党员干部现代远程教育管理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