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269" w:rsidRPr="00DA5269" w:rsidRDefault="00DA5269" w:rsidP="00DA5269">
      <w:pPr>
        <w:snapToGrid w:val="0"/>
        <w:spacing w:line="540" w:lineRule="exact"/>
        <w:jc w:val="left"/>
        <w:rPr>
          <w:rFonts w:asciiTheme="majorEastAsia" w:eastAsiaTheme="majorEastAsia" w:hAnsiTheme="majorEastAsia" w:cs="宋体"/>
          <w:bCs/>
          <w:kern w:val="0"/>
          <w:sz w:val="28"/>
          <w:szCs w:val="28"/>
        </w:rPr>
      </w:pPr>
      <w:r w:rsidRPr="00DA5269">
        <w:rPr>
          <w:rFonts w:asciiTheme="majorEastAsia" w:eastAsiaTheme="majorEastAsia" w:hAnsiTheme="majorEastAsia" w:cs="宋体" w:hint="eastAsia"/>
          <w:bCs/>
          <w:kern w:val="0"/>
          <w:sz w:val="28"/>
          <w:szCs w:val="28"/>
        </w:rPr>
        <w:t>附件一：</w:t>
      </w:r>
    </w:p>
    <w:p w:rsidR="00462AE0" w:rsidRPr="00462AE0" w:rsidRDefault="00462AE0" w:rsidP="00462AE0">
      <w:pPr>
        <w:snapToGrid w:val="0"/>
        <w:spacing w:line="540" w:lineRule="exact"/>
        <w:jc w:val="center"/>
        <w:rPr>
          <w:rFonts w:asciiTheme="majorEastAsia" w:eastAsiaTheme="majorEastAsia" w:hAnsiTheme="majorEastAsia" w:cs="宋体"/>
          <w:bCs/>
          <w:kern w:val="0"/>
          <w:sz w:val="32"/>
          <w:szCs w:val="32"/>
        </w:rPr>
      </w:pPr>
      <w:r w:rsidRPr="00462AE0">
        <w:rPr>
          <w:rFonts w:asciiTheme="majorEastAsia" w:eastAsiaTheme="majorEastAsia" w:hAnsiTheme="majorEastAsia" w:cs="宋体" w:hint="eastAsia"/>
          <w:bCs/>
          <w:kern w:val="0"/>
          <w:sz w:val="32"/>
          <w:szCs w:val="32"/>
        </w:rPr>
        <w:t>2014年无锡市医院管理中心直属单位</w:t>
      </w:r>
      <w:r w:rsidR="006E4762">
        <w:rPr>
          <w:rFonts w:asciiTheme="majorEastAsia" w:eastAsiaTheme="majorEastAsia" w:hAnsiTheme="majorEastAsia" w:cs="宋体" w:hint="eastAsia"/>
          <w:bCs/>
          <w:kern w:val="0"/>
          <w:sz w:val="32"/>
          <w:szCs w:val="32"/>
        </w:rPr>
        <w:t>高层次人才</w:t>
      </w:r>
      <w:r>
        <w:rPr>
          <w:rFonts w:asciiTheme="majorEastAsia" w:eastAsiaTheme="majorEastAsia" w:hAnsiTheme="majorEastAsia" w:cs="宋体" w:hint="eastAsia"/>
          <w:bCs/>
          <w:kern w:val="0"/>
          <w:sz w:val="32"/>
          <w:szCs w:val="32"/>
        </w:rPr>
        <w:t>招聘岗位简介表</w:t>
      </w:r>
    </w:p>
    <w:p w:rsidR="00462AE0" w:rsidRDefault="00462AE0" w:rsidP="00462AE0">
      <w:pPr>
        <w:snapToGrid w:val="0"/>
        <w:spacing w:line="400" w:lineRule="exact"/>
        <w:rPr>
          <w:rFonts w:ascii="仿宋_GB2312" w:eastAsia="仿宋_GB2312"/>
          <w:color w:val="000000"/>
          <w:sz w:val="32"/>
          <w:szCs w:val="32"/>
        </w:rPr>
      </w:pPr>
    </w:p>
    <w:tbl>
      <w:tblPr>
        <w:tblW w:w="10316" w:type="dxa"/>
        <w:jc w:val="center"/>
        <w:tblLook w:val="04A0" w:firstRow="1" w:lastRow="0" w:firstColumn="1" w:lastColumn="0" w:noHBand="0" w:noVBand="1"/>
      </w:tblPr>
      <w:tblGrid>
        <w:gridCol w:w="539"/>
        <w:gridCol w:w="1276"/>
        <w:gridCol w:w="992"/>
        <w:gridCol w:w="728"/>
        <w:gridCol w:w="973"/>
        <w:gridCol w:w="709"/>
        <w:gridCol w:w="2122"/>
        <w:gridCol w:w="2977"/>
      </w:tblGrid>
      <w:tr w:rsidR="00462AE0" w:rsidRPr="00087348" w:rsidTr="00747611">
        <w:trPr>
          <w:trHeight w:val="571"/>
          <w:jc w:val="center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2AE0" w:rsidRPr="00087348" w:rsidRDefault="00462AE0" w:rsidP="0074761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2AE0" w:rsidRPr="00087348" w:rsidRDefault="00462AE0" w:rsidP="0074761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2AE0" w:rsidRDefault="00462AE0" w:rsidP="0074761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需求</w:t>
            </w:r>
          </w:p>
          <w:p w:rsidR="00462AE0" w:rsidRPr="00087348" w:rsidRDefault="00462AE0" w:rsidP="0074761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岗位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2AE0" w:rsidRPr="00087348" w:rsidRDefault="00462AE0" w:rsidP="0074761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人数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2AE0" w:rsidRPr="00087348" w:rsidRDefault="00462AE0" w:rsidP="0074761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2AE0" w:rsidRPr="00087348" w:rsidRDefault="00462AE0" w:rsidP="0074761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学位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2AE0" w:rsidRPr="00087348" w:rsidRDefault="00462AE0" w:rsidP="0074761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2AE0" w:rsidRPr="00087348" w:rsidRDefault="00462AE0" w:rsidP="0074761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其他招聘条件</w:t>
            </w:r>
          </w:p>
        </w:tc>
      </w:tr>
      <w:tr w:rsidR="00462AE0" w:rsidRPr="00087348" w:rsidTr="00747611">
        <w:trPr>
          <w:trHeight w:val="960"/>
          <w:jc w:val="center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AE0" w:rsidRPr="00087348" w:rsidRDefault="00462AE0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2AE0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无锡</w:t>
            </w:r>
            <w:r w:rsidR="00462AE0"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市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第</w:t>
            </w:r>
            <w:r w:rsidR="00462AE0"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人民医</w:t>
            </w:r>
            <w:r w:rsidR="00462AE0"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2AE0" w:rsidRDefault="00462AE0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神经</w:t>
            </w:r>
          </w:p>
          <w:p w:rsidR="00462AE0" w:rsidRPr="00087348" w:rsidRDefault="00462AE0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内科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2AE0" w:rsidRPr="00087348" w:rsidRDefault="00462AE0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2AE0" w:rsidRPr="00087348" w:rsidRDefault="00462AE0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2AE0" w:rsidRPr="00087348" w:rsidRDefault="00462AE0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博士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2AE0" w:rsidRPr="00087348" w:rsidRDefault="00462AE0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内科学（神经病学）或临床医学（神经病学方向</w:t>
            </w:r>
            <w:bookmarkStart w:id="0" w:name="_GoBack"/>
            <w:bookmarkEnd w:id="0"/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2AE0" w:rsidRPr="00087348" w:rsidRDefault="00462AE0" w:rsidP="00747611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正高级专业技术资格,有五年以上三甲医院工作经历</w:t>
            </w:r>
          </w:p>
        </w:tc>
      </w:tr>
      <w:tr w:rsidR="00462AE0" w:rsidRPr="00087348" w:rsidTr="00747611">
        <w:trPr>
          <w:trHeight w:val="1125"/>
          <w:jc w:val="center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2AE0" w:rsidRPr="00087348" w:rsidRDefault="00462AE0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2AE0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无锡</w:t>
            </w:r>
            <w:r w:rsidR="00462AE0"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市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第</w:t>
            </w:r>
            <w:r w:rsidR="00462AE0"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三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人民</w:t>
            </w:r>
            <w:r w:rsidR="00462AE0"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62AE0" w:rsidRPr="00087348" w:rsidRDefault="00462AE0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影像科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2AE0" w:rsidRPr="00087348" w:rsidRDefault="00462AE0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2AE0" w:rsidRPr="00087348" w:rsidRDefault="00462AE0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2AE0" w:rsidRPr="00087348" w:rsidRDefault="00462AE0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相应学位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62AE0" w:rsidRDefault="00462AE0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影像医学</w:t>
            </w:r>
          </w:p>
          <w:p w:rsidR="00462AE0" w:rsidRPr="00087348" w:rsidRDefault="00462AE0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与核医学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2AE0" w:rsidRPr="00087348" w:rsidRDefault="00462AE0" w:rsidP="000A4CFD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副高及以上专业技术资格，三级医院从事本专业五年及以上，有海外本专业工作经历。</w:t>
            </w:r>
          </w:p>
        </w:tc>
      </w:tr>
      <w:tr w:rsidR="003D5596" w:rsidRPr="00087348" w:rsidTr="00184C20">
        <w:trPr>
          <w:trHeight w:val="900"/>
          <w:jc w:val="center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无锡</w:t>
            </w: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市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第</w:t>
            </w: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四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人民医</w:t>
            </w: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影像科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博士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596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影像医学</w:t>
            </w:r>
          </w:p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与核医学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596" w:rsidRPr="00087348" w:rsidRDefault="003D5596" w:rsidP="000A4CFD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高级职称，目前在三甲医院从事相应专业工作，且具备相应专业执业资格证书，并满足以下条件之一：①是省级及以上医学会相应专业委员会委员及以上；②近三年以第一作者或通讯作者在中华及以上系列期刊（或SCI）发表论文；③近三年获得省级以上科研课题或成果奖。</w:t>
            </w:r>
          </w:p>
        </w:tc>
      </w:tr>
      <w:tr w:rsidR="003D5596" w:rsidRPr="00087348" w:rsidTr="00184C20">
        <w:trPr>
          <w:trHeight w:val="900"/>
          <w:jc w:val="center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596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神经</w:t>
            </w:r>
          </w:p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外科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博士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外科学、</w:t>
            </w:r>
          </w:p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神经外科</w:t>
            </w: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3D5596" w:rsidRPr="00087348" w:rsidTr="00184C20">
        <w:trPr>
          <w:trHeight w:val="900"/>
          <w:jc w:val="center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596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消化</w:t>
            </w:r>
          </w:p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内科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博士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临床医学、内科学（消化）</w:t>
            </w: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3D5596" w:rsidRPr="00087348" w:rsidTr="00184C20">
        <w:trPr>
          <w:trHeight w:val="900"/>
          <w:jc w:val="center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596" w:rsidRPr="00087348" w:rsidRDefault="007216BA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妇产</w:t>
            </w:r>
            <w:r w:rsidR="003D5596"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科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博士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5596" w:rsidRPr="00087348" w:rsidRDefault="007216BA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妇产科专业</w:t>
            </w: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3D5596" w:rsidRPr="00087348" w:rsidTr="0017502F">
        <w:trPr>
          <w:trHeight w:val="900"/>
          <w:jc w:val="center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无锡</w:t>
            </w:r>
            <w:r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市妇幼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保健</w:t>
            </w:r>
            <w:r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院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妇产科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博士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596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妇产科学</w:t>
            </w:r>
          </w:p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或临床医学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正高级专业技术资格</w:t>
            </w:r>
          </w:p>
        </w:tc>
      </w:tr>
      <w:tr w:rsidR="003D5596" w:rsidRPr="00087348" w:rsidTr="0017502F">
        <w:trPr>
          <w:trHeight w:val="900"/>
          <w:jc w:val="center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596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新生</w:t>
            </w:r>
          </w:p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儿科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博士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596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儿科学</w:t>
            </w:r>
          </w:p>
          <w:p w:rsidR="003D5596" w:rsidRPr="00087348" w:rsidRDefault="003D5596" w:rsidP="00747611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或临床医学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5596" w:rsidRPr="00087348" w:rsidRDefault="003D5596" w:rsidP="00747611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0873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副高及以上专业技术资格</w:t>
            </w:r>
          </w:p>
        </w:tc>
      </w:tr>
    </w:tbl>
    <w:p w:rsidR="00B742EE" w:rsidRPr="00462AE0" w:rsidRDefault="00B742EE"/>
    <w:sectPr w:rsidR="00B742EE" w:rsidRPr="00462AE0" w:rsidSect="00462AE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48C8" w:rsidRDefault="009D48C8" w:rsidP="00462AE0">
      <w:r>
        <w:separator/>
      </w:r>
    </w:p>
  </w:endnote>
  <w:endnote w:type="continuationSeparator" w:id="0">
    <w:p w:rsidR="009D48C8" w:rsidRDefault="009D48C8" w:rsidP="00462A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48C8" w:rsidRDefault="009D48C8" w:rsidP="00462AE0">
      <w:r>
        <w:separator/>
      </w:r>
    </w:p>
  </w:footnote>
  <w:footnote w:type="continuationSeparator" w:id="0">
    <w:p w:rsidR="009D48C8" w:rsidRDefault="009D48C8" w:rsidP="00462A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99A"/>
    <w:rsid w:val="000A4CFD"/>
    <w:rsid w:val="000D456F"/>
    <w:rsid w:val="00112A28"/>
    <w:rsid w:val="003D5596"/>
    <w:rsid w:val="00462AE0"/>
    <w:rsid w:val="006C6957"/>
    <w:rsid w:val="006E4762"/>
    <w:rsid w:val="007216BA"/>
    <w:rsid w:val="009D48C8"/>
    <w:rsid w:val="00B742EE"/>
    <w:rsid w:val="00D22118"/>
    <w:rsid w:val="00DA5269"/>
    <w:rsid w:val="00E14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A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2A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2A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2A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2AE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A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2A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2A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2A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2A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82</Words>
  <Characters>474</Characters>
  <Application>Microsoft Office Word</Application>
  <DocSecurity>0</DocSecurity>
  <Lines>3</Lines>
  <Paragraphs>1</Paragraphs>
  <ScaleCrop>false</ScaleCrop>
  <Company>Microsoft</Company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陆瑞金</dc:creator>
  <cp:keywords/>
  <dc:description/>
  <cp:lastModifiedBy>陆瑞金</cp:lastModifiedBy>
  <cp:revision>7</cp:revision>
  <dcterms:created xsi:type="dcterms:W3CDTF">2014-07-30T01:47:00Z</dcterms:created>
  <dcterms:modified xsi:type="dcterms:W3CDTF">2014-08-07T08:23:00Z</dcterms:modified>
</cp:coreProperties>
</file>