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400" w:rsidRDefault="00DF1400" w:rsidP="00754668">
      <w:pPr>
        <w:widowControl/>
        <w:spacing w:after="240"/>
        <w:ind w:firstLine="405"/>
        <w:jc w:val="left"/>
        <w:rPr>
          <w:rFonts w:ascii="微软雅黑" w:eastAsia="微软雅黑" w:hAnsi="微软雅黑" w:cs="宋体" w:hint="eastAsia"/>
          <w:b/>
          <w:kern w:val="0"/>
          <w:szCs w:val="21"/>
        </w:rPr>
      </w:pPr>
      <w:r w:rsidRPr="00A2687D">
        <w:rPr>
          <w:rFonts w:ascii="微软雅黑" w:eastAsia="微软雅黑" w:hAnsi="微软雅黑" w:cs="宋体" w:hint="eastAsia"/>
          <w:b/>
          <w:kern w:val="0"/>
          <w:szCs w:val="21"/>
        </w:rPr>
        <w:t>2014年临床助理医师实践技能考试真题/试题汇总（实时更新中</w:t>
      </w:r>
      <w:r>
        <w:rPr>
          <w:rFonts w:ascii="微软雅黑" w:eastAsia="微软雅黑" w:hAnsi="微软雅黑" w:cs="宋体" w:hint="eastAsia"/>
          <w:b/>
          <w:kern w:val="0"/>
          <w:szCs w:val="21"/>
        </w:rPr>
        <w:t>,截止7月</w:t>
      </w:r>
      <w:r w:rsidR="00B074EB">
        <w:rPr>
          <w:rFonts w:ascii="微软雅黑" w:eastAsia="微软雅黑" w:hAnsi="微软雅黑" w:cs="宋体" w:hint="eastAsia"/>
          <w:b/>
          <w:kern w:val="0"/>
          <w:szCs w:val="21"/>
        </w:rPr>
        <w:t>3</w:t>
      </w:r>
      <w:r>
        <w:rPr>
          <w:rFonts w:ascii="微软雅黑" w:eastAsia="微软雅黑" w:hAnsi="微软雅黑" w:cs="宋体" w:hint="eastAsia"/>
          <w:b/>
          <w:kern w:val="0"/>
          <w:szCs w:val="21"/>
        </w:rPr>
        <w:t>晚</w:t>
      </w:r>
      <w:r w:rsidRPr="00A2687D">
        <w:rPr>
          <w:rFonts w:ascii="微软雅黑" w:eastAsia="微软雅黑" w:hAnsi="微软雅黑" w:cs="宋体" w:hint="eastAsia"/>
          <w:b/>
          <w:kern w:val="0"/>
          <w:szCs w:val="21"/>
        </w:rPr>
        <w:t>）</w:t>
      </w:r>
    </w:p>
    <w:p w:rsidR="00754668" w:rsidRPr="00754668" w:rsidRDefault="00754668" w:rsidP="00754668">
      <w:pPr>
        <w:widowControl/>
        <w:spacing w:after="240"/>
        <w:ind w:firstLine="405"/>
        <w:jc w:val="center"/>
        <w:rPr>
          <w:rFonts w:ascii="微软雅黑" w:eastAsia="微软雅黑" w:hAnsi="微软雅黑" w:cs="宋体" w:hint="eastAsia"/>
          <w:kern w:val="0"/>
          <w:szCs w:val="21"/>
        </w:rPr>
      </w:pPr>
      <w:r w:rsidRPr="00754668">
        <w:rPr>
          <w:rFonts w:ascii="微软雅黑" w:eastAsia="微软雅黑" w:hAnsi="微软雅黑" w:cs="宋体" w:hint="eastAsia"/>
          <w:kern w:val="0"/>
          <w:szCs w:val="21"/>
        </w:rPr>
        <w:t>最新更新：新东方在线医学教育论坛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【1号题】7月3日 第一站：病例分析，男，年龄58岁上腹部隐痛5年，黑便3天。查体，胸骨下压痛，反复发作。体重，血常规，其他都正常。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【3题】第一站：病例分析：尿频尿急1周，发热伴腰痛3天。既往尿频尿急3年，糖尿病史5年。查体：腰部叩击痛阳性，辅检：WBC13.5×10^9/L，中性高，GLU11.6mmol/L，尿常规示WBC30-50/HP，RBC3-5/HP，尿糖++，余阴性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【5号题】第一站：男，25岁，发现四肢紫癜4天；佝偻性骨病，缺铁性贫血。第二站：肺炎，正常心电图，胃癌等。第三站：腹部视诊，肝脏触诊，脊柱触诊。阑尾手术的消毒、铺巾。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【6号题】7月1日 河南洛阳 第一站：病史采集：男性，36岁，间断性上腹疼2年，呕吐伴加重3天急诊。病例分析：特发性血小板减少性紫癜，缺铁性贫血。第二站：胸廓扩张度检查，脑膜刺激征，肝脏单手触诊法，心肺复苏。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lastRenderedPageBreak/>
        <w:t xml:space="preserve">　　【7题】病史采集。发热。咳嗽咳痰，伴咽痛。病例分析。肛裂。第二站。语音震颤。移动浊音。脑膜刺激征，技能是手术消毒铺巾。第三站。心脏听诊。肺部听诊。胸片。脑CT，心电图2个，医德1个。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【9号题】广西省桂林市 第一站病史采集：25岁，女，阵发性头晕伴耳鸣5年，恶心，呕吐3天。病例分析：麻疹。第二站：听诊胸膜摩擦音，单手肝脏触诊，脊柱检查。技能操作：前臂肿物切除加缝合。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10题】第一站：男，腹痛伴随呕吐的。第二个部确定是风疹还是幼儿急诊，最后写的风疹。第二站：分别是房颤，干罗音加湿罗音，心电图是窦性过缓，房颤，影像学检查是降直肠癌以及颅骨骨折，医德是合适的方式告诉患者患了肿瘤。第三站：是脊椎检查，移动性浊音，胸壁视诊，加上吸氧，口述的内容较多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11号题】第一站：病史采集：男，36岁，气短3天，既往有心肌前壁梗死：病案分析：男，63岁，腹胀10余年加重3天，既往HbsAg（+），查体：移动性浊音（+）舟状腹……第二站：体格检查：1、体表标志：第七颈椎、锁骨上窝、肩胛下区（操作+口述）；2、心脏扣诊（操作+口述）3、移动性浊音；问：正常瞳孔直径大小，瞳孔扩大见于哪些疾病？操作：甲状腺术后拆线，问：上肢拆线时间？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lastRenderedPageBreak/>
        <w:t xml:space="preserve">　　【16号题】第一站：病史采集男性，48岁，呕血、黑便半小时。病例分析：COPD，并发急性感染（慢支、肺气肿，肺炎）第二站：体格检查：1、体表标志：第七颈椎、锁骨上窝、肩胛下区（操作+口述）；2、心脏听诊（操作+口述）3、移动性浊音；操作：阑尾炎术后换药（题目中未表述化脓，伤口等情况）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【17题】第一站：病例分析：男，25岁，慢性咳嗽/咳痰2月 伴发热一天 门诊就诊。15年前曾患肺炎。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【18号题】病例分析 女性，60岁，右侧乳头脱屑、结痂半月具体的生命体征、查体均无异常（具体词汇忘了），简写了，浅表淋巴结无肿大，乳头处反复脱屑、结痂，痂掉后可见红色渗出物，局部无红、肿、痛及瘙痒症状。血常规检查无异常。具体诊断求确定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【22题】重庆 第一站：22题，泄泻，脾胃虚弱证，脾虚失运，清浊不分，健脾益气，化湿止泻，参苓白术散；第二站：中极-神庭定位，巴宾肆基征，拇指推法，橡皮管止血；第三站：1、问诊女25岁，小腹痛；2、通里主治；3、房颤；4、肾病综合征并发症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【24题】第一站：病史采集：男性，68岁，气短一周门诊就诊。十年前曾患“急性前壁心肌梗死”。病例分析：女性32岁。尿频、尿急一周看，发热伴腰痛两天。患者一周前</w:t>
      </w:r>
      <w:r w:rsidRPr="006E26CF">
        <w:rPr>
          <w:rFonts w:ascii="微软雅黑" w:eastAsia="微软雅黑" w:hAnsi="微软雅黑" w:cs="宋体" w:hint="eastAsia"/>
          <w:kern w:val="0"/>
          <w:szCs w:val="21"/>
        </w:rPr>
        <w:lastRenderedPageBreak/>
        <w:t>因劳累，憋尿后出现尿频、尿急，无尿痛，无尿色尿量改变。2天前突起发热。既往三年来反复发作尿频尿急，每年发作2-3次。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【24号题】第一站 1.病史采集：1岁多女孩 发热 惊厥。2.病例分析：35岁男性 反复肉眼血尿5年 多在感染后发作 .第二站。1、胸廓视诊、脑膜刺激征、肝脏单手触诊：2、腹穿。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【26题】四川自贡 第一站：病史采集：老年女性，双下肢水肿1月；病例分析：有机磷中毒；第二站：查体：语音震颤、肝脏单手触诊、脑膜刺激征，问题：左锁骨上淋巴结肿大意义；cullun征（急性胰腺炎那个腹纹，我当时忘了）；操作：颈椎骨折病人的搬运（一定要专人负责头颈部，我又忘了），问题就是关于脊柱骨折搬运的；第三站：舒张期隆隆样杂音，干鸣音，CT：中央型肺癌，X片：消化道穿孔，肱骨骨折，心电图：室性早搏，心肌梗塞，医德医风送分题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28号题】第一站：病史采集：腹痛伴呕吐。病例分析：特发性血小板减少性紫癜，缺铁性贫血。第二站：查体：胸廓检查，肝脏单手触诊，脑膜刺激征检查。操作：心肺复苏。三站：舒张期隆隆杂音，周围型肺癌，肠梗阻，股骨颈骨折，室早，阵发性室速，请示医院领导急诊手术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lastRenderedPageBreak/>
        <w:t xml:space="preserve">　　【28号题】第一站：病史采集6号：上腹痛伴呕吐。病例分析34 女，36岁 下肢瘀点瘀斑，试题拍照有人发过了，诊断就是个特发性血小板减少性紫癜，失血性贫血（轻度）。第二站 体格检查47号题 胸廓活动度检查、肝脏触诊（单手）、脑膜刺激征。提供问题甲亢病人除了甲状腺肿大外还有什么，马蹄足及其临床意义。操作：在商场抢救一个昏迷的老头，要求做两个循环。人工呼吸的时候要用劲吹起，有指示灯的话要求红灯变绿，我就是没使劲吹所以老师说抢救失败，广大战友引以为戒啊！问题是按压为什么不能太用力，还有就是为什么要头后仰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【45号题】广东广州。第一站：男性 20 外伤后胸部疼痛伴憋气3小时。女性 20 腹泻 腹痛 3天伴发热。第二站：心脏视诊 腹壁紧张度 反跳痛 压痛 脑膜刺激征。第三站：王女士 腹胀3天，要求作导尿术。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46题】第一站：病史采集：男，38岁，间断上腹部疼痛5天，呕血2来院就诊。2.病例分析63号试题：被发现呼吸困难，意识丧失。与家人吵架，被发现后口吐白沫，呼之不应，有大蒜味，瞳孔1mm.血气分析：PH7.4，PaO2 42mmHg，BE-6.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47号题】第一站：1.病史搜集（47题组，41题）：主诉：阵发性腹痛伴呕吐6小时。2.病例分析（47题组，57题）：突发意识障、左侧肢体活动受限X小时。我诊断脑出血和高血压病。血压200/105mmHg，脑CT提示高密度影（有个CT图片的），血常规结</w:t>
      </w:r>
      <w:r w:rsidRPr="006E26CF">
        <w:rPr>
          <w:rFonts w:ascii="微软雅黑" w:eastAsia="微软雅黑" w:hAnsi="微软雅黑" w:cs="宋体" w:hint="eastAsia"/>
          <w:kern w:val="0"/>
          <w:szCs w:val="21"/>
        </w:rPr>
        <w:lastRenderedPageBreak/>
        <w:t>果正常；颈强直及脑膜刺激征阴性，有个左侧肌力1级和2级的，其他记不起了。第二站：1.体格检查：1）。胸廓视诊 2）。移动性浊音 3）。脑膜刺激征。2.基本操作：一颈椎损伤的搬运。第三站：1.23岁，受凉后感心悸X天。听心音。答案记不起。2.64岁，胸部不适10天。肺部听诊音。答案记不起来了。3.CT片，提示肝脏低密度影，A肝囊肿B肝血管瘤C肝破裂D肝癌。4.X光：老太太摔了一跤，骨盆的X光片，提示左股骨骨折5.应该是正常心电图6.房颤心电图7.忘记了8.老人家有支气管哮喘，家人无法让他戒烟，然后去求助看病的医生。医生给他讲……答案是：医生有义务协助病人戒烟什么的。这题是最简单的了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【47号题】云南大理 第一站：病史采集、女性45岁，右上腹痛并向右肩部放射3天门诊就诊！病例分析：女性58岁，面色苍白，头晕，乏力，活动后心悸2个月，加重一周，（其他病史一切正常）。Hb76g/L，血清铁6微mol/L，总铁结合力88微mol/L，铁蛋白3微克/L，网织红0.013.第二站：指出并口述胸骨角，腋窝，前正中线，肺部听诊，胸膜摩擦音。腹股沟淋巴结触诊，车祸后脊柱外伤病人的搬运。第三站：心电图2个，胸片一个，腹透1个，听诊2个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【48号题】河南洛阳 第一站：病史采集12，胸痛1年，活动后气短多少年的！糖尿病5年！病例分析，14号，十二指肠溃疡加重伴幽门梗阻！第二站：体格检查，脑膜刺激征，腹部移动性浊音，语音震颤！操作是骨穿！第三站第一个是感冒一周后心悸，我选房颤！第二是19岁活动后左胸剧烈疼痛，听诊呼吸音减弱！第三题股骨颈骨折，选项只有股骨髂</w:t>
      </w:r>
      <w:r w:rsidRPr="006E26CF">
        <w:rPr>
          <w:rFonts w:ascii="微软雅黑" w:eastAsia="微软雅黑" w:hAnsi="微软雅黑" w:cs="宋体" w:hint="eastAsia"/>
          <w:kern w:val="0"/>
          <w:szCs w:val="21"/>
        </w:rPr>
        <w:lastRenderedPageBreak/>
        <w:t>骨坐骨耻骨！第四是19岁胸闷，胸片没看出来什么，我选正常！然后上腹部CT，胰腺部位周围看着有渗出，我选胰腺炎。第六第七两张心电图都是室速！最后一个诊断出肺癌关于告不告诉病人的，我选和家属商量告知方式！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52号题】第一站：病史采集：女性、58岁、尿频、尿痛1周，发热，腰痛1天急诊。病例分析：男孩，1岁，发热咳嗽6天，皮疹3天。患儿6天前无明显诱因发热，体温39.5伴流鼻涕，高热，咳嗽剧烈，球结膜充血，3天前，耳后颈部出疹，精神查。既往体健，否认“肝炎”“结核”的传染病史及药物过敏史。T38.6； p1 36次/分 R 48次/分；发育正常，营养中等，急性热病容，课件红色充血性斑丘疹，口唇轻度发绀，口腔黏膜红，眼部充血，扁桃体大，可闻及少许细湿罗音，心率136，腹平软。血常规：HB 115； WBC 5.8；双肺纹理增粗，可见点片状阴影。其它记不清了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【53号题】第一站：病史采集，发热，咽痛。病历分析：女，20岁，间断性腹痛、腹泻。诊断：溃疡性结肠炎，贫血。第二站：甲状腺视诊触诊，肝脏触诊 胸膜摩擦音，三腔二囊管。第三站：1题是胸膜摩擦音，2题是干啰音，3题是正常心点图，4题是阵发性室上速，5题是尺桡骨骨折，6题是周围型肺癌，7题是膀胱结石，8题是：医生应在把病人的病看好的前提下，尽量少花病人的钱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【54号题】第一站：男性，38岁，皮肤出血点、瘀斑伴乏力、胸骨压痛一周门诊就诊。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【56号题】 第一站：第一站：病史采集：男性20岁，上腹部疼痛伴呕吐，腹泻5天。2.病例分析：女性60岁，半年来发现右侧乳头出现渗液，结痂，痂脱落后呈糜烂面，自行治疗无效。体格检查未见乳腺包块及淋巴结重大，实验室检查未见炎性反应。本人考虑本题无有副诊断，且答乳腺癌，或许笼统，不能的满分，准确应该答：右侧乳头湿疹样癌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【59号题】河北 张家口 第一站：病例分析：外伤致左髋部肿痛、活动受限。左下肢屈髋、屈膝，左下肢短缩。病史采集咳嗽、咳痰、发热。第二站：移动性浊音，脑膜刺激征，皮肤缝合术，带无菌手套。第三站：肺气肿、期前收缩，不怎么全 忘了 大概就这些 能把这些答对就过了。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60题】第一站：病历摘要：男性，35岁。面部红斑伴间断发热5个月，伴口腔溃疡，间断双膝关节肿痛，脱发，对紫外线过敏。要求：根据以上病例摘要，请将初步诊断、诊断依据、鉴别诊断、进一步检查与治疗原则写在答题纸上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【62号题】第一站：病史采集：1.高血压，头痛，气短10天 2.病例分析：女性，58，反复尿痛，尿急，伴腰部痛疼。有糖尿病史。第二站：。体格检查：语音震颤，肝脏单手触诊，脊柱检查，手术伤口消毒，铺巾。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【66题】病史，是 水肿方面的，病例好想是胆管炎之类的（具体的诊断不清楚哈） 体格检查是胸廓、移动性浊音、脊椎的弯曲、压痛、心肺复苏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【66号题】第一站：病史采集36号题，低热腹泻。病例分析：小儿 6个月， 轮状病毒肠炎，重度脱水。心衰？第二站：体检：腋窝淋巴结触诊，脾脏触诊，四肢及手指视诊。操作：腋窝脂肪瘤切除术及缝合操作。第三站：1、窦性心律不齐，2、湿罗音，3、肺癌、4、胃癌、5、室颤，6、房颤，7 ，爱护病人，注意细节，杜绝此种事情再次发生。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【67号题】第一站：病采 腹痛伴腹胀X天。病例分析：右肩关节脱位。第二站：腋窝淋巴结的触诊 肱二头肌检查。问题：腋窝淋巴结包括？振水音的临床意义？伤口填塞法。前臂骨折三角巾固定 问题：伤口止血方法？第三站：舒张期奔马律；支气管呼吸音；房颤；窦缓；右股骨气胸；肝囊肿；医生应认真听完病史再开单检查。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68题】第一站：病史采集：简要病史：男性，20岁。易饥、多食、消瘦伴心悸半年门诊就诊。病例分析：病历摘要：女性，38岁。腹痛高热20小时。患者20小时前进食油腻食物后出现上腹疼痛，逐渐加重，随即发生寒战、高热、伴恶心、呕吐。发病以来，小便量少，色深。近期体重五明显改变。既往“胃病”10余年，中医药治疗。无高血压、肝病病史。无烟酒嗜好。无遗传病家族史。查体：T 39.1℃，P 120次/分，R24次/分，BP </w:t>
      </w:r>
      <w:r w:rsidRPr="006E26CF">
        <w:rPr>
          <w:rFonts w:ascii="微软雅黑" w:eastAsia="微软雅黑" w:hAnsi="微软雅黑" w:cs="宋体" w:hint="eastAsia"/>
          <w:kern w:val="0"/>
          <w:szCs w:val="21"/>
        </w:rPr>
        <w:lastRenderedPageBreak/>
        <w:t>90/70mmHg .急性病容，皮肤下未出现血点和皮疹，浅表淋巴结未触及肿大，巩膜黄染，甲状腺不大。双肺未闻及干湿性啰音。心界不大，心率 120次/分，律齐，各瓣膜听诊区未闻及杂音。腹平，右上腹明显压痛、反跳痛及肌紧张，肝脾肋下未触及，墨菲征（±），移动性浊音（-）。双下肢无水肿……实验室检查：血常规：Hb 130g/L，RBC 4.3*1012/L，WBC 23.1*109/L，N 0.90，Plt 295*109/L.尿胆红素（+），尿胆原（-）。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70题】第一站：病史采集试题12：男性，68岁，间断头痛4个月门诊就诊。腹痛伴消瘦半年。病例分析试题13：患者以腹痛为主，无反射，无反酸，餐后症状明显。发病起来，食欲减退体重下降7kg，有胃部疾病：查体：体温36，p89/分，浅表淋巴结未触及肿大，脸苍白剑突下可疑包块，界限不清，有压痛移动性浊音（一）实验室检查：血常规hb85g/l，rbc3.7 wbc6.8 plt250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【70题】山西晋中 第一站：病史采集：男性67岁，间断头痛1月。病例分析：男性67岁，上腹痛半年，餐后加重，服用雷尼替丁无效，体格检查上腹部可疑包块，压痛，无反跳痛，上腹痛12年未经过系统治疗，实验室检查其他都正常HP86g/L；第二站：体格检查心脏听诊区及要听诊的东西，胸部体表标志，腹股沟淋巴结检查，问题是麦氏点压痛意义及位置，操作：穿脱隔离衣：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lastRenderedPageBreak/>
        <w:t xml:space="preserve">　　【70号题】第一站：病史采集试题12：男性，68岁，间断头痛4个月门诊就诊。腹痛伴消瘦半年。病例分析试题13：患者以腹痛为主，无反射，无反酸，餐后症状明显。发病起来，食欲减退体重下降7kg，有胃部疾病：查体：体温36，p89/分，浅表淋巴结未触及肿大，脸苍白剑突下可疑包块，界限不清，有压痛移动性浊音（一）实验室检查：血常规hb85g/l，rbc3.7 wbc6.8 plt250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74号题】第一站：病史：腹痛伴腹胀。病例：多发性关节肿痛3年，RF（+），左侧肘关节皮下结节。第二站：体检：胸壁视诊，移动性浊音，脊柱检查。问题：颈静脉怒张意义，多年肝炎双下肢水肿腹部叩诊有哪些阳性发现；操作：单侧鼻导管吸氧，问题：有哪些吸氧方法，怎么确定氧流量。第三站：胸腔积液、窦缓、室速、湿罗音、食管癌钡餐。医德医风：爸爸快出院，女儿想在爸爸头上开妈妈的药，医生如何作为？我选的婉拒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【75号题】浙江绍兴 第一站：病史采集；心悸气促N年，病例分析；消化性溃疡出血。第二站：体格检查；胸廓视诊，脊柱活动度检查，移动性浊音检查，股动脉穿刺。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【76号题】广西 第一站：病史：女27岁，意识障碍伴呕吐3小时，呼吸有大蒜味，病例分析：女17岁，小肿血尿1周。第二站：体格检查：胸部语音振颤，腹部移动性浊音、脊柱的检查，基本操作：双侧鼻导管吸氧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lastRenderedPageBreak/>
        <w:t xml:space="preserve">　　【79号题】 第一站：病史采集：小儿一岁半（大概），发热、惊厥2天。病例分析：男，30-40岁（具体记不清了），腹痛、腹泻、便血，加重伴发热3天。10天前因吃生冷食物后出现腹痛，腹泻。既往腹泻病史2年。体温：38.8℃，结肠区域压痛阳性，无反跳痛及腹肌紧张，肠鸣音略活跃，无其他阳性体征。实验室检查：WBC：13.3，N：0.87，血沉：45，便常规：可见红细胞及白细胞。粪细菌检查阴性。无其他检查了。第二站：查体：肺部听诊（报告检查结果），肋脊角叩击痛检查（报告结果）。小腿和膝关节检查（包括浮髌试验检查及结果）提问：白血病的胸部有何改变。操作：胸腔穿刺（要模拟人具体操作），别忘了测血压。提问：1、为何在下一肋骨上缘穿刺，2、如出现胸膜反应患者有何表现？第三站：二尖瓣区听诊杂音的性质，肺部啰音的听诊，2个心电图，食管造影，1个胸片，还有一个某护士要给病人采血，这时过来一名医生，和这位护士说我的一个科研项目需要2毫升血清，让护士多采点血，这时应该怎么处理？（直接采不告诉患者，采完告诉患者，患者有义务为临床科研做贡献，需与患者沟通并取得同意后再采）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【81号题】河北 第一站：腹痛伴黑便，急性一氧化碳中毒；第二站：指出肩胛下角、胸骨上窝、锁骨中线。肺部听诊。移动性浊音。脓肿切开术。第三站：1、房颤听诊2、干湿罗音3.肺癌4、左股骨骨折5.蛛网膜下腔出血6.心电图：房颤7.阵发性室上性心动过速8.医德医风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lastRenderedPageBreak/>
        <w:t xml:space="preserve">　　【87号题】第一站：腰痛，加重2小时 脑出血 第二站：甲状腺触诊 语音震颤 脾脏触诊 第三站：听诊 湿罗音 期前收缩 心电图：一个正常，一个窦缓，X片：一个正常胸片，一个食管癌，CT：硬膜外血肿。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89题】第一站：病史采集：男，44岁，心悸3年。病例分析：男，应该是乙型肝炎，肝硬化，腹水。体温38.5，呼吸18，血压100/70mmHg，心率100.不知道能不能诊断休克。第二站：操作：胸包摩擦音检查；移动性浊音；脊柱检查。鼻塞法吸氧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【92号题】第一站：胸部体表标志视诊，肺部听诊，肩XIA下区体表标志，腹股沟淋巴结触诊，开放性骨折包扎皮肤巩膜黄染一周，第二个是蝴蝶红斑。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【92号题】第一站：抽到一个幼儿2岁，发热2天皮疹1天，手足臀部皮疹+口腔溃疡；考虑手足口病。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【94号题】浙江 第一站：抽到一个幼儿2岁，发热2天皮疹1天，手足臀部皮疹+口腔溃疡；考虑手足口病。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lastRenderedPageBreak/>
        <w:t xml:space="preserve">　　【96号题】第一站：室颤，脑出血，升结肠癌；第二站：病史采集（右下腹痛，腹泻8天）。病例分析 2型糖尿病。第三站：查体（肝脏触诊腋窝淋巴结 心脏视诊）。基本操作：脂肪瘤的切除与缝合。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【97号题】第一站：第一站病例分析甲亢并甲状腺危像，第二站：下胃管。肝触诊。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【98题】湖南长沙 第一站：大叶性肺炎，I型呼衰。第二站：心肺复苏、肝脏触诊、心前区视诊、脑膜刺激征。问题：为什么要胸骨下陷5cm，什么体位呼吸道最通畅，弛张热见于什么病，气胸的视诊表现。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【98号题】第一站：大叶性肺炎，I型呼衰。第二站：心肺复苏、肝脏触诊、心前区视诊、脑膜刺激征。问题：为什么要胸骨下陷5cm，什么体位呼吸道最通畅，弛张热见于什么病，气胸的视诊表现。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【103号题】四川成都 第一站病史采集：男，18岁，血尿、少尿2天；病例分析：（年轻女性，在封闭房间内用炭火取暖，发现昏迷）诊断为：一氧化碳中毒；第二站体格检查：胸膜摩擦音，腹肌紧张、压痛、反跳痛，脑膜刺激征。技能操作：浅静脉穿刺采血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lastRenderedPageBreak/>
        <w:t xml:space="preserve">　　【115号题】内蒙古赤峰市 第一站：病史采集：男婴10月，高烧，腹泻2天。病例分析：大叶肺炎。第二站：操作：～一般检查：语颤。移动性浊音。脊柱检查。第三站：人机对话：人文，尊重患者的选择。X线肺炎的听诊，结石影像，传导阻滞等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【116号题】第一站：主诉“腹痛、呕吐几天，加重伴发热1天” 患者饱餐后出现腹痛，呕吐，呕吐为胃内容物，肛门未停止排气、排便，有发热。既然有胆囊切除史。辅助检查：白细胞22，中性粒细胞90，全腹膨隆，压痛、反跳痛明显，肠鸣音减弱，血甲3.1，血清淀粉酶120多。该病例也没有写出腹部具有胃肠型、蠕动波，也没有给出腹部平片。就诊断肠梗阻，有点说不过去吧，我当时也在纠结是不是肠梗阻的？我觉得首先病史给出了饱餐后，也就是暴饮暴食后出现的腹痛，我还是觉得胰腺炎的，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【119号题】广西 第一站：30，病史采集：SLE49，病例分析：右卵巢囊肿破裂出血。第二站：操作：腰穿。体检：51.胸廓扩张度检查，移动性浊音，脑膜刺激征提问：1.cullen征临床意义。2.腰穿后去枕平卧的作用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【119题】第一站：病史采集：女，28岁，关节痛拌面部红斑10天；病例分析：下腹痛伴加重1天，查体，有下腹压痛反跳痛，右侧卵巢可触及15×15cm强张力性囊性包块 诊断；卵巢囊肿蒂扭转。第二站：体格检查：胸廓扩张度，移动性浊音，脑膜刺激征。问题：胸廓扩张度异常什么表现，库轮征见于哪些疾病。操作，腰穿。第三站：收缩中期喷</w:t>
      </w:r>
      <w:r w:rsidRPr="006E26CF">
        <w:rPr>
          <w:rFonts w:ascii="微软雅黑" w:eastAsia="微软雅黑" w:hAnsi="微软雅黑" w:cs="宋体" w:hint="eastAsia"/>
          <w:kern w:val="0"/>
          <w:szCs w:val="21"/>
        </w:rPr>
        <w:lastRenderedPageBreak/>
        <w:t>射样杂音，湿罗音，2个心电图（1个室上速，1个房颤），左尺桡骨骨折，正常胸片，肝癌。不正之风。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【122号题】第一站：男性 68岁，上腹部疼痛17年，进食后疼痛明显，无放射痛，体重下降7公斤， 胸骨下段有包块，贫血 慢性胃炎病史15年。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【130号题】四川成都第一站心悸、消瘦5个月，病史采集；病例，急性肠梗阻；第二站：体格检查 胸部扩张度 移动性浊音 脊柱检查。操作：面罩吸氧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【142题】广东汕尾 第一站：病史采集：女，7岁，发热3天，皮疹2天。第二站：胸廓视诊，脊柱检查；移动性浊音叩诊只知道那么多。大家加油！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【146号题】病例分析云南的是肛周脓肿。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【？？】第一站：病例分析17号：男，25岁，慢性咳嗽/咳痰2月 伴发热一天 门诊就诊。15年前曾患肺炎。病史采集40号 ：女，48岁，间断中上腹部疼痛4月呕吐1次入院PE： 腹部剑突下似有肿块，触疼。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第一站：病史采集：大概是男性30来岁，腹部隐痛5年，突发上腹痛2小时。病例分析：女性，22岁，被人发现意识丧失3小时。大概是发现的时候卧室封闭，用炭火炉，然后心率118，心电图示窦性心动过速～第二站体格检查：测体重，甲状腺检查（视诊及报告结果，触诊前、后选一），肝脏触诊（单，双手都要）～基本操作：肥皂水刷手洗手法（包括泡手）～第三站一个心音（个人觉得是奔马律）一个呼吸音（我不能确定是支气管还是支气管肺泡音）一个胸片（右下肺肋膈角消失）两个心电图（一个正常，另一个感觉是房颤，或者室上速）一个头部CT（分辨硬膜外还是硬膜下出血，是呈梭形的）一个钡餐（，鉴别胃癌还是什么）医德医风很简单，就是问患者打了医生应该怎样，我选的维权～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【？？】第一站：病史采集：男，44岁，发热、咳嗽、胸痛2周，伴胸闷2天入院；病例分析：男，55岁，因腹泻、大便带血入院 ，诊断：直肠癌。第二站：体格检查：语音震颤；腹部压痛、反跳痛；脊柱检查 问题：十二指肠球部出血的青年因呕血、黑便入院，那么继续出血的腹部体征是什么？基本操作：阑尾炎术后感染换药 ，问题：伤口能否用70%的酒精消毒。第三站：2个心电图（1个窦缓，1个房颤），正常胸片，小儿桡骨骨折，脾脏破裂出血；一个心律不齐，一个鼾音，一个心电图（1个窦缓，1个房颤），正常胸片，小儿桡骨骨折，脾脏破裂出血；一个心律不齐，一个鼾音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 第一站：病史采集：女性，38岁，阵发性心悸1年，双下肢水肿1周。病例分析：女性，23岁，腹痛及阴道分泌物增多1周，近3天来发热第二站：体格检查：胸</w:t>
      </w:r>
      <w:r w:rsidRPr="006E26CF">
        <w:rPr>
          <w:rFonts w:ascii="微软雅黑" w:eastAsia="微软雅黑" w:hAnsi="微软雅黑" w:cs="宋体" w:hint="eastAsia"/>
          <w:kern w:val="0"/>
          <w:szCs w:val="21"/>
        </w:rPr>
        <w:lastRenderedPageBreak/>
        <w:t>廓视诊；腹壁紧张度、压痛、反跳痛；脑膜刺激征（要指出具体操作及阳性体征）。技能操作：股动脉穿刺。（ 注意事项肝素盐水润管）第三站：心肺听诊：心脏杂音（不确定），肺泡呼吸音减弱。胸片；11岁患儿，上腹部闷痛3天。胸片上见1个液平，不知道选正常腹平片，还是肠梗阻了。CT：题干：患者胸闷1周，CT片右肺部有个类圆形增强影。提供的选项：肺结核、中心型肺癌、周围型肺癌、大叶性肺炎X线片：左侧胫腓骨双骨折。心电图：1、73岁，女性，胸闷1小时，但心电图怎么看都好像正常的这个不确定。2、阵发性室上性心动过速。医德医风：患者手术方式2个，该如何选择。详细告知患者，让患者决定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 第一站：病史采集：男，52岁，间断性胸痛2年，活动后气短3天。既往患有“糖尿病”5年；病例分析：男，55岁，剑突下疼痛2年，加重伴呕吐3天。疼痛在饥饿时明显，在进食后缓解。患者还有上腹胀，呕吐物为前一日食物。剑突下压痛阳性，其它体征为阴性，血常规正常，大便潜血阴性，无吸烟饮酒史。诊断：十二指肠溃疡伴幽门梗阻；第二站：体格检查：语音震颤，移动性浊音，脑膜刺激征，问题：气管向健侧移位见于哪些疾病？基本操作：骨穿，问题：骨穿的几个位置？血友病的病人能否骨穿，为什么？第三站：1，打球受伤后，单侧肺泡呼吸音减弱；2，心律不齐；3，肺炎的胸片；4，右股骨骨折；5，腹部CT，肝囊肿；6，7，2个心电图不确定就不误导大家了；8，患者癌症，家属不让告知患者，患者自行来询问，选项：直接告诉患者，不告诉患者，或者跟家属商量后决定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lastRenderedPageBreak/>
        <w:t xml:space="preserve">　　【？？】 第一站：病史采集：男，42岁，下肢水肿2月 气短数天（有胃溃疡病史）；病例分析：大概题干，诊断：右侧肾盂肾炎；第二站：体格检查：腹部触诊 腹壁紧张度 腹部压痛 反跳痛，问题：脾大的分度。基本操作：三腔两囊管，问题：三腔两囊管的注意事项。第三站：2个心电图（窦缓 另一个不知）肺炎，食管静脉曲张？（便血 食管及胃的钡透），脑出血，肺部鼾音？（左支气管异物）。注意听诊要将鼠标放在正确的地方！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 第一站：第一站：男，24岁，持续性腹痛5小时，手抚右下腹急诊就诊。左侧脑血栓形成，高血压2级（很高危）。第二站：穿手术衣（包背式）、戴手套。1.上一台为污染手术，下一台需接台，怎么做？2.手术衣衣袖有破口，该怎么处理？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测身高、腋窝淋巴结触诊、脾脏触诊。1.脾脏肿大分度。2.浮髌试验阳性表现及其意义，如何检查。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 第三站：医德医风：ICU临终病人想要给亲人交待后事，医生该怎么办？选项：录音交给家属；阻止家属进去，让家属传隔离衣进入，……这样情况应该怎么办呢？考官提了三个问题，第一一个忘了，一个是胸腔穿刺后的胸膜反应，一个是脓胸做诊断性穿刺的时候要抽多少液？考官还特别把诊断两个字说得很重，然后我就中招了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lastRenderedPageBreak/>
        <w:t xml:space="preserve">　　【？？】 第一站：老年人晨起发病，出现右侧三偏症状，高血压病史l5年（70-99/120-149）CT检查一切正常，克氏征阴性。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第一站：病史采集：女，xx岁，发热、腹痛腹泻3月。坑爹的分析题来了：中年女性，发热、全身酸痛伴咳嗽，乏力、出血倾向X天。PE：发热、肝脾淋巴不大，胸骨压痛，右下肺问及湿罗音。三系减少，原始红细胞0.25，网织红低（数值记不清了），诊断：白血病？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再障？？第二站：体格检查：心脏触诊、膀胱检查、小腿及膝关节检查，问题：咽部检查内容，胸膜摩擦音与心包摩擦音鉴别。基本操作：上臂开放性骨折包扎三角巾固定。问题：骨折包扎固定的作用？第三站：2个心电图（1个室上速，1室早） X片：二尖瓣型心，尺骨骨折，CT：肝囊肿。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第一站：病史采集：发热胸痛x线示胸腔积液；病例分析：左髋关节后脱位。请问各位战友脑子抽筋写成左股骨头脱位还有分么；第二站：体查：语音共振（报告结果）腹壁紧张度、压痛反跳痛（报告结果）、脑膜刺激征（报告阳性体征、汇报结果）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lastRenderedPageBreak/>
        <w:t xml:space="preserve">　　提问：KUS**OL呼吸特征及存在的病。持续性上消化道出血的腹部体征是？操作：诊断性腹腔穿刺提问：腹穿所有的定位点；包裹性积液怎么穿；如果诊断性腹腔穿刺穿不到怎么办？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【？？】第一站：病史采集女 65岁心慌心悸3年，办下肢水肿3周。病例分析：急性肝炎（乙型病毒型肝炎）第二站：脊柱检查，移动性浊音，心脏听诊第三站：胃肠减压。总结经验：边做边说，第三站就是操作总点要说，例如插胃管好多厘米什么时候叫患者做动作，判断是否插入，整理。总之心不慌，沉着冷静，祝大家过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【？？】第一站：1.腹痛的性质，加重的诱因，伴随症状2.曾做过哪些检查，用过啥药？疗效如何3个人史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第一站：病史采集：女，2岁，发热、腹痛腹泻3月。分析题来了：中年女性，发热、全身酸痛伴咳嗽，乏力、出血倾向X天。PE：发热、肝脾淋巴不大，胸骨压痛，右下肺问及湿罗音。三系减少，原始红细胞0.25，网织红低（数值记不清了），诊断：白血病？再障？第二站：体格检查：心脏触诊、膀胱检查、小腿及膝关节检查，问题：咽部检查内容，胸膜摩擦音与心包摩擦音鉴别。基本操作：上臂开放性骨折包扎三角巾固定。问题：骨折包扎固定的作用？第三站：2个心电图（1个室上速，1室早） X片：二尖瓣型心，尺骨骨折，CT：肝囊肿。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【？？】第一站：病史采集——女45，肉眼血尿，尿频尿急尿痛2天，我按照急性肾小球肾炎写的。病例分析——老年男性心悸多年，发作时房颤心电图，高血压病史10年，诊断为心律失常房颤 心功能2级（我忘记答了，5555） 高血压2级（很高危）第二站：体格检查——语音共振 肝脏触诊脊柱检查基本操作——穿脱手术衣手套。第三站：有个结核球（我以为是肺癌，55555）；医德医风——月经患者进了手术室才发现，不能做手术怪谁。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【？？】第一站：病史采集 小儿7岁，发热2天，咳嗽5天。病例分析 小儿2岁，高热，呕吐，腹泻2天。2天前出现高热，最高体温39.8℃，伴呕吐，呈喷射状，为胃内容物，出现腹泻，大便带有血丝，4-6次每天，现出现意识模糊，心音低钝，尿量减少，皮肤干燥。查体：T39.8℃，P 134次/分，BP78/55mmHg，脑膜刺激征（+），克尼格征阳性，巴彬斯基征阳性；左下腹轻压痛，实验室检查：wbc17.0*10，N0.88，便常规：wbc满视野，rbc3/HP……题干大概是这样。第二站。体查：胸廓视诊，肝脏触诊（单手），脑膜刺激征（报告阳性体征、汇报结果）操作：腰穿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第一站：病史采集：女，57岁，双下肢水肿半月门诊就诊；病例分析：急性一氧化碳中毒（神志不清3小时，夜间睡觉未熄灭碳炉）。第二站：操作：体重测量；腋窝淋巴结触诊；脾脏触诊；心肺复苏。机考我也不确定，错了很多。医德医风是骨科医生做</w:t>
      </w:r>
      <w:r w:rsidRPr="006E26CF">
        <w:rPr>
          <w:rFonts w:ascii="微软雅黑" w:eastAsia="微软雅黑" w:hAnsi="微软雅黑" w:cs="宋体" w:hint="eastAsia"/>
          <w:kern w:val="0"/>
          <w:szCs w:val="21"/>
        </w:rPr>
        <w:lastRenderedPageBreak/>
        <w:t>股骨头手术时做错了腿，问主要是谁的责任。今天身体很不舒服，不过想到广大战友为我贡献了那么多，还是爬起来打几个字吧。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第一站：病史采集：男，28岁，持续性腹痛6小时，右下腹痛1小时；病例分析：咳嗽、痰10年，吸烟，胸片示肺纹理增粗，肺功能检查示中度阻塞性通气功能障碍；突发左侧胸痛呼吸困难1天，听诊左肺呼吸音减低，诊断：COPD，左侧气胸；第二站：体格检查：语音共振，腹壁紧张度，压痛反跳痛，脊柱检查。问题：忘了了……基本操作：刘女士，车祸后，右上臂骨折，伴活动性出血，请用填塞止血法及三角巾包扎固定……问题：骨折怎么判断？ 绷带为什么从远心向近心端固定。第三站：听的：湿罗音+干落音；奔马律。2个心电图（1个窦缓，1房早），乙状结肠癌，颅骨骨折。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第一站：病史采集：女性，45岁阵发性头痛4年，加重6小时，病例分析：右侧气胸。第二站：血压测量，甲状腺检查，肝脏的触诊。操作：股动脉穿刺，提问：为什么要用皮塞？为什么要用肝素？第三站：窦性心律不齐，干啰音，窦性心动过缓，房颤，CT：肝癌。X线：左肱骨骨折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【？？】第一站：病史采集：皮肤、巩膜黄染伴大便颜色变浅2周；病例分析水痘第二站：体格检查：测体重，肝脏触诊 技能操作：心肺复苏 上机我是这样答的：肺炎，食管癌，阵发性室上速，急性心梗，左上肺呼吸音减弱，硬膜外血肿，同家属商量告知方式。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第一站：病史采集：女，二十多，发热，胸痛，胸片示胸腔积液病例分析：男，外伤后髋关节疼痛，诊断应该是髋关节脱位，但是不知道是前还是后第二站单抽的号，腹腔穿刺。第三站：窦性心动过缓，房室传导阻滞，脑出血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【？？】吉林省吉林市  第一考站病史采集：男30岁，发热，咳嗽，咳痰伴咽痛一天 病例分析：一氧化碳中毒。第二考站测血压，肺部听诊，左上肢纤维瘤术后缝合术（单手打结法）。第三考站人机对话：窦性心动过缓、房颤、肺癌、脑出血、房性期前收缩、输血术后出现反应与患者的正确沟通方法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【？？】第三站，听诊：女，8Y，心尖部听诊。一般是什么音？什么隆隆样，连续性，等等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【？？】第一站 病例分析，男，年龄58岁上腹部隐痛5年，黑便3天。查体，胸骨下压痛，反复发作。体重，血常规，其他都正常。这是什么病啊！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lastRenderedPageBreak/>
        <w:t xml:space="preserve">　　【？？】第一站：病史采集：女，18岁，关节痛伴颊部红斑3天；病例分析：大概题干，诊断：十二指肠溃疡，幽门梗阻。第二站：体格检查：胸壁摩擦音，腹部紧张度及压痛反跳痛，脑膜刺激征。基本操作：三腔二囊管（考官说他都没用过就操作了下插胃管）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第一站：病史采集：女，45岁，发热腹痛腹泻3个月病历分析：女，22岁，考虑支气管哮喘。有哮鸣音，呼气相延长。其母有“荨麻疹过敏”病史。第二站：胸部视诊，心脏听诊内容，移动性浊音检查。心肺复苏。第三站，有个心脏x线片，骨折（肱骨）。进入讨论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第一站：病史采集——59岁男性，反复心前区疼痛半年余，加重伴气短1小时。病例分析——29岁女性，停经41天，阴道流血5天，腹痛2小时。第二站：体格检查——体重测量、腋窝淋巴结触诊、脾脏触诊。实践操作——背部脓肿切开引流。提问——潮式呼吸，脾脏触诊的体位，如何判断皮下脓肿。第三站：心包摩擦音、大叶性肺炎、室性期前收缩、阵发性室上性心动过速、锁骨骨折、膀胱结石、还有一个肺部听诊记不清了。医德医风——患者腿疼就诊，医生让其检查心脑肺，患者询问原因，医生告知其年龄大了检查有好处，并说看病不能怕花钱，提问，医生这种行为属于—过度医疗OR防止漏诊OR对患者负责还是啥的，具体记不清了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lastRenderedPageBreak/>
        <w:t xml:space="preserve">　　【？？】第一站：病史采集：女，1岁6个月，发热1天，惊厥2次病例分析：男性，30岁，腹痛、腹泻、便血1周，近期有不洁饮食，有排血便及希水样便，自服“左氧氟沙星”等治疗无效。既往有慢性腹泻2年，结肠压痛，全腹无反跳痛，肠鸣音亢进，HB 98G/L，WBC 13*10 粪便细菌培养（-）本人诊断：溃疡性结肠炎，轻度贫血 （唉，都不知道正确不）三：肺部听诊，肋脊角叩痛，浮髌实验，问：女 20睡，发热1周，血常规疑为白血病，胸腔检查需要注意什么？四：左胸腔气胸90%，治疗性胸穿五：三度房阻滞，气胸，二狭，左束支传导阻滞，等。能记起的就这么多了，可能年龄，发病持续时间上有点出入，记不太清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第一站：病史采集：反复发作性胸痛半年，加重伴气短1天病例分析：老年男性，间断大便带血半年。伴肛门坠胀感和里急后重，半年来体重下降5kg.查体：肛门直肠之间触及肿物，指套带血。血常规HGB：112g/L，粪潜血（++）。（本帖有那题的照片了）第二站：操作：诊断性胸穿。问题：1.胸膜反应临床表现。 2.脓胸应抽多少胸水体查：心脏听诊，肋脊角检查，小腿和浮髌试验（要报告阳性表现）。问题：1.鉴别胸膜摩擦音和心包摩擦音。 2.舟状腹提示什么疾病第三站：电脑：X线：肺结核，肠道钡剂造影（降结肠癌？直肠癌？）。CT：脑梗死（脑出血？）。听诊：心包积液听诊，气胸听诊，心尖区听诊？ 心电图：病史：1.头晕1小时 2.胸痛1周 3.好像还有？ 医患关系：患者疑诊肺癌，家属要求保密，患者要求实话实说，问你怎么说？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lastRenderedPageBreak/>
        <w:t xml:space="preserve">　　【？？】第一站：病例分析：男性，吃火锅后上腹部疼痛，逐渐扩展至右下腹、全腹，查体：腹部压痛、反跳痛、肌紧张。既往有十二指肠溃疡病史3年，未规律治疗。血常规提示白细胞高。病史采集：女性，59岁，咳嗽、咳痰、痰中带血3年，咯血2天急诊就诊。第二站：查体：心脏触诊。肋脊角检查。膝关节和小腿检查（包含浮髌试验）。操作：左侧气胸，要求性胸腔穿刺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第一站：病史采集：男，19岁，头痛、呕吐1天，意识不清3小时；病例分析：大概题干，诊断：胃溃疡，原发性高血压；（需要注意的地方：高血压分级和高危？极高危？）第二站：体格检查：身高测量，甲状腺触诊，肝脏触诊，问题：蛛网膜下腔出血体检可见哪些阳性体征？基本操作：诊断性腹腔穿刺，问题：电除颤的同步和非同步各用于什么情况？第三站：2个心电图（1个室上速，1个左室肥厚），胸片-肺癌，食管癌，CT-硬膜外血肿。我的总结：淡定，操作时千万别紧张，十分影响发挥～～～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第一站：病史采集：男，50岁，头痛、伴气短2天，既往高血压病史；病例分析：手足口病（手掌、脚掌、臀部斑丘疹，口腔溃疡疼痛）第二站：体格检查：语音震颤，肝脏触诊（单手法），脑膜刺激征。问题：扁桃体检查内容？基本操作：男性floey导尿术，问题：急性尿潴留首次放尿量及原因？foley导尿管见尿后为什么还要插入7-10cm？第三站：2个心电图（1个房颤，1个正常），听诊-呼气性哮鸣音，收缩期吹风样杂音，肠梗阻（不确定，有人答正常）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lastRenderedPageBreak/>
        <w:t xml:space="preserve">　　【？？】第一站：病史采集：反复发作左上腹疼痛2年，再发伴呕吐2天急诊就诊。病例分析：女，34岁，反复四肢皮肤瘀斑半年，月经过多4个月，头昏乏力3天入院。第二站：体格检查：胸廓扩张度（前胸）检查+肝脏单手触诊+脑膜刺激征检查。问题1：马蹄足见于什么疾病？技能操作：一老人突然晕倒，呼吸消失，发绀，颈动脉搏动不明显，请进行处理。问题2：胸外按压时为什么力度不能过大？问题3：开放气道时应注意什么？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一站：病史采集：男性，46岁，便血2个月；病例分析：6岁男童，发热2天，出疹1天，体温波动于38.5－39，伴咽痛，查体全身长皮肤弥漫出血并可见细小斑丘疹，如鸡皮样，触之磨砂感，扁桃体I度肿大，有白色分泌物，辅助检查：WBC 13，N 0.87，CRP 32～～第二站：操作实践：患者因溺水急诊入院，请给予简易辅助通气。1、若某呼吸困难的患者合并气胸，你用球囊辅助呼吸时，挤压球囊的频率应该减少还是增加？2、呼吸暂停的患者经辅助呼吸后恢复呼吸，是否应该立即停止辅助呼吸，为什么？体格检查：心前区视诊、移动性浊音、脑膜刺激征1、胸骨左缘闻及连续性机器样杂音应首先考虑什么病？2、慢性乙肝十所患者，目前出现腹胀、尿量减少等症状，查体最可能有哪些体症？第三站：三度传导阻滞、右束支传导阻滞、下肢骨折（没看出是哪）、肝囊肿、双相干啰音、二尖瓣型心、期前收缩、不能盗用病人医保帮别人开药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【？？】上海市 第一站：病史采集：男，1岁半，发热，癫痫。病例分析：大概题干，诊断：急性肾小球肾炎；肾性高血压（需要注意的地方是什么？）第二站：体格检查：胸廓视诊，肝脏触诊（单手），脑膜刺激症，问题：麦氏点的临床意义？上腹部阵水音的临床意</w:t>
      </w:r>
      <w:r w:rsidRPr="006E26CF">
        <w:rPr>
          <w:rFonts w:ascii="微软雅黑" w:eastAsia="微软雅黑" w:hAnsi="微软雅黑" w:cs="宋体" w:hint="eastAsia"/>
          <w:kern w:val="0"/>
          <w:szCs w:val="21"/>
        </w:rPr>
        <w:lastRenderedPageBreak/>
        <w:t>义？基本操作：腹穿（诊断性穿刺），问题：腹穿的其他位置，除反麦氏点（不会啊！！！！）第三站：2个心电图（1个室早，1个房颤）心脏听诊：期前收缩，右下肺听诊：湿性啰音，X线：肠梗阻，左股骨骨折，乱开检查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第一站：病史采集：女，20岁左右，车祸伤左腹部疼痛；病例分析：女性，20岁，不洁食物后，腹痛、腹泻、发热3天，腹泻每天十余次到数十次，脓便，无恶心呕吐，肠鸣音活跃，血常规，白细胞正高，粪常规见红白细胞。第二站：体格检查：腹膜刺激征，脑膜刺激征，心脏视诊。问题：左心衰心脏听诊？基本操作：女性导尿。问题：插尿管时避免插入那个孔？ 多久更换新的尿管？第三站：听的：心律失常，肺泡呼吸音增强，左股骨骨折，肺片，脾破裂，两个心电图（室上速，房颤），医德不说啦。心得：没有超纲题，认真准备一般没问题，第三站，错了好多……就看第一、二站啦！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【？？】第一站 病史采集：男，48岁，咳嗽，间断性咯血2个月。 病例分析，小儿，2天前发热，38-39.5度，一天前全身鲜红出血，鸡皮样疹，体温38度，咽部充血，扁桃体一度肿大，白细胞及中性粒细胞升高。诊断貌似是猩红热（我写的风疹，似乎错了，不知道能不能给点辛苦分啊，祈祷……）第二站 肠梗阻病人手术，采用腹旁正中切口，用碘酊及酒精消毒，铺巾。问题：1.手术巾是否可以移动 2.脐部消毒用什么。气管检查，肺部听诊，脾脏初诊。问题：1.意识分级：清醒，嗜睡，昏睡，昏迷。2.白血病胸部视诊注意。第三站：心律不齐，双相干啰音，气胸，室上速，硬膜外 医德医风护士让病人测体温，错误的。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【？？】第一站：病史采集：男，36岁，间断上腹痛3年，呕血2天。病例分析：男，36岁，咳嗽咳痰伴发热3天，WBC 13.5，N 0.85，胸部X片提示：右下肺大片致密影，无空洞及胸腔积液征，血气分析 pH 7.52，CO2 32mmHg，O2 56mmHg.诊断：右肺下叶大叶性肺炎呼吸性碱中毒 I型呼衰。第二站：体格检查：语音共振，移动性浊音叩诊，脑膜刺激征，问题：腹部条形肿块见于什么疾病？基本操作：心肺复苏。问题：胸外按压与人工呼吸的比例？（需要注意的地方：移动性浊音，侧卧位之后应该是原位叩诊）。第三站：收缩期吹风样杂音，干啰音及湿罗音，2个心电图（1个窦速，1个左心室肥厚），正常胸片，胃癌，脑出血。 （需要注意的地方：左心室肥厚的诊断标准）。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【？？】第一站：病史采集：男，48岁，持续性左上腹痛伴腹胀5小时。病例分析：主诉：双手关节肿胀N年，加重1月 RF（+） 诊断：类风关；这是一个典型的病例，症状和体征都很典型 但是我在鉴别诊断和进一步检查那里写不全，ORZ…第二站：体格检查：胸壁视诊，移动性浊音，脊柱检查，问题：一个多年肝炎病史，腹胀、水肿的病人腹部触诊可能有那些体征？基本操作：换药，问题：气性坏疽病人换药要注意什么。第三站：2个心电图（1个室速，1个不确定）胸腔积液 食管癌 脑出血。注意事项：换药的病人是一个脓肿切开术后的病人，是一个感染性伤口，要注意消毒顺序 我审题就没有审出这一点，肯定被扣分了。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lastRenderedPageBreak/>
        <w:t xml:space="preserve">　　【？？】第一站：老年男性患者腹胀7天，剧烈呕吐4小时。好像是右肺结核那个。第二站：心脏听诊，膀胱检查，小腿和膝关节检查，腰椎穿刺。提问：肠鸣音减弱常见于。第三站：1收缩期隆隆样杂音2呼吸音减弱3窦性心动过速4心梗5胰腺炎。还有的记不起来。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安徽合肥第一站：病史采集：男16y，发热，咽痛伴咳嗽6天。病例分析：男48Y，发热、腹痛、腹泻，体重减轻？病史大致为离异、有多个。口腔白色黏膜，舌苔假膜。干咳，肺部无干湿罗音，双下肢无水肿，病理征（-）。P116次/分，CD4减少，CD4/CD8降低，抗HIV-1筛查阳性。第二站：测身高，腋窝淋巴结触诊，肝脏触诊（单双手）。1、腋窝淋巴结触诊时如何报告结果；2、体温测量的方法。大腿外侧脂肪瘤切除术。1、手术大切口时的持刀手法？第三站：湿罗音，气胸，硬膜外血肿，食管癌，房早，医疗纠纷，还有两个记不清了！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t xml:space="preserve">　　【？？】第一站：病史采集：46岁男，便血两月。病例分析：青年男，坐车右胸受撞击，胸痛呼吸困难2小时，P124bpm，bp 90、63mmHg，口唇发绀，皮下握雪感，气管明显左移，右胸膨隆，呼吸音消失，X线肺压缩90%肋膈角清 诊断右肺张力性气胸 右肺损伤。查体：称体重，甲状腺检查，脾脏触诊。问题一：何为甲状腺II°大？问题二：夏季女孩发热昏迷 查体重点考察内容？问题三：中年男，咳嗽咳痰，痰粘，已经用止咳化痰药物，是否需要吸痰？问题四：为什么吸痰中间要更换吸痰管？</w:t>
      </w:r>
    </w:p>
    <w:p w:rsidR="006E26CF" w:rsidRPr="006E26CF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DF1400" w:rsidRPr="00DF1400" w:rsidRDefault="006E26CF" w:rsidP="006E26CF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6E26CF">
        <w:rPr>
          <w:rFonts w:ascii="微软雅黑" w:eastAsia="微软雅黑" w:hAnsi="微软雅黑" w:cs="宋体" w:hint="eastAsia"/>
          <w:kern w:val="0"/>
          <w:szCs w:val="21"/>
        </w:rPr>
        <w:lastRenderedPageBreak/>
        <w:t xml:space="preserve">　　【？？】第一站：病史采集：男，65岁，间断头痛10年，气促2天，高血压10年。病史分析：2岁男孩，手部，臀部，脚掌有疱疹，口腔充血。第二站：语音震颤，肝脏触诊，脑膜刺激征，男性普通导管导尿术。第三站：舒张期隆隆样杂音 双相干啰音 正常心电图 房颤？（我不确定） 正常腹部平片，左手指掌骨骨折，医风医德（我选的是护士不对，医生没纠正也不对）注意事项：体格检查肝脏时，注意要说双腿屈曲，因为模型只有半身很容易忘记的，其次，操作导尿管的时候要注意在病人身下铺巾，要辨认普通导管和气囊导管（一个是分叉Y型，一个就是一个管子）</w:t>
      </w:r>
    </w:p>
    <w:sectPr w:rsidR="00DF1400" w:rsidRPr="00DF1400" w:rsidSect="00875EDD">
      <w:headerReference w:type="even" r:id="rId6"/>
      <w:headerReference w:type="default" r:id="rId7"/>
      <w:headerReference w:type="firs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4814" w:rsidRDefault="004C4814" w:rsidP="00117599">
      <w:r>
        <w:separator/>
      </w:r>
    </w:p>
  </w:endnote>
  <w:endnote w:type="continuationSeparator" w:id="1">
    <w:p w:rsidR="004C4814" w:rsidRDefault="004C4814" w:rsidP="001175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4814" w:rsidRDefault="004C4814" w:rsidP="00117599">
      <w:r>
        <w:separator/>
      </w:r>
    </w:p>
  </w:footnote>
  <w:footnote w:type="continuationSeparator" w:id="1">
    <w:p w:rsidR="004C4814" w:rsidRDefault="004C4814" w:rsidP="001175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1ACA" w:rsidRDefault="00007BC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3846024" o:spid="_x0000_s1029" type="#_x0000_t136" style="position:absolute;left:0;text-align:left;margin-left:0;margin-top:0;width:543.65pt;height:41.8pt;rotation:315;z-index:-251654144;mso-position-horizontal:center;mso-position-horizontal-relative:margin;mso-position-vertical:center;mso-position-vertical-relative:margin" o:allowincell="f" fillcolor="red" stroked="f">
          <v:fill opacity=".5"/>
          <v:textpath style="font-family:&quot;宋体&quot;;font-size:1pt" string="新东方在线医学论坛网友分享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83B" w:rsidRDefault="00007BCD" w:rsidP="0024083B">
    <w:pPr>
      <w:pStyle w:val="a3"/>
      <w:jc w:val="left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3846025" o:spid="_x0000_s1030" type="#_x0000_t136" style="position:absolute;margin-left:0;margin-top:0;width:543.65pt;height:41.8pt;rotation:315;z-index:-251652096;mso-position-horizontal:center;mso-position-horizontal-relative:margin;mso-position-vertical:center;mso-position-vertical-relative:margin" o:allowincell="f" fillcolor="red" stroked="f">
          <v:fill opacity=".5"/>
          <v:textpath style="font-family:&quot;宋体&quot;;font-size:1pt" string="新东方在线医学论坛网友分享"/>
          <w10:wrap anchorx="margin" anchory="margin"/>
        </v:shape>
      </w:pict>
    </w:r>
    <w:r w:rsidR="0024083B">
      <w:rPr>
        <w:noProof/>
      </w:rPr>
      <w:drawing>
        <wp:inline distT="0" distB="0" distL="0" distR="0">
          <wp:extent cx="1428750" cy="542925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542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4083B">
      <w:rPr>
        <w:rFonts w:hint="eastAsia"/>
      </w:rPr>
      <w:t>新东方在线医学教育论坛网友分享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1ACA" w:rsidRDefault="00007BC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3846023" o:spid="_x0000_s1028" type="#_x0000_t136" style="position:absolute;left:0;text-align:left;margin-left:0;margin-top:0;width:543.65pt;height:41.8pt;rotation:315;z-index:-251656192;mso-position-horizontal:center;mso-position-horizontal-relative:margin;mso-position-vertical:center;mso-position-vertical-relative:margin" o:allowincell="f" fillcolor="red" stroked="f">
          <v:fill opacity=".5"/>
          <v:textpath style="font-family:&quot;宋体&quot;;font-size:1pt" string="新东方在线医学论坛网友分享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1" w:cryptProviderType="rsaFull" w:cryptAlgorithmClass="hash" w:cryptAlgorithmType="typeAny" w:cryptAlgorithmSid="4" w:cryptSpinCount="50000" w:hash="qIbIG3XP68lNt1Zs/ftAhGU4RAY=" w:salt="6/xCELcUWB+lTR82ZRTKNA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7599"/>
    <w:rsid w:val="00007BCD"/>
    <w:rsid w:val="0007780D"/>
    <w:rsid w:val="000821EC"/>
    <w:rsid w:val="00117599"/>
    <w:rsid w:val="00211ACA"/>
    <w:rsid w:val="0023735E"/>
    <w:rsid w:val="0024083B"/>
    <w:rsid w:val="002470DD"/>
    <w:rsid w:val="002508FC"/>
    <w:rsid w:val="00271813"/>
    <w:rsid w:val="002901D1"/>
    <w:rsid w:val="002C27F3"/>
    <w:rsid w:val="004C4814"/>
    <w:rsid w:val="0050442E"/>
    <w:rsid w:val="00532C53"/>
    <w:rsid w:val="006A2406"/>
    <w:rsid w:val="006E26CF"/>
    <w:rsid w:val="00754668"/>
    <w:rsid w:val="007715E8"/>
    <w:rsid w:val="0077206A"/>
    <w:rsid w:val="00785DC3"/>
    <w:rsid w:val="0081476E"/>
    <w:rsid w:val="00875EDD"/>
    <w:rsid w:val="008A7181"/>
    <w:rsid w:val="00A2687D"/>
    <w:rsid w:val="00AF704A"/>
    <w:rsid w:val="00B074EB"/>
    <w:rsid w:val="00B655A5"/>
    <w:rsid w:val="00C341AE"/>
    <w:rsid w:val="00C4264D"/>
    <w:rsid w:val="00C835B8"/>
    <w:rsid w:val="00DF1400"/>
    <w:rsid w:val="00ED79A6"/>
    <w:rsid w:val="00F2684D"/>
    <w:rsid w:val="00FD2D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E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75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75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75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759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4083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408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580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32</Pages>
  <Words>2658</Words>
  <Characters>15155</Characters>
  <Application>Microsoft Office Word</Application>
  <DocSecurity>8</DocSecurity>
  <Lines>126</Lines>
  <Paragraphs>35</Paragraphs>
  <ScaleCrop>false</ScaleCrop>
  <Company>Lenovo</Company>
  <LinksUpToDate>false</LinksUpToDate>
  <CharactersWithSpaces>17778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jinjunliang</cp:lastModifiedBy>
  <cp:revision>52</cp:revision>
  <dcterms:created xsi:type="dcterms:W3CDTF">2014-07-01T07:47:00Z</dcterms:created>
  <dcterms:modified xsi:type="dcterms:W3CDTF">2014-07-03T11:20:00Z</dcterms:modified>
</cp:coreProperties>
</file>