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jc w:val="center"/>
        <w:rPr>
          <w:color w:val="333333"/>
          <w:sz w:val="18"/>
          <w:szCs w:val="18"/>
        </w:rPr>
      </w:pPr>
      <w:r>
        <w:rPr>
          <w:rStyle w:val="a6"/>
          <w:rFonts w:hint="eastAsia"/>
          <w:color w:val="333333"/>
        </w:rPr>
        <w:t>2014年温州市龙湾区事业单位公开招聘(选调)工作人员专业资格审查办法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一、“文秘”招考专业(职位)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含有“文秘”的专业;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哲学类：哲学、逻辑学、伦理学、宗教学、马克思主义哲学、中国哲学、外国哲学、美学、科学技术哲学等;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政治学类：法学、科学社会主义、国际共产主义运动、中国革命史、中国共产党党史、中共党史、政治经济学、政治理论学、科学社会主义与国际共产主义运动、中国革命史与中共党史、社会学、社会工作、政治学与行政学、国际政治、国际关系、外交学、国际政治经济学、政治学、政治学理论、政治理论、中外政治制度、政治与思想品德教育、政治与行政学、国际政治(政治学类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马克思主义理论类：马克思主义基本理论、马克思主义发展史、马克思主义理论与思想政治教育、国外马克思主义研究、思想政治教育、马克思主义中国化研究、中国近现代史基本问题研究、马克思主义理论、马克思基本原理、马克思主义中国化、马克思主义基本原理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教育学类：政治思想教育、人文教育、教育学、教育管理、教育技术学、教育技术、文秘教育、科学教育、政治教育、现代教育技术、政史教育学、政治和历史教育、教育学研究、学科教学(语文)、教育心理学、课程与教学论(语文)、教育学(学校心理健康教育)、教育学原理、汉语言文学师范、科学教育(师范)、教育史、比较教育学、学前教育学、高等教育学、成人教育学、职业技术教育学、特殊教育学、小学教育、教育学(心理健康教育)、教育学(心理教育)、思想政治教育(师范)、教育、学前教育、教育技术(师范)、应用心理学、应用心理学(师范)、应用心理(师范类 学校心理健康教育)、思想政治教育、思想政治教育(团队工作)、初等教育、课程与教学论、课程与教学论(思想政治方向)、发展与教育心理学、心理健康教育、人文教育(师范)、小学教育(中文)、小学教育(师范)、小学教育(汉语言文学)、语文教育、学前教育、汉语言文学、汉语言文学教育、汉语言文学(教育)、汉语言文学(师范)、思想政治教育(师范类)、教育学(学校心理健康教育方向)、教育学(小学师资)、教育学(管理方向)、教育学(小学双语教育)、汉语国际教育、教育技术学(师范)、小学教育(中文)(汉语言文学方向)、教育学(心理健康方向)(师范)、小学教育(汉语言文学方向)、课程与教学论(</w:t>
      </w:r>
      <w:proofErr w:type="gramStart"/>
      <w:r>
        <w:rPr>
          <w:rFonts w:hint="eastAsia"/>
          <w:color w:val="333333"/>
          <w:sz w:val="18"/>
          <w:szCs w:val="18"/>
        </w:rPr>
        <w:t>思政</w:t>
      </w:r>
      <w:proofErr w:type="gramEnd"/>
      <w:r>
        <w:rPr>
          <w:rFonts w:hint="eastAsia"/>
          <w:color w:val="333333"/>
          <w:sz w:val="18"/>
          <w:szCs w:val="18"/>
        </w:rPr>
        <w:t>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文学类：中国文学、汉语言文学(师范)、汉语言文学(师范类)、汉语言文学(含师范方向)、汉语言、对外汉语、中文、中国语言文学、应用语言学、古典文学、中国古典文献学、古典文献、汉语言文学教育、汉语言文学教育(师范)、汉语言教育、中国现代文学、语言及应用语言学、汉语、汉语言文字学、语言学及应用语言学、现当代文学、文艺学、语言学、中国现当代文学、汉语言文学、基础教育(中文方向)、中国古代文学、中国少数民族语言文学、比较文学与世界文学、古代文学、汉语言文学(广告学方向)、汉语言文学(中文秘书方向)、汉语言文学(新闻传播方向)、中文师范、语文学(语言学)、汉语言文学(一本师范)、汉语言文学(方向：A,B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新闻传播学类：新闻学、广播电视新闻学、编辑出版学、传播学、广告学、媒体创意、网络传播、广告、广播电视新闻、广播电视编导、新闻采编与制作、新闻学与大众传播、新闻学和大众传媒、广告艺术设计、戏剧影视文学专业、新闻传播、传媒策划与管理、广告与广告管理、播音与主持艺术、文化与传播、新闻传播学、播音与主持、新闻、大众传播、大众传播学、广播电视艺术学、编辑出版、全球传播文学硕士、编播、广播电视(电视制作方向)、电影电视配音、广播电视新闻学(采编方向)、媒体文化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历史学类：历史学、世界史、世界历史、民族学、中国近现代史、中国古代史、历史学(师范)、历史学教育、考古学、博物馆学、文物保护技术、史学理论与史学史、考古学及博物馆学、历史地理学、历史文献学、专门史、历史学专门史、历史学(基地班)、历史学(人文教育方向)、历史学类博物馆学、历史、社会史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管理学类：人力资源管理、劳动社会保障、劳动和社会保障、管理科学、管理学、管理科学与工程、公共政策学、公共关系学、行政管理、行政管理学、机关管理与办公自动化、公共事业管理、公共管理、党政管理、劳动与社会保障、行政管理(电子商务)、行政管理(电子政务)、人力资源、经济与行政管理、信息管理与信息系统、企业管理、国际管理、工业工程(管理学类)、管理科学与工程人力资源管理方向行政管理(电子管理)、公共事业管理(卫生事业管理)、公共事业管理(卫生事业管理方向)、公共事业管理(文化产业方向)、公共事业管理(医学信息)、公共事业管理(师范类)、公共事业管理(媒体事业)、公共事业管理(房地产经营与管理方向)、公共事业管理(安全工程)、公共关系、工商企业管理、工商管理、工商管理(国际经济与贸易) 、工商管理(市场营销)、工商管理(医药)、工商管理(物流管理)、工商管理(双语教学)、公共关系、管理学研究、行政管理(行政文秘方向)、信息管理与信息系统(电子商务)、公共事业管理(医疗保险方向)、公共事业管理(卫生方向)、公共事业管理(教育管理)、公共事业管理(医学信息管理方向)、公共事业管理(文化产业管理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社会学和民族学类：社会学、社会工作与管理、社会工作、社会管理、人口学、人类学、民俗学、民族学、马克思主义民族理论与政策、中国少数民族经济、中国少数民族史、中国少数民族艺术、社会学、社会学法学学士、社会政策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应用文秘类：汉语言文学(中文秘书方向)、汉语言文学(现代文秘)、汉语言文学(中外文秘方向)、汉语言文学(秘书学)、文秘、文秘档案、文秘与档案、秘书学、涉外文秘、中英文秘、文秘英语、法律文秘、经济秘书、现代文员、文秘与办公自动化、秘书、涉外秘书、现代文秘、行政文秘、商务秘书、文秘(涉外)、文秘(涉外方向)、文秘涉外方向、文秘(涉外文秘方向)、汉语言文学(高级文秘)、汉语言文学(高级秘书方向)、中文秘书、文秘(涉外文秘)、汉语言文学、汉语言文学(文秘)、汉语言文学(秘书方向)、汉语言文学(文秘)、汉语言文学(公关与文秘)、汉语言文学涉外文秘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二、“中文”招考专业(职位)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汉语言文学、中国文学、中国现代文学、中国现当代文学、汉语言文学教育、汉语言教育、汉语言、对外汉语、新闻、新闻学、中国语言文学、广播电视新闻、古典文学、中国古代文学，比较文学与世界文学、汉语言文学师范专业、广播电视编导、语言学及应用语言学、广播电视新闻学、汉语言文字学、现当代文学、汉语言文学(中文)、汉语言文学(教育)、汉语言文学(现代文秘)、汉语言文学(中外文秘方向)、汉语言文学(秘书学)、汉语言文学(师范类)、汉语言文学(师范)、汉语言文学(师范专业)、中国语言文学类、人文科学、汉语国际教育、国际汉语教育、汉语、汉语言文学(高级文秘)、汉语言学、汉语言文学专业、汉语言文学涉外文秘方向、汉语言文学(文秘方向)、汉语言文学(师范方向)、汉语言文学专业(秘书方向)、中文、广播电视新闻学(采编方向)、汉语言文学(方向：A,B)、汉语言文学(含师范方向)、对外汉语教学、中国古代文学(中文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三、“新闻(新闻传播学)”招考专业(职位)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新闻学、广播电视新闻学、编辑出版学、传播学、广告学、媒体创意、网络传播、广告、广播电视新闻、广播电视编导、新闻采编与制作、新闻学与大众传播、新闻学和大众传媒、广告艺术设计、戏剧影视文学专业、新闻传播、传媒策划与管理、广告与广告管理、播音与主持艺术、文化与传播、新闻传播学、播音与主持、新闻、大众传播、大众传播学、广播电视艺术学、编辑出版、全球传播文学硕士、广告与设计、广播电视新闻学(采编方向)、传播学(时尚编辑)、艺术设计视觉传达等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四、“英语”招考专业(职位)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英语、商务英语、英语教育、英语语言文学、英语翻译、英语(师范)、英语笔译、英语(国际商务方向)、英语(商务方向)、小学教育(英语)、英语语言和文化、英语应用语言学、英语(医学方向)、英语语言文学(同声传译)、英语(翻译)、英语(中美联合培养)、国际商务英语、商贸英语、英语师范、师范英语、小学教育(英语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五、“法律”招考专业(职位)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法学、法学理论、法律史、行政法、宪法学与行政法学、经济法、经济法学、知识产权、知识产权法、国际法、国际法学、国际经济法、监狱学、劳动改造学、商法、民商法、民商法学、民事诉讼法、刑事诉讼法、诉讼法学、刑法、刑事司法、环境与资源保护法、军事法学、法律学、法律、法律事务、法律文秘、法律教育、法学(国际经济法方向)、法学(律师方向)、国际经济法学、法律硕士、法律硕士(法学)、法律硕士(非法学)、律师、法学(海商法)、法学(卫生法学方向)、理论法学、法学(民商法方向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其他专业的人员，取得中华人民共和国律师资格证书或A类、B类法律职业资格证书的，也可以报考。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参加2014年国家司法考试成绩达到合格分数线的人员，也可以报考。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六、“法学(法学类)”招考专业(职位)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法学、法学理论、法律史、行政法、宪法学与行政法学、经济法、经济法学、知识产权、知识产权法、国际法、国际法学、国际经济法、监狱学、劳动改造学、商法、民商法、民商法学、民事诉讼法、刑事诉讼法、诉讼法学、刑法、刑事司法、环境与资源保护法、军事法学、法学(国际经济法方向)、法学(经济法方向)、国际经济法学、法学(律师方向)、刑法学、法学(知识产权)、知识产权法学、法学(卫生法学方向)、法学(经济法)、海商法、法学(民商法方向)、法学(民商法)、法学(经济类)、理论法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七、“民商法”招考专业(职位)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民商法、民商法学、法学(民商法方向)等。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八、“计算机”招考专业(职位)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电子信息科学类：电子信息科学与技术、电子信息科学与工程、电子工程与自动化、信息安全、信息科学技术、电子信息技术、应用电子技术教育、电子学与信息系统、微电子学和固体电子学、微电子学、信号与信息处理、计算机信息、信息管理系统、科学系统与信息管理、信息管理、计算机与信息科学、信息管理技术与应用、电子信息工程教育、电机电子工程、电子商务工程、电子科学与技术电路与系统、信息技术应用与管理、计算机信息系统、光信息科学与技术、计算机信息管理、电路与系统、电子信息工程、电子信息技术与仪器、信息技术和信息管理、信息系统、信息技术、计算与信息科学、信息与计算科学(数理金融方向)、计算机科学与技术(电力企业信息化)、数学和信息学、电子信息工程(教育)、计算机信息与管理、通讯与信息技术应用、微电子、微电子学与固体电子学、计算机与信息管理、电子科学与技术(微电子技术)、物理电子学、电子学、电子信息技术及仪器、信息安全技术、信息系统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电气信息类：电子信息工程、电子科学与技术、软件工程、软件技术、计算机软件与理论、计算机系统结构、计算机软件设计、计算机软件技术与应用、软件编码与测试、计算机软件与网络应用、网络工程、计算机软件、通信工程、光电信息工程、广播电视工程、电气工程及其自动化、电气工程与自动化、自动化、通信与信息系统、工业自动化、信息与计算科学、计算机信息技术与管理、信息工程、应用电子技术、信息显示与光电技术、管理信息系统、通信工程信息对抗技术、电子信息科学与技术通信、 计算机通讯与技术 、通信与无线网络、卫星通信、检测技术与自动化装置、信息与信息处理、模式识别与智能系统、控制理论与控制工程、计算机和信息科学、电子与通信工程、光学工程、信息与通信工程、系统理论、嵌入式系统、计算机通信工程、计算机软件工程、计算机控制、集成电路工程、系统分析与集成、计算机+自动化、计算机应用网络工程、计算机应用网络、电气工程自动化、电气自动化、计算机网络、计算机网络工程、信息工程(通信工程)、电子科学与技术(光电方向)、通信网络、生产过程自动化技术、电气工程及其自动化(师范)、自动化(汽车电子工程)(中美合作)、计算机电信科技、电子信息工程(通信工程)、自动化、电气工程、电气工程及其自动化(计算机科学与技术)、集成电路设计与集成系统、应用电子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计算机及应用类：计算机技术及应用、计算机科学教育、计算机现代教育、计算机科学与技术、计算机科学技术、计算机器件及设备、空间信息与数字技术、信息对抗技术、信息管理与信息系统、计算机信息管理与信息系统、信息资源管理、信息管理与技术、电子信息、电子商务、电子应用、计算机应用、计算机科学、计算机科学与应用、计算机科学技术与应用、计算机应用与维护、计算机技术与教育、计算机数控、计算机信息管理、计算机网络、计算机网络技术、信息与计算科学、电子工程、计算机应用技术、计算机电子工程、经济信息管理与计算机应用、自动化控制、光信息科学与技术、信息学、计算机软件开发与理论、广播电视工程、计算机通信、智能科学与技术、网络工程、网络系统管理、计算机辅助设计与制造、计算机图形图像技术、计算机多媒体运用技术、多媒体计算机、控制理论与控制工程、电子技术与科学、信息与计算机科学、自动控制与控制工程、运筹学与控制论、计算机科学与教育、计算机教育、数字与媒体技术、数字媒体技术、计算机与数字媒体技术、计算机科学与技术(电力企业信息化)、计算机技术、计算机应用与技术、计算机(计算机软件)、计算机科学与技术(师范)、计算机科学与技术(电子商务)、计算机科学与技术(软件工程方向)、计算机科学与技术(职教师资)、计算机与科学技术、计算机、电脑学、计算机科学与技术教育、企业计算机方法应用(计算机及应用类)、计算机及应用、网络系统和电子商务、控制工程、电子信息工程、计算机软件与理论、计算数学及其应用软件、数字媒体与技术、电子信息工程(通信工程)、通信工程(计算机通信)、计算机科学和技术(网络工程方向)、计算机科学与技术(软件工程)、电子信息工程技术、计算机应用技术(</w:t>
      </w:r>
      <w:proofErr w:type="gramStart"/>
      <w:r>
        <w:rPr>
          <w:rFonts w:hint="eastAsia"/>
          <w:color w:val="333333"/>
          <w:sz w:val="18"/>
          <w:szCs w:val="18"/>
        </w:rPr>
        <w:t>动漫方向</w:t>
      </w:r>
      <w:proofErr w:type="gramEnd"/>
      <w:r>
        <w:rPr>
          <w:rFonts w:hint="eastAsia"/>
          <w:color w:val="333333"/>
          <w:sz w:val="18"/>
          <w:szCs w:val="18"/>
        </w:rPr>
        <w:t>)、软件技术(增值业务)、计算机应用软件开发、计算机与多媒体技术、计算机网络技术、计算机应用及维护、经济管理与计算机应用、计算机及其应用、图形图像制作、计算机图形图像制作、软件工程、电子科学与技术、软件技术及其应用、计算机应用软件、计算机科学与技术(软件工程)、信息与计算科学(计算机信息管理)、计算机科学与技术(中法合作)、数字媒体、计算机科学与技术(中澳联合培养)、计算机软件与理论、计算机科学与技术(网络工程)、信息系统与信息管理、计算机应用软件、电子信息与科学、电子信息科学与技术、信息管理与信息系统(物流管理)、物联网工程、计算机技术与应用、</w:t>
      </w:r>
      <w:proofErr w:type="gramStart"/>
      <w:r>
        <w:rPr>
          <w:rFonts w:hint="eastAsia"/>
          <w:color w:val="333333"/>
          <w:sz w:val="18"/>
          <w:szCs w:val="18"/>
        </w:rPr>
        <w:t>动漫设计</w:t>
      </w:r>
      <w:proofErr w:type="gramEnd"/>
      <w:r>
        <w:rPr>
          <w:rFonts w:hint="eastAsia"/>
          <w:color w:val="333333"/>
          <w:sz w:val="18"/>
          <w:szCs w:val="18"/>
        </w:rPr>
        <w:t>与制作等。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九、“电子科学与技术”招考专业(职位)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电力系统及其自动化、电机与电器、微电子学与固体电子学、高电压与绝缘技术、电力电子与电力传动、物理电子学、电工理论与新技术、电路与系统、电磁场与微波技术、电子电工、电气技术、电机电气及其控制、光源与照明、电子技术、电子科学与技术、电气工程及自动化、自动化(电气方向)、电子信息工程 、电子与通讯工程等。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十、“通信工程(无线通信)”招考专业(职位)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通信工程、通信与可视技术、数字通信设计、计算机通信、无线电通信、无线通信通讯、通信、信息管理、多路通信、通信网络与设备、通信系统运行管理、信息对抗技术、电子信息工程、信息管理与信息系统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十一、“数字媒体”招考专业(职位)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数字媒体技术、计算机与数字媒体技术、数字与媒体技术、数字媒体艺术、数字媒体、计算机网络技术(数字媒体技术)、计算机应用数字媒体、计算机数字媒体等。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十二、“电子物证”招考专业(职位)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计算机技术及应用、计算机器件与设备、计算机应用与维护、计算机辅助设计与制造。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十三、“财会”招考专业(职位)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会计学、财务管理、理财学、企业理财、审计学、会计电算化、财务会计教育、财务会计与教育、国际会计、会计与统计核算、工业(企业)会计、财务信息管理、会计、财务会计、管理会计、投资与理财、涉外财务、审计、财务会计与审计、工商管理(会计学)、网络会计、会计学(国际会计方向)、会计学(注册会计师方向)、财务管理(会计方向)、会计财务管理、工商管理(财务管理)、涉外会计、会计(涉外)、会计(涉外会计)、会计与审计、司法会计、会计学(财务会计)、资产评估与会计、财会、财会学、会计学(财务管理)、财务学、工商管理(</w:t>
      </w:r>
      <w:proofErr w:type="gramStart"/>
      <w:r>
        <w:rPr>
          <w:rFonts w:hint="eastAsia"/>
          <w:color w:val="333333"/>
          <w:sz w:val="18"/>
          <w:szCs w:val="18"/>
        </w:rPr>
        <w:t>审计学</w:t>
      </w:r>
      <w:proofErr w:type="gramEnd"/>
      <w:r>
        <w:rPr>
          <w:rFonts w:hint="eastAsia"/>
          <w:color w:val="333333"/>
          <w:sz w:val="18"/>
          <w:szCs w:val="18"/>
        </w:rPr>
        <w:t>)、会计(注册会计师方向)、会计信息技术、财务管理学、工商管理会计方向、审计实务、会计学(CGA)、会计学(国际会计)、会计学(财务会计方向)、会计学(会计师方向)、会计学(中外)、会计与审计、财务会计(电算化)、财务会计(涉外方向)、审计实务(注册会计师方向)、会计专业、会计(税务方向)、会计学(财会方向)、会计学(CGA方向)、财务管理(资产评估方向)、财务管理专业、会计与金融专业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取得注册会计师资格的人员可报考。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十四、“财政税务”招考专业(职位)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财政学、金融学、税务、财政税务、审计学、投资学、经济学、会计学、会计、财务会计、财会、国际会计、财务管理、理财学、会计电算化、财务与精算学、财务会计教育、财务会计与教育、国际会计、会计与统计核算、工业(企业)会计、财务信息管理、国际财务与金融、国际金融、金融财务管理、投资理财、财会教育、会计与金融、金融、金融工程、金融管理与实务、企业财务管理、</w:t>
      </w:r>
      <w:proofErr w:type="gramStart"/>
      <w:r>
        <w:rPr>
          <w:rFonts w:hint="eastAsia"/>
          <w:color w:val="333333"/>
          <w:sz w:val="18"/>
          <w:szCs w:val="18"/>
        </w:rPr>
        <w:t>税务级</w:t>
      </w:r>
      <w:proofErr w:type="gramEnd"/>
      <w:r>
        <w:rPr>
          <w:rFonts w:hint="eastAsia"/>
          <w:color w:val="333333"/>
          <w:sz w:val="18"/>
          <w:szCs w:val="18"/>
        </w:rPr>
        <w:t>计算机管理、会计学(ACCA)、财政税收、会计学(国际会计方向)、金融学(国际投资方向)、工商管理(财务管理)、金融会计、工商管理(会计学)、财务&amp;金融、</w:t>
      </w:r>
      <w:proofErr w:type="gramStart"/>
      <w:r>
        <w:rPr>
          <w:rFonts w:hint="eastAsia"/>
          <w:color w:val="333333"/>
          <w:sz w:val="18"/>
          <w:szCs w:val="18"/>
        </w:rPr>
        <w:t>审计学</w:t>
      </w:r>
      <w:proofErr w:type="gramEnd"/>
      <w:r>
        <w:rPr>
          <w:rFonts w:hint="eastAsia"/>
          <w:color w:val="333333"/>
          <w:sz w:val="18"/>
          <w:szCs w:val="18"/>
        </w:rPr>
        <w:t>(ACCA方向)、经济学(电子商务)、财政学(财政税务)、专业会计、金融管理、工商管理(</w:t>
      </w:r>
      <w:proofErr w:type="gramStart"/>
      <w:r>
        <w:rPr>
          <w:rFonts w:hint="eastAsia"/>
          <w:color w:val="333333"/>
          <w:sz w:val="18"/>
          <w:szCs w:val="18"/>
        </w:rPr>
        <w:t>审计学</w:t>
      </w:r>
      <w:proofErr w:type="gramEnd"/>
      <w:r>
        <w:rPr>
          <w:rFonts w:hint="eastAsia"/>
          <w:color w:val="333333"/>
          <w:sz w:val="18"/>
          <w:szCs w:val="18"/>
        </w:rPr>
        <w:t>)、投资与理财、财政学(理财与税收统筹方向)、企业管理(财务管理方向)、金融理财、金融学(金融理财)、工商管理(会计)、金融学(货币金融方向)、金融投资、工商管理(财务管理方向)、财务管理(资产评估方向)、会计学(CGA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十五、“经济管理”招考专业(职位)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工业经济、农业经济、劳动经济、运输经济、商业经济、国际商务、企业管理、企业管理学、市场营销、市场开发与营销、投资经济管理、技术经济及管理、农业经济管理、农村经济管理、商业经济管理、投资经济、物流管理、建筑经济与管理、房地产经营与管理、商务管理、经济信息管理、农林经济管理、工商管理、工商行政管理、工商企业经营管理、企业经营管理、工商企业管理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经济与行政管理、工商管理硕士(金融方向)、经济管理学、经济系统分析与管理、劳动与社会保障(风险管理方向);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经济管理、物流管理与金融、国际商务与德语、语言学与经济学、贸易与金融(硕</w:t>
      </w:r>
      <w:proofErr w:type="gramStart"/>
      <w:r>
        <w:rPr>
          <w:rFonts w:hint="eastAsia"/>
          <w:color w:val="333333"/>
          <w:sz w:val="18"/>
          <w:szCs w:val="18"/>
        </w:rPr>
        <w:t>研</w:t>
      </w:r>
      <w:proofErr w:type="gramEnd"/>
      <w:r>
        <w:rPr>
          <w:rFonts w:hint="eastAsia"/>
          <w:color w:val="333333"/>
          <w:sz w:val="18"/>
          <w:szCs w:val="18"/>
        </w:rPr>
        <w:t>)、货币、经济原理、投资与理财、国际贸易实务、会展经济与管理、市场营销学、市场营销(药品营销)、工商管理-中澳合作办学国际商务-财务方向、国际管理(硕</w:t>
      </w:r>
      <w:proofErr w:type="gramStart"/>
      <w:r>
        <w:rPr>
          <w:rFonts w:hint="eastAsia"/>
          <w:color w:val="333333"/>
          <w:sz w:val="18"/>
          <w:szCs w:val="18"/>
        </w:rPr>
        <w:t>研</w:t>
      </w:r>
      <w:proofErr w:type="gramEnd"/>
      <w:r>
        <w:rPr>
          <w:rFonts w:hint="eastAsia"/>
          <w:color w:val="333333"/>
          <w:sz w:val="18"/>
          <w:szCs w:val="18"/>
        </w:rPr>
        <w:t>)、管理与市场营销、商务研究与经济学、商学(市场营销)、国际管理、国际商务与管理、工商管理学、工商管理(技术经济)、市场营销管理、工商管理(质量技术监督管理方向)、商务经济管理、经济与工商管理、工商管理(技术经济)、工商管理硕士(MBA)、工商管理(企业管理)、国际市场营销、商务交流、市场营销、工商管理(物流管理)、国际工商管理、市场经济、工商管理(国际贸易)、工商管理(经济信息管理方向)、经济行政与管理、工商管理(中加学分互认)、工商管理(</w:t>
      </w:r>
      <w:proofErr w:type="gramStart"/>
      <w:r>
        <w:rPr>
          <w:rFonts w:hint="eastAsia"/>
          <w:color w:val="333333"/>
          <w:sz w:val="18"/>
          <w:szCs w:val="18"/>
        </w:rPr>
        <w:t>审计学</w:t>
      </w:r>
      <w:proofErr w:type="gramEnd"/>
      <w:r>
        <w:rPr>
          <w:rFonts w:hint="eastAsia"/>
          <w:color w:val="333333"/>
          <w:sz w:val="18"/>
          <w:szCs w:val="18"/>
        </w:rPr>
        <w:t>)、国际企业管理、国际贸易与物流、经营信息学、市场调查与技术分析、物流工程、国际商务与管理、工商管理(国际经济与贸易)、特许经营管理等。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经济学类：经济学、货币银行学、经济统计学、国民经济管理、资源与环境经济学、商务经济学、能源经济、政治经济学、经济思想史、经济史、西方经济学、世界经济、人口资源与环境经济学、国民经济学、区域经济学、产业经济学、劳动经济学、统计学、数量经济学、国防经济、农业经济、工业经济、运输经济、劳动经济、投资经济、网络经济学、体育经济、环境资源与发展经济学、海洋经济学、经济学(国际投资方向)、经济学(传媒经济管理方向)、经济学(海洋方向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财政税务类：财政学、税务、财政税务、审计学、投资学、会计学、会计、财务会计、财会、国际会计、财务管理、理财学、会计电算化、财务与精算学、财务会计教育、财务会计与教育、国际会计、会计与统计核算、工业(企业)会计、财务信息管理、国际财务与金融、国际金融、金融财务管理、投资理财、财会教育、会计与金融、金融、金融工程、金融管理与实务、企业财务管理、</w:t>
      </w:r>
      <w:proofErr w:type="gramStart"/>
      <w:r>
        <w:rPr>
          <w:rFonts w:hint="eastAsia"/>
          <w:color w:val="333333"/>
          <w:sz w:val="18"/>
          <w:szCs w:val="18"/>
        </w:rPr>
        <w:t>税务级</w:t>
      </w:r>
      <w:proofErr w:type="gramEnd"/>
      <w:r>
        <w:rPr>
          <w:rFonts w:hint="eastAsia"/>
          <w:color w:val="333333"/>
          <w:sz w:val="18"/>
          <w:szCs w:val="18"/>
        </w:rPr>
        <w:t>计算机管理、会计学(ACCA)、财政税收、财务管理(资产评估方向)、专业会计、金融管理、工商管理(</w:t>
      </w:r>
      <w:proofErr w:type="gramStart"/>
      <w:r>
        <w:rPr>
          <w:rFonts w:hint="eastAsia"/>
          <w:color w:val="333333"/>
          <w:sz w:val="18"/>
          <w:szCs w:val="18"/>
        </w:rPr>
        <w:t>审计学</w:t>
      </w:r>
      <w:proofErr w:type="gramEnd"/>
      <w:r>
        <w:rPr>
          <w:rFonts w:hint="eastAsia"/>
          <w:color w:val="333333"/>
          <w:sz w:val="18"/>
          <w:szCs w:val="18"/>
        </w:rPr>
        <w:t>)、投资与理财、财政学(理财与税收统筹方向)、企业管理(财务管理方向)、金融理财、金融学(金融理财)、工商管理(会计)、金融学(货币金融方向)、金融投资、工商管理(财务管理方向)等。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金融类：金融学、投资学、国际金融与贸易、区域经济学、风险管理、金融与投资、金融信息、国民经济学、货币银行学、国际金融与证券、国际金融、金融、国际财务与金融、金融财务管理、会计与金融、金融工程、金融管理与实务、金融管理、金融与证券、投资金融管理、工商管理硕士(金融方向)、国际商务金融与经济、金融和管理、金融和经济学、国际金融与银行、物流管理与金融、银行与金融、贸易与金融(硕</w:t>
      </w:r>
      <w:proofErr w:type="gramStart"/>
      <w:r>
        <w:rPr>
          <w:rFonts w:hint="eastAsia"/>
          <w:color w:val="333333"/>
          <w:sz w:val="18"/>
          <w:szCs w:val="18"/>
        </w:rPr>
        <w:t>研</w:t>
      </w:r>
      <w:proofErr w:type="gramEnd"/>
      <w:r>
        <w:rPr>
          <w:rFonts w:hint="eastAsia"/>
          <w:color w:val="333333"/>
          <w:sz w:val="18"/>
          <w:szCs w:val="18"/>
        </w:rPr>
        <w:t>)、货币、银行和金融(硕</w:t>
      </w:r>
      <w:proofErr w:type="gramStart"/>
      <w:r>
        <w:rPr>
          <w:rFonts w:hint="eastAsia"/>
          <w:color w:val="333333"/>
          <w:sz w:val="18"/>
          <w:szCs w:val="18"/>
        </w:rPr>
        <w:t>研</w:t>
      </w:r>
      <w:proofErr w:type="gramEnd"/>
      <w:r>
        <w:rPr>
          <w:rFonts w:hint="eastAsia"/>
          <w:color w:val="333333"/>
          <w:sz w:val="18"/>
          <w:szCs w:val="18"/>
        </w:rPr>
        <w:t>)、金融学(信用管理方向)等。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经济与贸易类：国际经济与贸易、贸易经济、国际贸易学、国际经济、国际贸易、国际商务、国际商务学、国际商务管理、国际商业、工业外贸、经济贸易、国际贸易与经济、国际贸易与实务、国际经济与贸易(金融学)、国际商务(通关方向)、国际商务经济学、国际经济与贸易(市场营销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十六、“经济与贸易”招考专业(职位)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国际经济与贸易、贸易经济、国际贸易学、国际经济、国际贸易、国际商务、国际商务学、国际商务管理、国际商业、工业外贸、经济贸易、国际贸易与经济、国际贸易与实务等。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十七、“经济学”招考专业(职位)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经济学、货币银行学、经济统计学、国民经济管理、资源与环境经济学、商务经济学、能源经济、政治经济学、经济思想史、经济史、西方经济学、世界经济、人口资源与环境经济学、国民经济学、区域经济学、财政学、金融学、产业经济学、劳动经济学、统计学、数量经济学、国防经济、农业经济、工业经济、运输经济、劳动经济、投资经济、网络经济学、体育经济、环境资源与发展经济学、海洋经济学、国际经济与贸易、金融、经济学(电子商务方向)、经济学(财政与金融方向)、经济学(金融方向)、国际经济与贸易(国际金融方向)、经济学(传媒经济管理方向)、经济学(海洋方向)、国际经济与贸易(经济学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十八、“投资经济”招考专业(职位)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投资经济、投资经济管理等。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十九、“审计”招考专业(职位)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审计、审计学、财政学、财会、会计学、财务管理、会计、国际会计学、会计审计学、财务会计与审计、会计学(国际会计)、工商管理(</w:t>
      </w:r>
      <w:proofErr w:type="gramStart"/>
      <w:r>
        <w:rPr>
          <w:rFonts w:hint="eastAsia"/>
          <w:color w:val="333333"/>
          <w:sz w:val="18"/>
          <w:szCs w:val="18"/>
        </w:rPr>
        <w:t>审计学</w:t>
      </w:r>
      <w:proofErr w:type="gramEnd"/>
      <w:r>
        <w:rPr>
          <w:rFonts w:hint="eastAsia"/>
          <w:color w:val="333333"/>
          <w:sz w:val="18"/>
          <w:szCs w:val="18"/>
        </w:rPr>
        <w:t>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二十、“统计”招考专业(职位)：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统计学、数学、数学与应用数学、统计数学、统计与概率、基础数学、应用数学、运筹学与控制论、基础数学与应用数学、经济统计、应用数学、应用数学统计、应用统计、金融数学等;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信息与计算科学、数学统计、应用统计与计算科学类统计专业、数学与应用数学(师范)、统计、计算数学、概率论与数理统计等、数学教育、应用统计硕士、统计物理专业、数学与应用数学(师范)、数学与应用数学(S)、金融与精算数学、统计学(精算与风险管理)、数理统计、金融统计等。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二十一、“金融”招考专业(职位)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金融学、经济学、投资学、国际金融与贸易、区域经济学、风险管理、金融与投资、金融信息、国民经济学、货币银行学、国际金融与证券、国际金融等。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金融、国际财务与金融、金融财务管理、会计与金融、金融工程、金融管理与实务、金融管理、金融与证券、投资金融管理、工商管理硕士(金融方向)、国际商务金融与经济、金融和管理、金融和经济学、国际金融与银行、物流管理与金融、银行与金融、贸易与金融(硕</w:t>
      </w:r>
      <w:proofErr w:type="gramStart"/>
      <w:r>
        <w:rPr>
          <w:rFonts w:hint="eastAsia"/>
          <w:color w:val="333333"/>
          <w:sz w:val="18"/>
          <w:szCs w:val="18"/>
        </w:rPr>
        <w:t>研</w:t>
      </w:r>
      <w:proofErr w:type="gramEnd"/>
      <w:r>
        <w:rPr>
          <w:rFonts w:hint="eastAsia"/>
          <w:color w:val="333333"/>
          <w:sz w:val="18"/>
          <w:szCs w:val="18"/>
        </w:rPr>
        <w:t>)、货币、银行和金融(硕</w:t>
      </w:r>
      <w:proofErr w:type="gramStart"/>
      <w:r>
        <w:rPr>
          <w:rFonts w:hint="eastAsia"/>
          <w:color w:val="333333"/>
          <w:sz w:val="18"/>
          <w:szCs w:val="18"/>
        </w:rPr>
        <w:t>研</w:t>
      </w:r>
      <w:proofErr w:type="gramEnd"/>
      <w:r>
        <w:rPr>
          <w:rFonts w:hint="eastAsia"/>
          <w:color w:val="333333"/>
          <w:sz w:val="18"/>
          <w:szCs w:val="18"/>
        </w:rPr>
        <w:t>)、金融学(信用管理方向)、金融分析、应用金融、金融与经济、国际银行与金融、金融会计、金融与投资学、计算机金融、 金融经济学、公司金融、经济与金融、金融与管理、金融工程与风险管理、财务管理(国际财务与金融)、金融学(金融理财)、国际证券投资与银行、Financial Management等。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二十二、“管理学”招考专业(职位)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管理科学与工程类：管理科学、信息管理与信息系统、工业工程、工程管理、物流工程与管理、房地产开发与管理、工程造价、管理科学与工程、信息管理与信息技术、系统工程、经济信息管理、信息学、科技信息、管理信息系统、林业信息管理、管理工程、涉外建筑工程营造与管理、国际工程管理、房地产经营管理、产品质量工程、项目管理、工业工程、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工商管理类：工商管理、市场营销、会计学、财务管理、国际商务、人力资源管理、审计学、资产评估、电子商务、旅游管理、酒店管理、物业管理、文化产业管理、会展经济与管理、体育经济与管理、企业管理、技术经济及管理、工商行政管理、国际企业管理、房地产经营管理、投资经济、管理工程、技术经济、邮政通信管理、林业经济管理、理财学、劳动经济、宾馆管理、商品学、物流管理、国际商务、物业管理、特许经营管理、技术经济与管理、工商企业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旅游管理类：旅游管理、旅游管理教育、旅游与资源管理等、酒店管理、涉外旅游、旅行社经营与管理等。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财务管理类：会计学、财务管理、财务会计等。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农业经济管理类：农林经济管理、农村区域发展、林业经济管理、渔业经济管理、渔业资源与渔政管理、农业经济、农业推广等;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公共管理类：公共事业管理、行政管理、劳动与社会保障、土地资源管理、城市管理、海关管理、交通管理、海事管理、社会医学与卫生事业管理、教育经济与管理、社会保障、警察管理、渔业资源与渔政管理、工商行政管理、教育管理、体育管理、文化艺术事业管理、卫生事业管理、环境经济与管理、人口学、土地管理、土地规划与利用、公共关系学、公共政策学、公共管理、文化产业管理、艺术管理、会展经济与管理、国防教育与管理、航运管理、人力资源管理、公共事业管理(卫生事业方向)、行政管理学、公共事业管理(卫生事业管理)、公共事业管理(卫生事业管理方向)、公共事业管理(教育管理)、文化产业管理(茶文化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土地管理类：土地资源管理、土地规划利用、土地资源管理与利用、土地管理、土地评估与管理、土地管理与评估等;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行政管理类：公共事业管理、行政管理、劳动与社会保障、社会保障、公共关系学、公共政策学、公共管理、行政管理学等;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档案学类：档案学、图书馆学、科技档案、信息资源管理、档案、情报学、信息管理与信息系统等。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二十三、“人力资源管理”招考专业(职位)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人力资源管理、劳动经济等。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二十四、“旅游管理”招考专业(职位)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旅游管理、旅游管理教育、旅游与资源管理等、酒店管理、涉外旅游、旅行社经营与管理、国际旅游酒店管理、旅游、旅游管理与服务教育 、旅游管理(休闲与健康促进)、旅游管理(酒店管理专业)、旅游管理(会展经济与管理)、旅游管理(国际导游方向)、酒店管理(中美合作)、景区开发与管理、酒店管理(涉外导游方向)、旅游与酒店管理、旅游服务与管理、酒店管理(导游)、旅游管理与市场营销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二十五、“物流管理”招考专业(职位)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物流管理、物流工程、物流管理(物流管理方向)等。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二十六、“金融管理”招考专业(职位)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金融财务管理、会计与金融、金融会计、金融管理等。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二十七、“房地产管理”招考专业(职位)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房地产开发和管理、房地产经营管理等。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二十八、“质量管理”招考专业(职位)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质量管理、质量与可靠性工程、过程装备与控制工程等;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管理学类产品质量工程、测控技术与仪器及相关专业、食品质量与安全、食品卫生与检验、食品质量与管理、机械设计制造及其自动化、机械工程及自动化。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二十九、“计量管理”招考专业(职位)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测控技术与仪器、精密仪器、热工计量测试、力学计量测试、光学计量测试、检测技术及仪器仪表、测试计量技术及仪器等。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三十、“园林管理(市政园林绿化”)招考专业(职位)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观赏园艺、风景园林、园林管理、市政园林绿化、园林、园艺、园林设计、环境艺术设计、园林规划与设计、园林建筑、园林艺术设计、艺术设计(园林艺术设计)、城市园林规划、园林植物与观赏园艺、艺术设计(环境艺术)、园林技术、艺术设计(环境艺术设计)、艺术设计(环境与艺术设计)、艺术设计(环境艺术专业)、艺术设计(园林设计)、景观设计、景观建筑设计、园林(景观设计方向)、园林(城市景观规划与设计)、园林(园林建筑)、艺术设计(环境艺术设计方向)、艺术设计(环境设计)、园林(建筑)、园林景观设计、艺术设计(景观设计)、环境与艺术设计、艺术设计(环境方向)、园艺技术(花卉)、建筑装饰工程技术(园林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三十一、“景观设计”招考专业(职位)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景观设计、景观建筑设计、园林(景观设计方向)、园林(城市景观规划与设计)、园林设计、环境艺术设计、园林规划与设计、园林艺术设计、艺术设计(园林艺术设计)、艺术设计(环境艺术)、艺术设计(环境艺术设计)、艺术设计(环境与艺术设计)、艺术设计(环境艺术专业)、艺术设计(园林设计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三十二、“农业资源管理”招考专业(职位)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农业资源管理、农业资源经济与土地利用、农业资源开发与管理、农业综合技术与管理、农业水资源利用与管理、农业资源利用、农业资源与环境、农村能源开发与利用等。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三十三、“社会工作(社会工作与管理)”招考专业(职位)：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社会学、社会工作、社会工作与管理、社会管理、公共事业管理、公共关系、社区管理与服务等。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三十四、“体育管理”招考专业(职位)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体育管理、社会体育、社会体育指导与管理、体育服务与管理、体育产业管理、体育产业经营与管理、体育经济与管理、体育经营管理、体育人文社会学等。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三十五、“档案学”招考专业(职位)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档案学、图书馆学、科技档案、信息资源管理、档案、情报学、信息管理与信息系统、文档图书馆档案管理、图书情报等。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三十六、“信息管理与信息系统”招考专业(职位)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信息管理与信息系统、信息资源管理、档案学、图书馆学、科技档案、档案、情报学、电子信息工程，计算机信息管理，经营信息学，通讯信息系统管理，信息管理与信息技术，信息与计算科学等。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三十七、“土地管理”招考专业(职位)：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土地资源管理、土地规划利用、土地资源管理与利用、土地管理、土地评估与管理、土地管理与评估等。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三十八、“矿产资源管理(地质矿产资源管理)”招考专业(职位)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采矿工程、矿物加工工程、选矿工程、勘查技术与工程、水文地质与工程地质、资源勘查工程、应用地球化学、地质工程、应用地球物理、矿物资源工程、勘察工程、地质矿产勘查、地质学、地质工程、地质矿产管理、地球物理学、矿业工程、地球化学、矿物学、岩石学、矿床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三十九、“地理信息系统”招考专业(职位)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警用地理信息系统、地理信息工程、地理信息系统、地理学与信息系统、地球信息科学与技术等。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四十、“地理学”招考专业(职位)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地理信息系统与地图学、地理学、地理科学、地貌学与第四纪地质学、资源环境与城乡规划管理、资源环境与城乡规划管理、地理学教育、地理信息系统。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四十一、“地矿”招考专业(职位)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采矿工程、矿物加工工程、选矿工程、矿物加工工程、勘查技术与工程、水文地质与工程地质、资源勘查工程、地质工程、应用地球物理、矿物资源工程、勘察工程、地质矿产勘查、石油与天然气地质勘查、应用地球化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四十二、“测绘”招考专业(职位)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测绘工程、大地测量、遥感科学与技术、摄影测量与遥感、 空间信息与数字技术、地图学、地理信息系统与地图等。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四十三、“文艺”招考专业(职位)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戏剧影视文学、播音与主持艺术、广播电视编导、戏剧影视导演等。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四十四、“舞蹈编导”招考专业(职位)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舞蹈编导、舞蹈学、舞蹈表演、舞蹈师范等。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四十五、“播音”招考专业(职位)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播音、播音与主持、播音与主持艺术、广播电视编导、播音与主持(礼仪文化)等。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四十六、“城市规划”招考专业(职位)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城市规划、建筑学、资源环境与城乡规划管理、城市规划与设计、城乡规划与设计、景观规划、城市与区域规划、城市与环境规划、城市详细规划与设计、规划设计与发展、交通运输规划与管理等。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四十七、“交通运输”招考专业(职位)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道路与铁道工程、交通信息工程及控制、交通运输规划与管理、载运工具运用工程、交通工程、汽车服务工程、车辆运用工程、土木工程(交通运输工程)等。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四十八、“城建”招考专业(职位)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村镇建设、建筑工程、土木工程、规划、建筑学、路桥建筑、工民建、建筑设计、资源环境与城乡规划管理、城市规划、交通土建工程、交通土建工程、桥梁工程、交通工程、桥梁工程、岩土工程、结构工程、工程力学、城镇建设、房屋建筑工程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建设基础工程、道路与桥梁施工、城市建设工程管理、城市管理、市政工程设施与管理、市政工程技术、民用建筑与装饰、工程监理、工程管理、给水排水工程、城市规划与设计、城镇基础设施、城镇建设规划、城镇建设规划与设计、城镇建设设施与管理、城镇建设与管理、道路与桥梁、房屋工程建设、工程建筑管理、公路与城市道路工程、建筑、建筑工程管理、建筑工程技术、建筑环境与设备工程、建筑设计</w:t>
      </w:r>
      <w:r>
        <w:rPr>
          <w:rFonts w:hint="eastAsia"/>
          <w:color w:val="333333"/>
          <w:sz w:val="18"/>
          <w:szCs w:val="18"/>
        </w:rPr>
        <w:lastRenderedPageBreak/>
        <w:t>技术、建筑施工管理、建筑装饰工程技术、路桥、市政工程施工与管理、土木、土木工程施工技术与管理、土木工程施工与管理、景观建筑设计、工业与民用建筑、景观建筑等;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土木建筑(建筑工程)、建筑工程设计、建筑装饰技术、测绘工程、建筑装饰、建筑装饰技术工程、道路与桥梁工程、城镇规划设计、城镇规划、土木工程(工民建方向)、土木工程(工程管理)、土木工程(工业与民用建筑)、土木工程建筑工程方向、土木工程(交通土建方向)、交通建设与装备、道路桥梁与渡河工程(公路工程)、道路与桥梁工程设计、道路桥梁工程技术、土木工程建造与管理、土木工程)建筑环境与设备工程)、土木工程建设与管理、给排水科学与工程、工程监理、工程测量与监理、给水排水工程技术、建筑工程技术(工程造价)、建筑工程技术(工民建方向)、建筑装饰设计、楼宇智能化工程技术、道路桥梁与工程技术、建筑节能技术与工程、资源环境与城乡规划管理(房地产开发与管理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四十九、“市政工程”招考专业(职位)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市政工程、城市建设工程管理、市政工程设施与管理、市政工程技术、给水排水工程、城市规划与设计、城镇基础设施、城镇建设规划、城镇建设规划与设计、城镇建设设施与管理、城镇建设与管理、工程建筑管理、公路与城市道路工程、建设基础工程、建筑、建筑工程、建筑工程管理、建筑工程技术、建筑工程与管理、建筑环境与设备工程、建筑设计技术、建筑施工管理、建筑装饰工程技术、交通土建工程、工程力学、路桥、市政工程施工与管理、土木工程施工技术与管理、土木工程施工与管理、景观建筑设计、工业与民用建筑、资源环境与城乡规划管理、城市规划、岩土工程、水务工程、测绘工程、工程造价、环境工程(给水排水工程)、土木工程、工程管理、建筑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五十、“工民建”招考专业(职位)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工民建、建筑学、建筑工程、建筑工程技术、建筑设计技术、建筑装饰工程技术、土木建筑工程、工程造价、工程力学、工程管理、建筑工程管理、工业与民用建筑、建筑经济与管理、房屋建筑工程、建筑经济管理、建筑经济管理(工程造价)、土木工程、土木工程建筑经济管理、土木工程(工程管理)、土木工程(工程项目管理)、土木工程(建筑环境与设备工程)、土木工程(路桥工程)、土木工程(道路桥梁方向)、土木工程(建筑工程)、工程项目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五十一、“土木工程”招考专业(职位)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工民建、建筑学、土木工程、给水排水工程、建筑工程、结构工程、桥梁与结构工程、土木建筑工程、城镇建设、道路与桥梁工程、工程力学、给排水、给排水工程技术、环境工程(给水排水工程)、给水排水工程、建筑环境与设备工程、土木工程(道路与交通工程)、土木工程道路方向、土木工程(工程管理)、土木工程(道桥工程方向)、土木工程(交通土建)、土木工程(房</w:t>
      </w:r>
      <w:proofErr w:type="gramStart"/>
      <w:r>
        <w:rPr>
          <w:rFonts w:hint="eastAsia"/>
          <w:color w:val="333333"/>
          <w:sz w:val="18"/>
          <w:szCs w:val="18"/>
        </w:rPr>
        <w:t>建方向</w:t>
      </w:r>
      <w:proofErr w:type="gramEnd"/>
      <w:r>
        <w:rPr>
          <w:rFonts w:hint="eastAsia"/>
          <w:color w:val="333333"/>
          <w:sz w:val="18"/>
          <w:szCs w:val="18"/>
        </w:rPr>
        <w:t>)、建筑工程技术、建筑工程管理、房屋建筑、交通土建、土木工程(房屋建筑工程方向)、给排水科学与工程、土木工程(道路工程)、土木工程(房屋建筑方向)、土木建筑、土木工程(道路与桥梁方向)、桥梁与隧道工程、给排水工程、土木工程(道桥方向)、土木工程(建筑工程方向)、道路与铁道工程、土木工程(工民建方向)、土木工程(工民建)、土木工程管理、道路桥梁工程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五十二、“公路桥梁”招考专业(职位)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交通土建工程、交通土建工程(桥梁工程)、交通工程、路桥建筑、道路与铁道工程、道路桥梁与渡河工程、桥梁与隧道工程、公路桥梁学等;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道桥、道路与桥梁工程、桥梁工程、土木工程道路与桥梁建筑方向、土木工程(道路与交通工程)、土木工程(公路桥梁)、土木工程(道路与桥梁方向)、土木工程(桥梁工程)、土木工程(道路与桥梁工程)、土木工程(道路与桥梁)、土木工程(道桥方向)、土木工程(道桥)、土木工程(路桥)、土木工程(交通土建工程方向)、道路桥梁、道路与桥梁、土木工程(岩土与隧道工程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五十三、“给排水”招考专业(职位)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给水排水工程、市政工程设施与管理、市政工程施工与管理、环境工程(给水排水工程)、城镇建设设施与管理、给排水工程技术等。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五十四、“建筑结构”招考专业(职位)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结构工程、工民建、工业与民用建筑、土木工程(工业与民用建筑)、土木工程、土木工程(建筑工程方向)、建筑工程、建筑学等。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五十五、“燃气工程”招考专业(职位)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城市燃气工程、城市燃气工程技术、供热、供燃气、通风及空调工程、建筑环境与设备工程、油气储运工程、热能与动力工程等。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五十六、“临床医学”招考专业(职位)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临床医学、中医学、中西医结合医学、麻醉学、精神病学与精神卫生、儿科学、神经病学、影像医学、临床检验诊断学、外科学、妇产科学、眼科学、耳鼻咽喉科学、肿瘤学、康复医学与理疗学、运动医学、急诊医学、听力学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医学临床专业、中西医临床医学专业、中西医结合临床方向、医学影像学、临床医疗、康复治疗学、眼视光学、临床医学检验、临床医学眼科学、临床麻醉、医学检验、中医骨伤、消化内科、临床医学泌尿外科、临床医学检验技术、麻醉系、眼视光专业、中医学(中西医结合方向)、中医、中医学(中西医结合临床医学方向)、中医学(骨伤方向)、中医学专业(中医骨</w:t>
      </w:r>
      <w:proofErr w:type="gramStart"/>
      <w:r>
        <w:rPr>
          <w:rFonts w:hint="eastAsia"/>
          <w:color w:val="333333"/>
          <w:sz w:val="18"/>
          <w:szCs w:val="18"/>
        </w:rPr>
        <w:t>伤科学方向</w:t>
      </w:r>
      <w:proofErr w:type="gramEnd"/>
      <w:r>
        <w:rPr>
          <w:rFonts w:hint="eastAsia"/>
          <w:color w:val="333333"/>
          <w:sz w:val="18"/>
          <w:szCs w:val="18"/>
        </w:rPr>
        <w:t>)、中西医临床、临床医学(妇产科方向)、临床医学(眼视光学方向)、临床专业、内科学、中西医临床医学、中西医结合外科、医学影像诊断学、医学检验技术、中西医结合临床医学、中西医临床医学(全科方向)、中西医临床(全科医生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五十七、“法医”招考专业(职位)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法医学、临床医学、法医等。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五十八、“医学影像学”招考专业(职位)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医学影像学、医学影像、放射医学等。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五十九、“卫生监督”招考专业(职位)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卫生监督、食品卫生检验、营养与食品卫生、预防医学、公共事业管理(卫生事业管理)、食品科学与工程等。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六十、“药学”招考专业(职位)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药学、中药学、药物制剂、中草药栽培与鉴定、藏药学、中药资源与开发、应用药学、海洋药学、药事管理、制药工程、化工与制药、药学化学、药物化学、药剂学、生物制药、药理学、微生物与生化药学、生药学、药物分析、生科药物、化学制药、临床药学、临床药理学、制药工程、药物制剂技术、中药、化学制药技术、生物制药技术、生物制药工程、药物质量检测、生物科学(海洋药物方向)、生物科学(生物制药方向)、药学(临床药学方向)、制药工程(化学制药)、药物分析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六十一、“中药学” 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药学、中药学、药物制剂、中草药栽培与鉴定、中药资源与开发、藏药学、蒙药学、中药制药、中药资源等。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六十二、“食品药品管理”招考专业(职位)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食品药品监督管理、药品质量检测技术、药品经营与管理、保健品开发与管理、绿色食品生产与检验、食品检测及管理，药物制剂、食品营养与检测等。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六十三、“食品质量与安全”招考专业(职位)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食品质量与安全、食品科学与工程、食品卫生与检测、食品工艺与检测、食品加工与管理、食品生物工程、绿色食品生产与经营、绿色、食品营养与检测、绿色食品生产与检测、绿色食品生产与检验，食品检测与管理、食品加工技术(食品安全)、生物工程(食品)、食品生产管理、食品科学、食品工程、食品加工与安全、食品科学与工程(</w:t>
      </w:r>
      <w:proofErr w:type="gramStart"/>
      <w:r>
        <w:rPr>
          <w:rFonts w:hint="eastAsia"/>
          <w:color w:val="333333"/>
          <w:sz w:val="18"/>
          <w:szCs w:val="18"/>
        </w:rPr>
        <w:t>蜂学及蜂</w:t>
      </w:r>
      <w:proofErr w:type="gramEnd"/>
      <w:r>
        <w:rPr>
          <w:rFonts w:hint="eastAsia"/>
          <w:color w:val="333333"/>
          <w:sz w:val="18"/>
          <w:szCs w:val="18"/>
        </w:rPr>
        <w:t>产品加工方向)、生物工程、生物技术、生物科学、生物工程学、生物系统工程、生物科学(师范)、应用生物科学等。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六十四、“农业”招考专业(职位)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农学、热带作物、园艺、药用植物、植物保护、土壤与农业化学、茶学、烟草、植物科学与技术、植物科学与技术、果树、种子科学与工程、蔬菜、应用生物科学、观赏园艺、设施农业科学与工程、种子、茶艺、农业推广、土壤学、农业机械化及其自动化、畜禽饲养与疾病防治、茶叶加工和营销、生物科学、农艺木艺专业、现代园艺园林、园林与绿化工程、园艺技术、园林规划设计、林业、树木专业、植被养殖专业、植物病理学、园林工程技术、园林技术、园林、林业(林学)、林业技术、设施农业、动物科学、林学、生物技术、作物遗传育种、农业资源与环境、农产品贮运与加工、园林(园林建筑)、农学(土地资源管理与利用)、生物科学(师范)、农药学、林学(经济林)、农村区域发展(农业推广与创新管理)、农林牧渔类农林管理类农村行政管理、设施农业技术、作物遗传育种、作物遗传育种、园艺学、农业科技组织与服务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六十五、“农学”招考专业(职位)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植物生产类：农学、园艺、植物保护、茶学、草业科学、应用生物科学(植物保护)、应用生物科学(茶</w:t>
      </w:r>
      <w:proofErr w:type="gramStart"/>
      <w:r>
        <w:rPr>
          <w:rFonts w:hint="eastAsia"/>
          <w:color w:val="333333"/>
          <w:sz w:val="18"/>
          <w:szCs w:val="18"/>
        </w:rPr>
        <w:t>学方向</w:t>
      </w:r>
      <w:proofErr w:type="gramEnd"/>
      <w:r>
        <w:rPr>
          <w:rFonts w:hint="eastAsia"/>
          <w:color w:val="333333"/>
          <w:sz w:val="18"/>
          <w:szCs w:val="18"/>
        </w:rPr>
        <w:t>)、作物栽培学与耕作学等;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森林资源类：林学、森林资源保护与游憩、野生动物与自然保护区管理、林学(名优果林)等;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森林生产类：园林、水土保持与荒漠化防治、农业资源与环境等;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动物生产类：动物科学、蚕学、动物医学、蚕业资源与生物技术等;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水产类：水产养殖学、海洋渔业科学与技术、水产养殖、海洋技术等。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六十六、“农业资源利用”招考专业(职位)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土壤学、植物营养学、农业遥感与信息技术、农业资源利用、土地资源学、农业资源利用(植物营养学)、农业资源与利用等。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六十七、“农业执法”招考专业(职位)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lastRenderedPageBreak/>
        <w:t>农学、园艺、植物保护、土壤与农业化学、植物科学与技术、果树、种子科学与工程、蔬菜、应用生物科学、种子、茶学、植物病理学、作物遗传育种、动植物检疫(植物方向)等。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六十八、“林学类(林业)”专业(职位)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林学、森检、森林资源保护与游憩、野生动物与自然保护区管理、农业资源与环境、植物保护、木材科学与工程、森林工程、林产化工、森林保护学(硕</w:t>
      </w:r>
      <w:proofErr w:type="gramStart"/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研</w:t>
      </w:r>
      <w:proofErr w:type="gramEnd"/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)、森林经理学(硕</w:t>
      </w:r>
      <w:proofErr w:type="gramStart"/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研</w:t>
      </w:r>
      <w:proofErr w:type="gramEnd"/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)、林学(名优果林)、林产化工(制浆造纸工程方向)、森林资源保护与游憩(休闲与健康促进)、林产化学加工工程、木材科学与工程(室内与家具设计)等。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六十九、“畜牧兽医”招考专业(职位)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畜牧兽医、畜牧、兽医、动物医学、动物科学、动物营养学、动物卫生检验、动植物检疫、宠物医学、动物防疫、临床兽医学、预防兽医学、动物药学、动物疾病防治与检疫、兽医医药、动物遗传与育种、农林牧渔类畜牧兽医类畜牧专业、动物防疫与检疫、畜牧兽医宠物疾病与防治、预防兽医、动植物检疫(动物检疫方向)、畜牧兽医(养禽与禽病防治方向)、动物科学与动物医学、基础兽医学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七十、“兽医”招考专业(职位)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基础兽医学、临床兽医学、预防兽医学、动物医学、动物药学、动物植物检疫、畜牧兽医、兽医、兽医医药，动物防疫与检疫、动植物检疫、畜牧兽医(宠物疾病防治)、农林牧渔</w:t>
      </w:r>
      <w:proofErr w:type="gramStart"/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类畜牧类畜牧</w:t>
      </w:r>
      <w:proofErr w:type="gramEnd"/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兽医、动物疾病防治与检疫等。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七十一、“畜牧”招考专业(职位)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畜牧、畜牧兽医、动物科学、农林牧渔类畜牧兽医类畜牧专业等。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七十二、“生物技术”招考专业(职位)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生物工程、生物化工、生物化学工程、轻工生物工程、微生物制造、植物学、动物学、生理学、水生生物学、微生物学、神经生物学、遗传学、发育生物学、细胞生物学、生物化学与分子生物学、生物物理学、生态学、生物技术、生物类遗传学分子生物学方向、病原生物学、生物医学工程、生物科学工程、生物科学、生物制药工程、应用生物科学、作物遗传育种、植物分子遗传学、生物系统工程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七十三、“生物科学”招考专业(职位)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生物学、生物学(基地班)、生物科学、生物技术、生物信息学、生物信息技术、生物科学与生物技术、生物工程、生物化学与分子生物学、生物资源科学、生物化工、生物化学工程、轻工生物工程、微生物学、微生物工程学、微生物制造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lastRenderedPageBreak/>
        <w:t>七十四、“化学分析(化工)”招考专业(职位)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化学工程、化学工程与工艺、应用化学、高分子材料与工程、化学分析、应用化工技术、精细化工、化学、材料化学、有机化学、化学(师范)、化学工艺、分析化学、无机化学、药学检验、毒物分析、材料科学与工程(材料化工)、物理化学、高分子技术、制药工程、材料科学与工程(高分子方向)、分子科学工程、高分子化学与物理、高分子材料科学与工程、化学工程与工艺(高分子材料)、材料化工、应用化学精细化工、轻化工程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七十五、“粮油储藏”招考专业(职位)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粮油储藏、食品科学与工程、食品科学与工程(粮油储藏方向)等。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七十六、“水利水电工程”招考专业(职位)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水利水电工程、水文与水资源工程、水利水电建筑工程、水文与水资源利用、水利水电建筑工程技术、水利水电专业、水文学及水资源、水利工程、城市水利、水文与水资源、水利水电与港航工程、农村水利水电、水利建筑工程等。</w:t>
      </w:r>
    </w:p>
    <w:p w:rsidR="004D2B7B" w:rsidRPr="004D2B7B" w:rsidRDefault="004D2B7B" w:rsidP="004D2B7B">
      <w:pPr>
        <w:widowControl/>
        <w:spacing w:line="504" w:lineRule="atLeast"/>
        <w:ind w:firstLine="314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4D2B7B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七十七、“水利”招考专业(职位)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农业水利工程、给水排水工程、农田水利、水利学、水资源与海洋工程、水文与水资源、水利水电工程、农田水利工程、水文与水资源工程、环境工程(给水排水)、给水排水、给排水科学与工程、水利工程、水利工程(生态水利)、水利建筑工程、水工结构工程、环境工程(给水排水工程)、水利水电建筑工程、给排水工程、水利、水灾害与水安全、港口与海岸工程、港口航道与海岸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七十八、“水利工程”招考专业(职位)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水利工程、水利水电工程、水文与水资源工程、水利水电建筑工程、水文与水资源利用、农业水利工程、给水排水工程、农田水利、水力学、水资源与海洋工程、水文与水资源、环境工程(给水排水工程)等。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七十九、“安全生产工程(安全工程)”招考专业(职位)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安全工程、安全科学与工程、安全技术管理、安全技术、安全管理与监督、安全技术与工程、安全生产、安全防范、安全防范工程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八十、“特种设备安全监察”招考专业(职位)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材料类：冶金、材料工程、焊接技术与工程、复合材料、腐蚀与防护、铸造、再生资源科学与技术、塑性成形工艺及设备、稀土工程、焊接工艺及设备、材料科学与工程等;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机械类：机械设计及制造、材料成型及控制工程、工业设计、机车车辆工程、流体传动及控制、真空技术及设备、车辆工程、机械电子工程、设备工程与管理、制造自动化与测控技术、材料成型及控制工程、</w:t>
      </w:r>
      <w:proofErr w:type="gramStart"/>
      <w:r>
        <w:rPr>
          <w:rFonts w:hint="eastAsia"/>
          <w:color w:val="333333"/>
          <w:sz w:val="18"/>
          <w:szCs w:val="18"/>
        </w:rPr>
        <w:t>微机电</w:t>
      </w:r>
      <w:proofErr w:type="gramEnd"/>
      <w:r>
        <w:rPr>
          <w:rFonts w:hint="eastAsia"/>
          <w:color w:val="333333"/>
          <w:sz w:val="18"/>
          <w:szCs w:val="18"/>
        </w:rPr>
        <w:t>系统工程、制造工程、化工机械、机械设计及其自动化、能源动力工程与自动化、化工过程机械、机械设计及理论、机械工程及自动化、机械工程及自动化、机械电子工程、机械设计制造及其自动化、机电工程及自动化、机械制造及自动化、机械工程、过程装备与控制工程、机械设计制造及自动化、机械制造及其自动化、机械工程及自动化教育、机械工程及自动化(师范)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仪器仪表类：测控技术与仪器、精密仪器、光学技术与光电仪器、电子信息技术及仪器、检测技术及仪器仪表、电子仪器及测量技术、热工计量测试、力学计量测试、光学计量测试、无线电计量测试、检测技术与精密仪器、测控技术与仪器、测控技术与仪器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电气信息类：电力系统及其自动化、高电压与绝缘技术、自动化、电气技术、电机电器及其控制、通信工程、光源与照明、流体传动及控制、信息工程、软件工程、影视艺术技术、网络工程、电子技术、电磁场与微波技术、广播电视工程、电力工程与管理、摄影测量与遥感、微电子制造工程、过程装备与控制工程、公共安全图像技术、数字媒体艺术、计算机通信、计算机科学与技术、信息物理工程、计算机软件、计算机器件及设备、微电子技术、物理电子技术、电气及其自动化、电子信息工程、电气工程及其自动化、数字媒体技术、自动化、自动化(建筑智能化方向)、自动化(电气自动化)、电气自动化、电气电子、应用物理系(微电子方向)、光学工程、电子科学与技术、光信息科学与技术、电气工程与自动化、继电保护及自动化、电子封闭技术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化工类：化学工程与工艺、化学工程、化工工艺、高分子化工、化工与制药、精细化工、生物化工、资源科学与工程、工业分析、电化学工程、工业催化、应用化学、轻化工程、材料化学、高分子材料与工程、有机化学、化学、高分子材料与工程(轻化工程)、化学生物学、无机化学、生物工程、化学材料科学与工程(功能材料)、生物技术、高分子材料等;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安全工程、特种能源工程与烟火技术、热能与动力工程、工程热物理(热能工程)、安全技术及工程等。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八十一、“机电一体化”专业(职位)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机电一体化、电气工程及其自动化、电机电器及其控制、电子信息工程、机械设计制造及其自动化、机械电子工程、机械工程及自动化、自动化、测控技术与仪器、机械电子、机械工程、电子信息技术与仪器、测量技术与仪器仪表、测量技术与仪器、机械自动化、机械设计制造及其自动化(汽车)、机械设计及其自动化、电气工程及其自动化、电气及其自动化、机械制造及其自动化、机械设计制作及其自动化、电气工程及其自动化(师范)、机械设计制造及自动化、机械设计制造及其制动化、电气工程与自动化、测控技术与仪器科学、机械工程及自动化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八十二、“机电设备类”专业(职位)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机电设备维修与管理、数控设备应用与维护、自动化生产设备应用、医用电子仪器与维护、医学影像设备管理与维护、电子信息技术、电器自动化技术、电子信息工程、电机与电器、机电一体化、机电一体化技术、机电一体化(含机械设备维修)、机电专业、机械电子工程、机械工程及自动化、机械设计、机械设计及其自动化、机械设计制造及其自动化、机械制造及自动化、数控技术、测控技术与仪器、电气工程及其自动化、电气自动化、电气自动化技术、电子工程、电子信息工程技术、应用电子技术、应用电子、应用电子信息技术、通信设备运用与维修、建材机械制造与维修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八十三、“船舶工程”招考专业(职位)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船舶工程、船舶与海洋工程、船舶与海洋结构物设计制造、轮机工程、水声工程、船舶和海洋工程、轮机工程技术、船舶工程技术、轮机工程技术(船舶电气工程)等。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八十四、“汽车检测与维修技术”招考专业(职位)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汽车检测与维修技术、汽车电子技术、汽车改装技术、汽车技术服务与营销、汽车整形技术、汽摩零部件制造、车辆工程(汽车检测与维修技术)等。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lastRenderedPageBreak/>
        <w:t>八十五、“侦查学”招考专业(职位)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侦查学、侦查、侦查学(“公安文秘•传播”方向)、禁毒学、侦查学(经济犯罪侦查方向)、侦查学(公安情报方向)、刑事侦查、侦查学(特警方向)等。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八十六、“治安学”招考专业(职位)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治安学、治安学(国际警务合作方向)、治安学(反恐防暴方向)、治安管理、治安管理(交通管理专业方向)、治安管理(警务管理方向)等。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八十七、“刑事技术”招考专业(职位)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刑事技术、刑事科学技术、痕迹检验技术、文件检验技术等。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八十八、“公安情报” 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公安情报学等。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八十九、“监所管理” 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监所管理、安全防范工程、监狱学、安全防范、安全工程、安防管理、安全防范技术等。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九十、“刑侦” 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刑事科学技术、刑侦、侦查学、刑事侦查、刑事技术、经济犯罪侦查等。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九十一、“信息网络安全监察”招考专业(职位)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计算机科学与技术(信息网络安全监察方向)、计算机科学与技术(信息警务方向)、网络安全与执法。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九十二、“运动训练”招考专业(职位)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运动训练等。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九十三、“体育”招考专业(职位)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体育教育、运动训练、体育管理、社会体育、体育田径、体育教育运动训练学、体育教育训练学、传统体育、体育人文社会学、运动人体科学、体育教育学、民族传统体育、体育教学、体育服务与管理等。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九十四、“环境与安全”招考专业(职位)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环境工程、安全工程、安全技术及工程等。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九十五、“气象”招考专业(职位)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大气科学、气象学、应用气象学、气候学、大气物理学与大气环境、农业气象、大气探测、大气科学(大气探测方向)等。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九十六、“海洋与渔业管理”招考专业(职位)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海洋科学、海洋学、海洋管理、军事海洋学、海洋生物资源与环境、海洋技术、海洋生物学等。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九十七、“海洋环境科学”招考专业(职位)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海洋科学、海洋技术、海洋管理、军事海洋学、海洋生物资源与环境、海洋学、物理海洋学、海洋化学、海洋生物学、海洋地质、环境科学等。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九十八、“环保”招考专业(职位)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环境工程、环境规划、环境管理、环境生态、环境科学、环保工程、生命环境科学、资源环境科学、能源与环境系统工程、有机化学、化学(师范)、化学工艺、材料化学、分析化学、化学工程、化学工程与工艺、应用化学、高分子材料与工程、化学分析、应用化工技术、农业资源与环境、材料科学与工程、资</w:t>
      </w:r>
      <w:r>
        <w:rPr>
          <w:rFonts w:hint="eastAsia"/>
          <w:color w:val="333333"/>
          <w:sz w:val="18"/>
          <w:szCs w:val="18"/>
        </w:rPr>
        <w:lastRenderedPageBreak/>
        <w:t>源环境与城乡规划管理、精细化工、化学、环境治理工程、生态学、生态保护、生物环境、化学(教育)、复合材料科学与工程、环境工程与管理、化学(环境工程)、环境监测与治理技术等。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九十九、“农机管理”招考专业(职位)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农机监督管理、农机质量管理，农机安全管理、农机检测管理、农机信息管理、农机培训管理、农机维修管理、农机化管理、农业机械化及其自动化、农业机械及其自动化、农业电气化与自动化、农业机械化及其自动化(机电一体化方向)、生物系统工程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一〇〇、“工学”招考专业(职位)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proofErr w:type="gramStart"/>
      <w:r>
        <w:rPr>
          <w:rFonts w:hint="eastAsia"/>
          <w:color w:val="333333"/>
          <w:sz w:val="18"/>
          <w:szCs w:val="18"/>
        </w:rPr>
        <w:t>工学类各</w:t>
      </w:r>
      <w:proofErr w:type="gramEnd"/>
      <w:r>
        <w:rPr>
          <w:rFonts w:hint="eastAsia"/>
          <w:color w:val="333333"/>
          <w:sz w:val="18"/>
          <w:szCs w:val="18"/>
        </w:rPr>
        <w:t>专业等。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一〇一、“专业不限”招考专业(职位)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不限专业。</w:t>
      </w:r>
    </w:p>
    <w:p w:rsidR="004D2B7B" w:rsidRDefault="004D2B7B" w:rsidP="004D2B7B">
      <w:pPr>
        <w:pStyle w:val="a5"/>
        <w:spacing w:before="0" w:beforeAutospacing="0" w:after="0" w:afterAutospacing="0" w:line="385" w:lineRule="atLeast"/>
        <w:ind w:firstLine="314"/>
        <w:rPr>
          <w:rFonts w:hint="eastAsia"/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本办法未尽事宜，由温州市龙湾区人力资源和社会保障局会同用人单位酌情研究掌握。</w:t>
      </w:r>
    </w:p>
    <w:p w:rsidR="0009260B" w:rsidRPr="004D2B7B" w:rsidRDefault="0009260B"/>
    <w:sectPr w:rsidR="0009260B" w:rsidRPr="004D2B7B" w:rsidSect="000926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8AC" w:rsidRDefault="00DD78AC" w:rsidP="004D2B7B">
      <w:r>
        <w:separator/>
      </w:r>
    </w:p>
  </w:endnote>
  <w:endnote w:type="continuationSeparator" w:id="0">
    <w:p w:rsidR="00DD78AC" w:rsidRDefault="00DD78AC" w:rsidP="004D2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8AC" w:rsidRDefault="00DD78AC" w:rsidP="004D2B7B">
      <w:r>
        <w:separator/>
      </w:r>
    </w:p>
  </w:footnote>
  <w:footnote w:type="continuationSeparator" w:id="0">
    <w:p w:rsidR="00DD78AC" w:rsidRDefault="00DD78AC" w:rsidP="004D2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2B7B"/>
    <w:rsid w:val="0009260B"/>
    <w:rsid w:val="004D2B7B"/>
    <w:rsid w:val="00DD7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6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2B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2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2B7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D2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D2B7B"/>
    <w:rPr>
      <w:b/>
      <w:bCs/>
    </w:rPr>
  </w:style>
  <w:style w:type="character" w:styleId="a7">
    <w:name w:val="Hyperlink"/>
    <w:basedOn w:val="a0"/>
    <w:uiPriority w:val="99"/>
    <w:semiHidden/>
    <w:unhideWhenUsed/>
    <w:rsid w:val="004D2B7B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2B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23961">
          <w:marLeft w:val="0"/>
          <w:marRight w:val="0"/>
          <w:marTop w:val="0"/>
          <w:marBottom w:val="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9428">
          <w:marLeft w:val="0"/>
          <w:marRight w:val="0"/>
          <w:marTop w:val="262"/>
          <w:marBottom w:val="0"/>
          <w:divBdr>
            <w:top w:val="single" w:sz="4" w:space="14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5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3295</Words>
  <Characters>18785</Characters>
  <Application>Microsoft Office Word</Application>
  <DocSecurity>0</DocSecurity>
  <Lines>156</Lines>
  <Paragraphs>44</Paragraphs>
  <ScaleCrop>false</ScaleCrop>
  <Company/>
  <LinksUpToDate>false</LinksUpToDate>
  <CharactersWithSpaces>22036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2</cp:revision>
  <dcterms:created xsi:type="dcterms:W3CDTF">2014-06-19T09:33:00Z</dcterms:created>
  <dcterms:modified xsi:type="dcterms:W3CDTF">2014-06-19T09:35:00Z</dcterms:modified>
</cp:coreProperties>
</file>