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CC" w:rsidRDefault="004D52CC">
      <w:pPr>
        <w:spacing w:line="460" w:lineRule="exact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4D52CC" w:rsidRDefault="004D52CC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北京市普通高等学校高水平运动队</w:t>
      </w:r>
    </w:p>
    <w:p w:rsidR="004D52CC" w:rsidRDefault="00F55E48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招生全市统一测试标准</w:t>
      </w:r>
    </w:p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田    径</w:t>
      </w:r>
    </w:p>
    <w:p w:rsidR="004D52CC" w:rsidRDefault="00F55E48">
      <w:pPr>
        <w:rPr>
          <w:rStyle w:val="ab"/>
          <w:color w:val="000000"/>
          <w:sz w:val="30"/>
          <w:szCs w:val="30"/>
        </w:rPr>
      </w:pPr>
      <w:r>
        <w:rPr>
          <w:rStyle w:val="ab"/>
          <w:rFonts w:hint="eastAsia"/>
          <w:color w:val="000000"/>
          <w:sz w:val="30"/>
          <w:szCs w:val="30"/>
        </w:rPr>
        <w:t>男子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911"/>
        <w:gridCol w:w="2610"/>
        <w:gridCol w:w="3780"/>
      </w:tblGrid>
      <w:tr w:rsidR="004D52CC">
        <w:trPr>
          <w:trHeight w:val="83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spacing w:line="320" w:lineRule="exact"/>
              <w:ind w:firstLineChars="38" w:firstLine="10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A级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B级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100米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11.74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200米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23.7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23.94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400米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53.14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800米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1:57.00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2:03.00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1500米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4:00.00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4:15.00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5000米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15:10.00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16:10.00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110米栏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16.24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400米栏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1:00.14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10000米竞走（场地）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46:00.00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49:00.00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跳高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1.83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跳远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三级跳远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13.50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铅球（7.26千克）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铁饼（2千克）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标枪（800克）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51.00</w:t>
            </w:r>
          </w:p>
        </w:tc>
      </w:tr>
      <w:tr w:rsidR="004D52CC">
        <w:trPr>
          <w:cantSplit/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全能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</w:t>
            </w:r>
          </w:p>
        </w:tc>
      </w:tr>
    </w:tbl>
    <w:p w:rsidR="004D52CC" w:rsidRDefault="004D52CC">
      <w:pPr>
        <w:jc w:val="center"/>
        <w:rPr>
          <w:rFonts w:ascii="宋体" w:hAnsi="宋体"/>
          <w:color w:val="000000"/>
          <w:sz w:val="24"/>
        </w:rPr>
      </w:pPr>
    </w:p>
    <w:p w:rsidR="004D52CC" w:rsidRDefault="00F55E4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全能：100米、铅球、跳高。查全能评分表，三项得分总和的平均值等于上表得分，得分小数四舍五入。</w:t>
      </w: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F55E48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女子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937"/>
        <w:gridCol w:w="2610"/>
        <w:gridCol w:w="3780"/>
      </w:tblGrid>
      <w:tr w:rsidR="004D52CC">
        <w:trPr>
          <w:trHeight w:val="1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spacing w:line="320" w:lineRule="exact"/>
              <w:ind w:firstLineChars="38" w:firstLine="10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A级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B级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100米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12.80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13.04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200米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26.04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27.24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400米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1：03.00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1：03.14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800米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2:26.00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1500米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4:42.00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5:05.00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3000米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10:10.00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11:00.00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100米栏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15.50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15.74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400米栏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手计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1:08.00</w:t>
            </w:r>
          </w:p>
        </w:tc>
      </w:tr>
      <w:tr w:rsidR="004D52CC">
        <w:trPr>
          <w:cantSplit/>
          <w:trHeight w:val="27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电计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1:08.14</w:t>
            </w:r>
          </w:p>
        </w:tc>
      </w:tr>
      <w:tr w:rsidR="004D52CC">
        <w:trPr>
          <w:trHeight w:val="55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5000米竞走（场地）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26:00.00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27:30.00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跳高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1.56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跳远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三级跳远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铅球（4千克）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铁饼（1千克）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标枪（600克）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38.00</w:t>
            </w:r>
          </w:p>
        </w:tc>
      </w:tr>
      <w:tr w:rsidR="004D52CC">
        <w:trPr>
          <w:cantSplit/>
          <w:trHeight w:val="40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全能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</w:t>
            </w:r>
          </w:p>
        </w:tc>
      </w:tr>
    </w:tbl>
    <w:p w:rsidR="004D52CC" w:rsidRDefault="004D52CC"/>
    <w:p w:rsidR="004D52CC" w:rsidRDefault="00F55E4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全能：</w:t>
      </w:r>
      <w:r>
        <w:rPr>
          <w:rFonts w:hint="eastAsia"/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米、铅球、跳高。查全能评分表，三项得分总和的平均值等于上表得分，得分小数四舍五入。</w:t>
      </w:r>
    </w:p>
    <w:p w:rsidR="004D52CC" w:rsidRDefault="004D52CC">
      <w:pPr>
        <w:rPr>
          <w:color w:val="000000"/>
          <w:sz w:val="28"/>
          <w:szCs w:val="28"/>
        </w:rPr>
      </w:pPr>
    </w:p>
    <w:p w:rsidR="004D52CC" w:rsidRDefault="004D52CC">
      <w:pPr>
        <w:rPr>
          <w:color w:val="000000"/>
          <w:sz w:val="28"/>
          <w:szCs w:val="28"/>
        </w:rPr>
      </w:pPr>
    </w:p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4D52CC">
      <w:pPr>
        <w:rPr>
          <w:rFonts w:ascii="宋体" w:hAnsi="宋体"/>
          <w:b/>
          <w:sz w:val="44"/>
          <w:szCs w:val="44"/>
        </w:rPr>
        <w:sectPr w:rsidR="004D52CC"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游    泳</w:t>
      </w:r>
    </w:p>
    <w:p w:rsidR="004D52CC" w:rsidRDefault="00F55E48">
      <w:pPr>
        <w:spacing w:line="440" w:lineRule="exact"/>
        <w:ind w:firstLineChars="400" w:firstLine="128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</w:t>
      </w:r>
    </w:p>
    <w:tbl>
      <w:tblPr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276"/>
        <w:gridCol w:w="1276"/>
        <w:gridCol w:w="1276"/>
        <w:gridCol w:w="1254"/>
      </w:tblGrid>
      <w:tr w:rsidR="004D52CC">
        <w:trPr>
          <w:cantSplit/>
          <w:jc w:val="center"/>
        </w:trPr>
        <w:tc>
          <w:tcPr>
            <w:tcW w:w="1850" w:type="dxa"/>
            <w:vMerge w:val="restart"/>
            <w:tcBorders>
              <w:tl2br w:val="single" w:sz="4" w:space="0" w:color="auto"/>
            </w:tcBorders>
          </w:tcPr>
          <w:p w:rsidR="004D52CC" w:rsidRDefault="004D52C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52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一级运动员（A）</w:t>
            </w:r>
          </w:p>
        </w:tc>
        <w:tc>
          <w:tcPr>
            <w:tcW w:w="2530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二级运动员(B)</w:t>
            </w:r>
          </w:p>
        </w:tc>
      </w:tr>
      <w:tr w:rsidR="004D52CC">
        <w:trPr>
          <w:cantSplit/>
          <w:jc w:val="center"/>
        </w:trPr>
        <w:tc>
          <w:tcPr>
            <w:tcW w:w="1850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4D52CC" w:rsidRDefault="004D52C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50米池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25米池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50米池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25米池</w:t>
            </w:r>
          </w:p>
        </w:tc>
      </w:tr>
      <w:tr w:rsidR="004D52CC">
        <w:trPr>
          <w:jc w:val="center"/>
        </w:trPr>
        <w:tc>
          <w:tcPr>
            <w:tcW w:w="1850" w:type="dxa"/>
            <w:tcBorders>
              <w:top w:val="nil"/>
            </w:tcBorders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27.50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55.50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1:05.00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1:03.50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2:03.00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1:59.50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2:23.00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2:19.50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4:21.00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4:14.00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5:06.00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4:59.00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9:02.00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8:48.00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10:32.00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10:18.00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1500米自由泳</w:t>
            </w:r>
          </w:p>
        </w:tc>
        <w:tc>
          <w:tcPr>
            <w:tcW w:w="1276" w:type="dxa"/>
          </w:tcPr>
          <w:p w:rsidR="004D52CC" w:rsidRDefault="00F55E4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17:20.00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16:54.00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20:15.00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19:50.00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30.50     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29.50    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35.50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34.50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1:03.00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1:14.00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1:13.00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2:18.00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2:16.00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2:41.00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2:39.00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32.50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31.50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37.00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36.00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1:09.00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1:20.00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1:18.00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2:35.00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2:54.00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2:50.00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32.50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31.50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1:00.00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58.50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1:11.00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1:09.50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2:38.00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2:35.00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2:19.00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2:16.00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2:40.00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2:37.00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4:58.30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4:52.00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5:31.00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5:25.00</w:t>
            </w:r>
          </w:p>
        </w:tc>
      </w:tr>
    </w:tbl>
    <w:p w:rsidR="004D52CC" w:rsidRDefault="00F55E48">
      <w:pPr>
        <w:ind w:firstLineChars="400" w:firstLine="12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女子</w:t>
      </w:r>
    </w:p>
    <w:tbl>
      <w:tblPr>
        <w:tblW w:w="6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276"/>
        <w:gridCol w:w="1134"/>
        <w:gridCol w:w="1417"/>
        <w:gridCol w:w="1219"/>
      </w:tblGrid>
      <w:tr w:rsidR="004D52CC">
        <w:trPr>
          <w:cantSplit/>
          <w:jc w:val="center"/>
        </w:trPr>
        <w:tc>
          <w:tcPr>
            <w:tcW w:w="1930" w:type="dxa"/>
            <w:vMerge w:val="restart"/>
            <w:tcBorders>
              <w:tl2br w:val="single" w:sz="4" w:space="0" w:color="auto"/>
            </w:tcBorders>
          </w:tcPr>
          <w:p w:rsidR="004D52CC" w:rsidRDefault="004D52C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一级运动员（A）</w:t>
            </w:r>
          </w:p>
        </w:tc>
        <w:tc>
          <w:tcPr>
            <w:tcW w:w="2636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二级运动员(B)</w:t>
            </w:r>
          </w:p>
        </w:tc>
      </w:tr>
      <w:tr w:rsidR="004D52CC">
        <w:trPr>
          <w:cantSplit/>
          <w:jc w:val="center"/>
        </w:trPr>
        <w:tc>
          <w:tcPr>
            <w:tcW w:w="1930" w:type="dxa"/>
            <w:vMerge/>
            <w:tcBorders>
              <w:tl2br w:val="single" w:sz="4" w:space="0" w:color="auto"/>
            </w:tcBorders>
          </w:tcPr>
          <w:p w:rsidR="004D52CC" w:rsidRDefault="004D52C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50米池</w:t>
            </w:r>
          </w:p>
        </w:tc>
        <w:tc>
          <w:tcPr>
            <w:tcW w:w="1134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25米池</w:t>
            </w:r>
          </w:p>
        </w:tc>
        <w:tc>
          <w:tcPr>
            <w:tcW w:w="1417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50米池</w:t>
            </w:r>
          </w:p>
        </w:tc>
        <w:tc>
          <w:tcPr>
            <w:tcW w:w="1219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25米池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27.20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26.20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31.50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1:02.50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1:01.00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1:13.00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1:11.00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2:15.00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2:11.50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2:39.00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2:35.50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4:44.00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4:37.00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5:46.00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5:39.00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9:42.00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9:28.00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12:02.00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11:48.00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1500米自由泳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18:35.00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18:10.00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23:45.00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23:20.00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33.00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32.00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38.50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37.50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1:09.00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1:08.00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1:21.00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1:20.00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2:29.50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2:53.00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2:51.00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36.00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35.00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41.00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1:18.00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1:16.00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1:29.00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1:27.00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2:51.00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2:47.00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3:13.00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3:09.00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30.50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29.50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36.50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35.50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1:08.00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1:06.50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1:20.00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1:18.50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2:25.00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2:22.00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2:54.50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2:51.50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2:30.00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2:58.00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2:55.00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5:18.00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5:12.00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6:21.00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6:15.00</w:t>
            </w:r>
          </w:p>
        </w:tc>
      </w:tr>
    </w:tbl>
    <w:p w:rsidR="004D52CC" w:rsidRDefault="004D52CC"/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足    球</w:t>
      </w:r>
    </w:p>
    <w:p w:rsidR="004D52CC" w:rsidRDefault="004D52CC">
      <w:pPr>
        <w:spacing w:line="440" w:lineRule="exact"/>
        <w:rPr>
          <w:rFonts w:ascii="黑体" w:eastAsia="黑体"/>
          <w:sz w:val="24"/>
        </w:rPr>
      </w:pP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专项素</w:t>
      </w:r>
      <w:r>
        <w:rPr>
          <w:sz w:val="24"/>
        </w:rPr>
        <w:t>质：</w:t>
      </w:r>
      <w:r>
        <w:rPr>
          <w:sz w:val="24"/>
        </w:rPr>
        <w:t>30</w:t>
      </w:r>
      <w:r>
        <w:rPr>
          <w:sz w:val="24"/>
        </w:rPr>
        <w:t>米跑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专项技术：曲线运球射门（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实战能力：攻守对抗能力、技术运用及战术意识（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发展前途与个人特长（含身体条件、技术特长、意志品质等）（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二、评分标准：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1. 30</w:t>
      </w:r>
      <w:r>
        <w:rPr>
          <w:rFonts w:hint="eastAsia"/>
          <w:sz w:val="24"/>
        </w:rPr>
        <w:t>米跑（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2833"/>
        <w:gridCol w:w="2826"/>
      </w:tblGrid>
      <w:tr w:rsidR="004D52CC">
        <w:trPr>
          <w:trHeight w:hRule="exact" w:val="567"/>
          <w:jc w:val="center"/>
        </w:trPr>
        <w:tc>
          <w:tcPr>
            <w:tcW w:w="5679" w:type="dxa"/>
            <w:gridSpan w:val="2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2826" w:type="dxa"/>
            <w:vMerge w:val="restart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26" w:type="dxa"/>
            <w:vMerge/>
            <w:vAlign w:val="center"/>
          </w:tcPr>
          <w:p w:rsidR="004D52CC" w:rsidRDefault="004D52CC">
            <w:pPr>
              <w:jc w:val="center"/>
              <w:rPr>
                <w:sz w:val="24"/>
              </w:rPr>
            </w:pP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</w:tr>
    </w:tbl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专项技术技评（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曲线运球射门：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实战能力评定（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发展前途与个人特长评定（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</w:t>
      </w:r>
    </w:p>
    <w:p w:rsidR="004D52CC" w:rsidRDefault="004D52CC"/>
    <w:p w:rsidR="004D52CC" w:rsidRDefault="004D52CC"/>
    <w:p w:rsidR="004D52CC" w:rsidRDefault="004D52CC"/>
    <w:p w:rsidR="004D52CC" w:rsidRDefault="004D52CC"/>
    <w:p w:rsidR="004D52CC" w:rsidRDefault="004D52CC"/>
    <w:p w:rsidR="004D52CC" w:rsidRDefault="004D52CC"/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足 球(守门员)</w:t>
      </w:r>
    </w:p>
    <w:p w:rsidR="004D52CC" w:rsidRDefault="004D52CC">
      <w:pPr>
        <w:spacing w:line="440" w:lineRule="exact"/>
        <w:rPr>
          <w:rFonts w:ascii="黑体" w:eastAsia="黑体"/>
          <w:sz w:val="24"/>
        </w:rPr>
      </w:pP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专项素</w:t>
      </w:r>
      <w:r>
        <w:rPr>
          <w:sz w:val="24"/>
        </w:rPr>
        <w:t>质：</w:t>
      </w:r>
      <w:r>
        <w:rPr>
          <w:sz w:val="24"/>
        </w:rPr>
        <w:t>30</w:t>
      </w:r>
      <w:r>
        <w:rPr>
          <w:sz w:val="24"/>
        </w:rPr>
        <w:t>米跑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专项技术：守门员扑接球技术（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实战能力：守门员发动进攻和防守等综合能力、技术运用及战术意识（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发展前途与个人特长（含身体条件、技术特长、意志品质等）（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二、评分标准：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1. 30</w:t>
      </w:r>
      <w:r>
        <w:rPr>
          <w:rFonts w:hint="eastAsia"/>
          <w:sz w:val="24"/>
        </w:rPr>
        <w:t>米跑（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2833"/>
        <w:gridCol w:w="2825"/>
      </w:tblGrid>
      <w:tr w:rsidR="004D52CC">
        <w:trPr>
          <w:trHeight w:hRule="exact" w:val="567"/>
          <w:jc w:val="center"/>
        </w:trPr>
        <w:tc>
          <w:tcPr>
            <w:tcW w:w="5680" w:type="dxa"/>
            <w:gridSpan w:val="2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2825" w:type="dxa"/>
            <w:vMerge w:val="restart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25" w:type="dxa"/>
            <w:vMerge/>
            <w:vAlign w:val="center"/>
          </w:tcPr>
          <w:p w:rsidR="004D52CC" w:rsidRDefault="004D52CC">
            <w:pPr>
              <w:jc w:val="center"/>
              <w:rPr>
                <w:sz w:val="24"/>
              </w:rPr>
            </w:pP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</w:tr>
    </w:tbl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专项技术技评（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守门员扑接球技术：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实战能力评定（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发展前途与个人特长评定（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</w:t>
      </w:r>
    </w:p>
    <w:p w:rsidR="004D52CC" w:rsidRDefault="004D52CC"/>
    <w:p w:rsidR="004D52CC" w:rsidRDefault="004D52CC"/>
    <w:p w:rsidR="004D52CC" w:rsidRDefault="00F55E48">
      <w:pPr>
        <w:spacing w:line="440" w:lineRule="exact"/>
        <w:rPr>
          <w:rFonts w:ascii="宋体" w:hAnsi="宋体"/>
          <w:b/>
          <w:sz w:val="44"/>
          <w:szCs w:val="44"/>
        </w:rPr>
        <w:sectPr w:rsidR="004D52CC">
          <w:headerReference w:type="default" r:id="rId8"/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100-80分A级； 79-60分B级； 59分以下为C级</w:t>
      </w: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篮  球</w:t>
      </w:r>
    </w:p>
    <w:p w:rsidR="004D52CC" w:rsidRDefault="004D52CC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253" w:type="dxa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241"/>
        <w:gridCol w:w="312"/>
        <w:gridCol w:w="1713"/>
      </w:tblGrid>
      <w:tr w:rsidR="004D52CC">
        <w:trPr>
          <w:jc w:val="center"/>
        </w:trPr>
        <w:tc>
          <w:tcPr>
            <w:tcW w:w="987" w:type="dxa"/>
            <w:tcBorders>
              <w:top w:val="single" w:sz="12" w:space="0" w:color="808080"/>
              <w:left w:val="single" w:sz="4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 容</w:t>
            </w:r>
          </w:p>
        </w:tc>
        <w:tc>
          <w:tcPr>
            <w:tcW w:w="5241" w:type="dxa"/>
            <w:tcBorders>
              <w:top w:val="single" w:sz="12" w:space="0" w:color="808080"/>
              <w:left w:val="single" w:sz="8" w:space="0" w:color="auto"/>
              <w:bottom w:val="single" w:sz="6" w:space="0" w:color="808080"/>
              <w:right w:val="nil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测     试    项     目</w:t>
            </w:r>
          </w:p>
        </w:tc>
        <w:tc>
          <w:tcPr>
            <w:tcW w:w="312" w:type="dxa"/>
            <w:tcBorders>
              <w:top w:val="single" w:sz="12" w:space="0" w:color="808080"/>
              <w:left w:val="nil"/>
              <w:bottom w:val="single" w:sz="6" w:space="0" w:color="808080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3" w:type="dxa"/>
            <w:tcBorders>
              <w:top w:val="single" w:sz="12" w:space="0" w:color="808080"/>
              <w:left w:val="single" w:sz="8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  值</w:t>
            </w:r>
          </w:p>
        </w:tc>
      </w:tr>
      <w:tr w:rsidR="004D52CC">
        <w:trPr>
          <w:cantSplit/>
          <w:trHeight w:val="1046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F55E48">
            <w:pPr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</w:t>
            </w:r>
          </w:p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</w:t>
            </w:r>
          </w:p>
        </w:tc>
        <w:tc>
          <w:tcPr>
            <w:tcW w:w="5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52CC" w:rsidRDefault="00F55E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两分钟自投自抢：</w:t>
            </w:r>
          </w:p>
          <w:p w:rsidR="004D52CC" w:rsidRDefault="00F55E48">
            <w:pPr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两分跳投：中锋（5、4号位）：以端线中点为圆心，5.8米为半径画半圆线外。</w:t>
            </w:r>
          </w:p>
          <w:p w:rsidR="004D52CC" w:rsidRDefault="00F55E48">
            <w:pPr>
              <w:spacing w:line="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三分远投：前锋、后卫（1-3号位）：三分线外。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4D52CC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20分</w:t>
            </w:r>
          </w:p>
        </w:tc>
      </w:tr>
      <w:tr w:rsidR="004D52CC">
        <w:trPr>
          <w:jc w:val="center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比赛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半场三打三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30分</w:t>
            </w:r>
          </w:p>
        </w:tc>
      </w:tr>
      <w:tr w:rsidR="004D52CC">
        <w:trPr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能力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全场五对五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50分</w:t>
            </w:r>
          </w:p>
        </w:tc>
      </w:tr>
      <w:tr w:rsidR="004D52CC">
        <w:trPr>
          <w:cantSplit/>
          <w:trHeight w:val="255"/>
          <w:jc w:val="center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12" w:space="0" w:color="808080"/>
              <w:right w:val="single" w:sz="8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8" w:space="0" w:color="auto"/>
              <w:bottom w:val="single" w:sz="12" w:space="0" w:color="808080"/>
              <w:right w:val="nil"/>
            </w:tcBorders>
            <w:vAlign w:val="center"/>
          </w:tcPr>
          <w:p w:rsidR="004D52CC" w:rsidRDefault="004D52C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12" w:space="0" w:color="808080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100分</w:t>
            </w:r>
          </w:p>
        </w:tc>
      </w:tr>
    </w:tbl>
    <w:p w:rsidR="004D52CC" w:rsidRDefault="00F55E4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1，投篮评分标准：根据个人位置选择投篮区域（投次、中次各占10分</w:t>
      </w:r>
      <w:r>
        <w:rPr>
          <w:rFonts w:ascii="宋体" w:hAnsi="宋体" w:hint="eastAsia"/>
          <w:sz w:val="28"/>
          <w:szCs w:val="28"/>
        </w:rPr>
        <w:t>）</w:t>
      </w:r>
    </w:p>
    <w:p w:rsidR="004D52CC" w:rsidRDefault="00F55E48">
      <w:pPr>
        <w:rPr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分篮得分如下：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</w:tblGrid>
      <w:tr w:rsidR="004D52CC">
        <w:trPr>
          <w:trHeight w:val="622"/>
        </w:trPr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4D52CC">
        <w:trPr>
          <w:trHeight w:val="594"/>
        </w:trPr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D52CC">
        <w:trPr>
          <w:trHeight w:val="622"/>
        </w:trPr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4D52CC" w:rsidRDefault="00F55E48">
      <w:pPr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分篮得分如下：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</w:tblGrid>
      <w:tr w:rsidR="004D52CC">
        <w:trPr>
          <w:trHeight w:val="618"/>
        </w:trPr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33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32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31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29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28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27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26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25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22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20</w:t>
            </w:r>
          </w:p>
        </w:tc>
      </w:tr>
      <w:tr w:rsidR="004D52CC">
        <w:trPr>
          <w:trHeight w:val="588"/>
        </w:trPr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18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16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14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12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8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7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6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4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1</w:t>
            </w:r>
          </w:p>
        </w:tc>
      </w:tr>
      <w:tr w:rsidR="004D52CC">
        <w:trPr>
          <w:trHeight w:val="618"/>
        </w:trPr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9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8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7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6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5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4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3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1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0</w:t>
            </w:r>
          </w:p>
        </w:tc>
      </w:tr>
    </w:tbl>
    <w:p w:rsidR="004D52CC" w:rsidRDefault="00F55E48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，三对三得分标准：</w:t>
      </w:r>
    </w:p>
    <w:p w:rsidR="004D52CC" w:rsidRDefault="00F55E48">
      <w:pPr>
        <w:rPr>
          <w:b/>
          <w:sz w:val="24"/>
        </w:rPr>
      </w:pPr>
      <w:r>
        <w:rPr>
          <w:rFonts w:hint="eastAsia"/>
          <w:b/>
          <w:sz w:val="24"/>
        </w:rPr>
        <w:t>考察运动员个人技术运用情况：优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、良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、一般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</w:p>
    <w:p w:rsidR="004D52CC" w:rsidRDefault="00F55E48">
      <w:pPr>
        <w:ind w:left="1325" w:hangingChars="550" w:hanging="1325"/>
        <w:rPr>
          <w:sz w:val="24"/>
        </w:rPr>
      </w:pPr>
      <w:r>
        <w:rPr>
          <w:rFonts w:hint="eastAsia"/>
          <w:b/>
          <w:sz w:val="24"/>
        </w:rPr>
        <w:t>优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运用个人技术娴熟、合理，个人攻击能力强，攻防意识强；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良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攻守能力一般，个人攻击力弱，攻防意识一般；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一般：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个人攻守能力差、攻防意识差。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，五对五得分标准：</w:t>
      </w:r>
    </w:p>
    <w:p w:rsidR="004D52CC" w:rsidRDefault="00F55E48">
      <w:pPr>
        <w:rPr>
          <w:b/>
          <w:sz w:val="24"/>
        </w:rPr>
      </w:pPr>
      <w:r>
        <w:rPr>
          <w:rFonts w:hint="eastAsia"/>
          <w:b/>
          <w:sz w:val="24"/>
        </w:rPr>
        <w:t>考察运动员整体配合意识：优</w:t>
      </w:r>
      <w:r>
        <w:rPr>
          <w:rFonts w:hint="eastAsia"/>
          <w:b/>
          <w:sz w:val="24"/>
        </w:rPr>
        <w:t>50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40</w:t>
      </w:r>
      <w:r>
        <w:rPr>
          <w:rFonts w:hint="eastAsia"/>
          <w:b/>
          <w:sz w:val="24"/>
        </w:rPr>
        <w:t>、良</w:t>
      </w:r>
      <w:r>
        <w:rPr>
          <w:rFonts w:hint="eastAsia"/>
          <w:b/>
          <w:sz w:val="24"/>
        </w:rPr>
        <w:t>39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、一般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</w:p>
    <w:p w:rsidR="004D52CC" w:rsidRDefault="00F55E48">
      <w:pPr>
        <w:ind w:left="1446" w:hangingChars="600" w:hanging="1446"/>
        <w:rPr>
          <w:sz w:val="24"/>
        </w:rPr>
      </w:pPr>
      <w:r>
        <w:rPr>
          <w:rFonts w:hint="eastAsia"/>
          <w:b/>
          <w:sz w:val="24"/>
        </w:rPr>
        <w:t>优</w:t>
      </w:r>
      <w:r>
        <w:rPr>
          <w:rFonts w:hint="eastAsia"/>
          <w:b/>
          <w:sz w:val="24"/>
        </w:rPr>
        <w:t>50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40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整体攻防意识清晰、有团队精神，个人进攻技术运用合理，防守好及协防选位准确；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良</w:t>
      </w:r>
      <w:r>
        <w:rPr>
          <w:rFonts w:hint="eastAsia"/>
          <w:b/>
          <w:sz w:val="24"/>
        </w:rPr>
        <w:t>39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个人技术在整体配合中运用一般，缺少整体意识。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一般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无位置感，攻守能力弱。</w:t>
      </w:r>
    </w:p>
    <w:p w:rsidR="004D52CC" w:rsidRDefault="004D52CC">
      <w:pPr>
        <w:rPr>
          <w:sz w:val="24"/>
        </w:rPr>
      </w:pPr>
    </w:p>
    <w:p w:rsidR="004D52CC" w:rsidRDefault="00F55E48">
      <w:pPr>
        <w:pStyle w:val="a6"/>
        <w:spacing w:line="400" w:lineRule="exact"/>
        <w:ind w:leftChars="67" w:left="14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备注：1、测试时男篮使用七号球、女篮使用六号球</w:t>
      </w:r>
    </w:p>
    <w:p w:rsidR="004D52CC" w:rsidRDefault="004D52CC"/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100-80分A级； 79-60分B级； 59分以下为C级</w:t>
      </w:r>
    </w:p>
    <w:p w:rsidR="004D52CC" w:rsidRDefault="004D52CC"/>
    <w:p w:rsidR="004D52CC" w:rsidRDefault="004D52CC"/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lastRenderedPageBreak/>
        <w:t>排</w:t>
      </w:r>
      <w:r>
        <w:rPr>
          <w:rFonts w:ascii="宋体" w:hAnsi="宋体" w:hint="eastAsia"/>
          <w:b/>
          <w:sz w:val="44"/>
          <w:szCs w:val="44"/>
        </w:rPr>
        <w:t xml:space="preserve">   </w:t>
      </w:r>
      <w:r>
        <w:rPr>
          <w:rFonts w:ascii="宋体" w:hAnsi="宋体"/>
          <w:b/>
          <w:sz w:val="44"/>
          <w:szCs w:val="44"/>
        </w:rPr>
        <w:t>球</w:t>
      </w:r>
    </w:p>
    <w:p w:rsidR="004D52CC" w:rsidRDefault="00F55E48">
      <w:pPr>
        <w:spacing w:line="48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一、测试内容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1．助跑摸高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2．6米×10折返移动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（二）专项技术：垫球、调整传球、扣球、发球、插上传球（</w:t>
      </w: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 w:hint="eastAsia"/>
          <w:sz w:val="24"/>
        </w:rPr>
        <w:t>传测试项目）、接发球（自由人测试项目）、单人防守（自由人测试项目）、比赛。</w:t>
      </w:r>
    </w:p>
    <w:p w:rsidR="004D52CC" w:rsidRDefault="00F55E48">
      <w:pPr>
        <w:tabs>
          <w:tab w:val="left" w:pos="780"/>
          <w:tab w:val="left" w:pos="1515"/>
        </w:tabs>
        <w:spacing w:line="48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二、测试办法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1．助跑摸高（双脚起跳）：每人测试3次，取最高值为最终助跑摸高成绩。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2．6米×10折返移动：每人测试1次。以排球场的端线处为起点，移动至限制线处击倒地面标志物后折返共10次，计时评分（测试学生若因地板滑等原因影响了该项目的完成，视情况可补测1次）。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1．垫球（10次）：测试学生在5号位、1号位垫球各5次，球要有一定弧度、球速适中。球垫到2、3号位之间所标至的区域内（2×2米）。若球未进入所规定区域（压线为好球）、弧度过低等不得分。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2．调整传球（10次）：测试学生站在6号位，传3号位抛出的球，球传至4号位5次、2号位5次（见图2）。要求传出的球高弧度，并落在4、2号位扣球的区域内，使得本方队员可以进攻，否则不得分。</w:t>
      </w:r>
    </w:p>
    <w:p w:rsidR="004D52CC" w:rsidRDefault="00F55E48">
      <w:pPr>
        <w:tabs>
          <w:tab w:val="left" w:pos="780"/>
        </w:tabs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3．扣球（10次）：受测学生扣4号位一般球。其中，5次直线、5次斜线（见图1）。要求扣球有一定力量并进入规定区域。若球未进入所规定区域、犯规或失误不得分。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4．发球（10次）：测试学生任选一种发球技术（下手发球除外），球发至对方1、5号位规定的区域内（3米×2米，见图1）各5次。若球未进入所规定区域，但落在界内可得0.5分，犯规或失误不得分。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5．插上传球（</w:t>
      </w:r>
      <w:r>
        <w:rPr>
          <w:rFonts w:ascii="宋体" w:hAnsi="宋体" w:hint="eastAsia"/>
          <w:b/>
          <w:sz w:val="24"/>
        </w:rPr>
        <w:t>二传测试项目</w:t>
      </w:r>
      <w:r>
        <w:rPr>
          <w:rFonts w:ascii="宋体" w:hAnsi="宋体" w:hint="eastAsia"/>
          <w:sz w:val="24"/>
        </w:rPr>
        <w:t>）：测试学生在1号位插上传6号位抛出的球,共10次。4号位一般球4次、3号位快球3次和2号位一般球3次（见图3）。每传完一次球，测试学生返回到1号位插上位置。要求传出的高于球网、有弧度并落在4、3、2号位扣球的区域内，使得本方队员可以进攻，否则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6．接发球（</w:t>
      </w:r>
      <w:r>
        <w:rPr>
          <w:rFonts w:ascii="宋体" w:hAnsi="宋体" w:hint="eastAsia"/>
          <w:b/>
          <w:sz w:val="24"/>
        </w:rPr>
        <w:t>自由人测试项目</w:t>
      </w:r>
      <w:r>
        <w:rPr>
          <w:rFonts w:ascii="宋体" w:hAnsi="宋体" w:hint="eastAsia"/>
          <w:sz w:val="24"/>
        </w:rPr>
        <w:t>）：测试学生1、5号位各接5次球（见图4）。要求垫出的球有一定弧度、球速适中，球垫到2、3号位之间的区域内（2米×2米）。若球未进入所规定区域、弧度过低及犯规不得分。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7.单人防守（</w:t>
      </w:r>
      <w:r>
        <w:rPr>
          <w:rFonts w:ascii="宋体" w:hAnsi="宋体" w:hint="eastAsia"/>
          <w:b/>
          <w:sz w:val="24"/>
        </w:rPr>
        <w:t>自由人测试项目</w:t>
      </w:r>
      <w:r>
        <w:rPr>
          <w:rFonts w:ascii="宋体" w:hAnsi="宋体" w:hint="eastAsia"/>
          <w:sz w:val="24"/>
        </w:rPr>
        <w:t>）：测试学生在6号位准备，接1号位、5号位各5次球（见图5）。要求垫出的球有一定弧度并至2、3号区域内（3米×3米）。若球未到所规定区域、弧度过低及失误不得分。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8．比赛（一局）：考生需按照报名的专位比赛。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三、测试评分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测试评分为100分，各项测试内容所占分值如下（评分标准）：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（一）专项素质20分</w:t>
      </w:r>
    </w:p>
    <w:p w:rsidR="004D52CC" w:rsidRDefault="00F55E48">
      <w:pPr>
        <w:tabs>
          <w:tab w:val="left" w:pos="780"/>
        </w:tabs>
        <w:spacing w:line="480" w:lineRule="exact"/>
        <w:ind w:rightChars="-230" w:right="-483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1．助跑摸高：10分</w:t>
      </w:r>
    </w:p>
    <w:p w:rsidR="004D52CC" w:rsidRDefault="00F55E48">
      <w:pPr>
        <w:tabs>
          <w:tab w:val="left" w:pos="780"/>
        </w:tabs>
        <w:spacing w:line="480" w:lineRule="exact"/>
        <w:ind w:rightChars="-230" w:right="-483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2．6米×10折返移动：10分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（二）专项技术70分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1．垫球、调整传球、扣球、发球，每项10分，每个球1分，共计40分。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2．比赛：30分。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</w:t>
      </w:r>
      <w:r>
        <w:rPr>
          <w:rFonts w:ascii="宋体" w:hAnsi="宋体" w:hint="eastAsia"/>
          <w:sz w:val="24"/>
        </w:rPr>
        <w:t>特殊专位测试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1．二传不测试扣球，测试插上传球。其它测试项目相同。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2．自由人不测试助跑摸高，6米×10折返移动成绩×2。</w:t>
      </w:r>
    </w:p>
    <w:p w:rsidR="004D52CC" w:rsidRDefault="00F55E48">
      <w:pPr>
        <w:tabs>
          <w:tab w:val="left" w:pos="780"/>
        </w:tabs>
        <w:spacing w:line="480" w:lineRule="exact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自由人不测试发球和扣球，测试接发球和防守，其它测试项目相同。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</w:t>
      </w:r>
      <w:r>
        <w:rPr>
          <w:rFonts w:ascii="宋体" w:hAnsi="宋体" w:hint="eastAsia"/>
          <w:b/>
          <w:sz w:val="24"/>
        </w:rPr>
        <w:t>二传及自由人须配带标志。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（四）发展前途及个人特长10分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身体条件较好、专项素质（重点在摸高）或专项技术突出的学生予以加分。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四、高水平运动员的基本要求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助跑摸高男子运动员必须在3.05米，女子必须在2.75米（自由人除外）。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五、器材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电子摸高器2台、秒表3块、触摸标志（矿泉水代替）、标准排球15-20个。</w:t>
      </w:r>
    </w:p>
    <w:p w:rsidR="004D52CC" w:rsidRDefault="004D52CC">
      <w:pPr>
        <w:tabs>
          <w:tab w:val="left" w:pos="780"/>
        </w:tabs>
        <w:spacing w:line="360" w:lineRule="auto"/>
        <w:ind w:firstLineChars="700" w:firstLine="1680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</w:p>
    <w:p w:rsidR="004D52CC" w:rsidRDefault="00F55E48">
      <w:pPr>
        <w:tabs>
          <w:tab w:val="left" w:pos="780"/>
        </w:tabs>
        <w:spacing w:line="360" w:lineRule="auto"/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↙ 发球 ↘</w:t>
      </w:r>
    </w:p>
    <w:p w:rsidR="004D52CC" w:rsidRDefault="00CD75F2">
      <w:pPr>
        <w:tabs>
          <w:tab w:val="left" w:pos="780"/>
        </w:tabs>
        <w:spacing w:line="360" w:lineRule="auto"/>
        <w:ind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626110</wp:posOffset>
                </wp:positionV>
                <wp:extent cx="1714500" cy="1685925"/>
                <wp:effectExtent l="6350" t="13970" r="12700" b="508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685925"/>
                          <a:chOff x="6265" y="2872"/>
                          <a:chExt cx="2700" cy="2655"/>
                        </a:xfrm>
                      </wpg:grpSpPr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65" y="2872"/>
                            <a:ext cx="2700" cy="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265" y="3773"/>
                            <a:ext cx="2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540" y="4808"/>
                            <a:ext cx="210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540" y="2993"/>
                            <a:ext cx="210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75" y="3142"/>
                            <a:ext cx="975" cy="1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5" y="3142"/>
                            <a:ext cx="782" cy="1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673" y="3462"/>
                            <a:ext cx="1" cy="12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8F6B63" id="Group 2" o:spid="_x0000_s1026" style="position:absolute;left:0;text-align:left;margin-left:249.45pt;margin-top:49.3pt;width:135pt;height:132.75pt;z-index:251667456" coordorigin="6265,2872" coordsize="270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MRxwQAAMIWAAAOAAAAZHJzL2Uyb0RvYy54bWzsWNtu4zYQfS/QfyD0nliSZd0QZRHY8bbA&#10;trtotu0zI1GWUIlUSTpKWvTfOxxKtuPEaXZbb1vANiCTJkUNz5w5M9TFm/u2IXdMqlrwzPHOXYcw&#10;noui5qvM+fHj8ix2iNKUF7QRnGXOA1POm8uvv7rou5T5ohJNwSSBRbhK+y5zKq27dDJRecVaqs5F&#10;xzgMlkK2VENXriaFpD2s3jYT33XDSS9k0UmRM6Xg34UddC5x/bJkuX5flopp0mQO2KbxKvF6a66T&#10;ywuariTtqjofzKCfYUVLaw4P3Sy1oJqStayfLNXWuRRKlPo8F+1ElGWdM9wD7MZz93bzVop1h3tZ&#10;pf2q28AE0O7h9NnL5t/ffZCkLjInSBzCaQs+wscS32DTd6sUpryV3U33QdoNQvOdyH9RMDzZHzf9&#10;lZ1MbvvvRAHL0bUWiM19KVuzBOya3KMLHjYuYPea5PCnF3nBzAVP5TDmhfEs8WfWSXkFnjT3hX44&#10;cwgM+3GERtI0r66H+/1ovBlm4Z0TmtoHo7GDcWZnQDi1xVT9PUxvKtoxdJUygA2YzmAjFtMfgImU&#10;rxpGphZXnDaCqiyihIt5BbPYlZSirxgtwCrPzAfbd24wHQX++EuIn4FqBPoFoGjaSaXfMtES08gc&#10;CcajB+ndO6WNOdspxqFKNHWxrJsGO3J1O28kuaMQckv84A72pjWc9JmTzMC9Ly/h4ue5Jdpag3Y0&#10;dZs58WYSTQ1u17wAM2mqad3YNpjc8AFIg51lwK0oHgBHKawwgJBBoxLyN4f0IAqZo35dU8kc0nzL&#10;wReJFwRGRbATzCIfOnJ35HZ3hPIclsoc7RDbnGurPOtO1qsKnuTh3rm4ghApa0TW+NZaNRgLJP1S&#10;bPVGthp7kNEk2GHrnFsJyO/5IAEbwuLkjw8dhPsjvtpbPp2v0yjCOKHpU76iaG+iesvEgaxKS2rQ&#10;nQvOgbdCWpAPUJcLw1vkyj/ASNDrgXgvkhB3BZFkGGr2h4ni98RNruPrODgL/PD6LHAXi7Or5Tw4&#10;C5deNFtMF/P5wvvDEMYL0qouCsaN6WPS8oLXCdiQPm262aStDQyTx6tjqIOJ4y8ajWK0H0OjSH1B&#10;uvojXd+D1hAU+0cyCYpzJF2NZkYGIAUFsRubCNnhqQcjJnlNIREZUMb084SorGnqTpmkQdMD7PyX&#10;hPWVNH6WByctxWpqNn1EznBHRo+d9Dfk9JNkX0RHcvrA3+OR83DKtho7jT0IDsP7FwjuL+E7GPlo&#10;2ivZCSGJ9f+gs2INxcJNVfSkqE1N48fTBM4mRQ0peRq7oZtEkKabFZxici0hrQv9c60rTGymSkVr&#10;d0ubaGm+NnqbrqK24IHadRP3yk5HDdg83irp1rJTEJlzG8IMWA76PZbPwRhE24Ik2omkIxUkpARh&#10;/sZUMtj6aazThnNLGET2/DH1guH8MRYpiRmxJ5cQQ/6w+v9nyxSisYzTssbzChTCmdOyAkpgBrFh&#10;WlY4TDV9KmTOP+nkfYDmQBp7StzSHKuKIRqOSfN9ckcxHMhMZfOU3DB0IvepSj/4tuoAucOn5E6O&#10;r+FGmwa9jkI4SyKlg3BPr0HhUa19Hwulk1r/v4+dUEvhi1KssYaXuuZN7G4f2ruvni//BAAA//8D&#10;AFBLAwQUAAYACAAAACEAW/6w9uEAAAAKAQAADwAAAGRycy9kb3ducmV2LnhtbEyPwU6DQBCG7ya+&#10;w2ZMvNkFWxEoS9M06qkxsTUxvU1hCqTsLGG3QN/e7UmPM/Pln+/PVpNuxUC9bQwrCGcBCOLClA1X&#10;Cr73708xCOuQS2wNk4IrWVjl93cZpqUZ+YuGnauED2GbooLauS6V0hY1abQz0xH728n0Gp0f+0qW&#10;PY4+XLfyOQgiqbFh/6HGjjY1FefdRSv4GHFcz8O3YXs+ba6H/cvnzzYkpR4fpvUShKPJ/cFw0/fq&#10;kHuno7lwaUWrYJHEiUcVJHEEwgOv0W1xVDCPFiHIPJP/K+S/AAAA//8DAFBLAQItABQABgAIAAAA&#10;IQC2gziS/gAAAOEBAAATAAAAAAAAAAAAAAAAAAAAAABbQ29udGVudF9UeXBlc10ueG1sUEsBAi0A&#10;FAAGAAgAAAAhADj9If/WAAAAlAEAAAsAAAAAAAAAAAAAAAAALwEAAF9yZWxzLy5yZWxzUEsBAi0A&#10;FAAGAAgAAAAhACpDgxHHBAAAwhYAAA4AAAAAAAAAAAAAAAAALgIAAGRycy9lMm9Eb2MueG1sUEsB&#10;Ai0AFAAGAAgAAAAhAFv+sPbhAAAACgEAAA8AAAAAAAAAAAAAAAAAIQcAAGRycy9kb3ducmV2Lnht&#10;bFBLBQYAAAAABAAEAPMAAAAvCAAAAAA=&#10;">
                <v:rect id="Rectangle 3" o:spid="_x0000_s1027" style="position:absolute;left:6265;top:2872;width:270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265;top:3773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oval id="Oval 5" o:spid="_x0000_s1029" style="position:absolute;left:7540;top:4808;width:2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oval id="Oval 6" o:spid="_x0000_s1030" style="position:absolute;left:7540;top:2993;width:2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OAwwAAANsAAAAPAAAAZHJzL2Rvd25yZXYueG1sRI/disIw&#10;FITvBd8hHMEb0dSfFamNIoqw7NWu+gDH5vQHm5PaRNt9e7Ow4OUwM98wybYzlXhS40rLCqaTCARx&#10;anXJuYLL+ThegXAeWWNlmRT8koPtpt9LMNa25R96nnwuAoRdjAoK7+tYSpcWZNBNbE0cvMw2Bn2Q&#10;TS51g22Am0rOomgpDZYcFgqsaV9Qejs9jILlPbqOstn37na2o66lr0V6oIVSw0G3W4Pw1Pl3+L/9&#10;qRV8zOHvS/gBcvMCAAD//wMAUEsBAi0AFAAGAAgAAAAhANvh9svuAAAAhQEAABMAAAAAAAAAAAAA&#10;AAAAAAAAAFtDb250ZW50X1R5cGVzXS54bWxQSwECLQAUAAYACAAAACEAWvQsW78AAAAVAQAACwAA&#10;AAAAAAAAAAAAAAAfAQAAX3JlbHMvLnJlbHNQSwECLQAUAAYACAAAACEAfrBzgMMAAADbAAAADwAA&#10;AAAAAAAAAAAAAAAHAgAAZHJzL2Rvd25yZXYueG1sUEsFBgAAAAADAAMAtwAAAPcCAAAAAA==&#10;" fillcolor="black" strokecolor="#f2f2f2" strokeweight="3pt">
                  <v:shadow on="t" color="#7f7f7f" opacity=".5" offset="1pt"/>
                </v:oval>
                <v:shape id="AutoShape 7" o:spid="_x0000_s1031" type="#_x0000_t32" style="position:absolute;left:6475;top:3142;width:975;height:16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xS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LeD3S/oBevUAAAD//wMAUEsBAi0AFAAGAAgAAAAhANvh9svuAAAAhQEAABMAAAAAAAAAAAAA&#10;AAAAAAAAAFtDb250ZW50X1R5cGVzXS54bWxQSwECLQAUAAYACAAAACEAWvQsW78AAAAVAQAACwAA&#10;AAAAAAAAAAAAAAAfAQAAX3JlbHMvLnJlbHNQSwECLQAUAAYACAAAACEAJBi8UsMAAADbAAAADwAA&#10;AAAAAAAAAAAAAAAHAgAAZHJzL2Rvd25yZXYueG1sUEsFBgAAAAADAAMAtwAAAPcCAAAAAA==&#10;">
                  <v:stroke endarrow="block"/>
                </v:shape>
                <v:shape id="AutoShape 8" o:spid="_x0000_s1032" type="#_x0000_t32" style="position:absolute;left:7825;top:3142;width:782;height:1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v:shape id="AutoShape 9" o:spid="_x0000_s1033" type="#_x0000_t32" style="position:absolute;left:7673;top:3462;width:1;height:1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="00F55E48">
        <w:rPr>
          <w:rFonts w:ascii="宋体" w:hAnsi="宋体"/>
          <w:noProof/>
          <w:sz w:val="24"/>
        </w:rPr>
        <w:drawing>
          <wp:inline distT="0" distB="0" distL="114300" distR="114300">
            <wp:extent cx="1980565" cy="2677795"/>
            <wp:effectExtent l="0" t="0" r="635" b="8255"/>
            <wp:docPr id="1" name="图片 1" descr="QQ截图2015101723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510172324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F55E48">
        <w:rPr>
          <w:rFonts w:ascii="宋体" w:hAnsi="宋体" w:hint="eastAsia"/>
          <w:sz w:val="24"/>
        </w:rPr>
        <w:t xml:space="preserve">                   图2 调整传球</w:t>
      </w:r>
    </w:p>
    <w:p w:rsidR="004D52CC" w:rsidRDefault="00F55E48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图1扣球、发球</w: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CD75F2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204470</wp:posOffset>
                </wp:positionV>
                <wp:extent cx="1524000" cy="2495550"/>
                <wp:effectExtent l="9525" t="26670" r="9525" b="11430"/>
                <wp:wrapNone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495550"/>
                          <a:chOff x="4620" y="7357"/>
                          <a:chExt cx="2400" cy="3930"/>
                        </a:xfrm>
                      </wpg:grpSpPr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20" y="7702"/>
                            <a:ext cx="2400" cy="3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620" y="8872"/>
                            <a:ext cx="2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20" y="10147"/>
                            <a:ext cx="2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055" y="10775"/>
                            <a:ext cx="283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75" y="10775"/>
                            <a:ext cx="283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65" y="7597"/>
                            <a:ext cx="615" cy="3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8" y="9862"/>
                            <a:ext cx="690" cy="83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80" y="9862"/>
                            <a:ext cx="300" cy="83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5" y="7597"/>
                            <a:ext cx="585" cy="3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715" y="7357"/>
                            <a:ext cx="22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C73A4B" id="Group 10" o:spid="_x0000_s1026" style="position:absolute;left:0;text-align:left;margin-left:147.7pt;margin-top:16.1pt;width:120pt;height:196.5pt;z-index:251669504" coordorigin="4620,7357" coordsize="2400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E0VAUAAPkeAAAOAAAAZHJzL2Uyb0RvYy54bWzsWW1v4zYM/j5g/0Hw9zZ+f0PdQ5E0twG3&#10;3WG9bZ9VW4mN2ZYnO027Yf99JGWndpt097IUG5AGSO1IlinyEfmQvHhzX5XsTqi2kHViWOemwUSd&#10;yqyo14nx88flWWiwtuN1xktZi8R4EK3x5vLbby62TSxsmcsyE4rBInUbb5vEyLuuiWezNs1Fxdtz&#10;2YgaBldSVbyDW7WeZYpvYfWqnNmm6c+2UmWNkqloW/h1oQeNS1p/tRJp9361akXHysQA2Tr6VvR9&#10;i9+zywserxVv8iLtxeBfIEXFixpeultqwTvONqp4tlRVpEq2ctWdp7KaydWqSAXtAXZjmU9281bJ&#10;TUN7WcfbdbNTE6j2iZ6+eNn0x7sPihVZYjhgqZpXYCN6LbNIOdtmHcOct6q5aT4ovUO4fCfT31rQ&#10;3ezpON6v9WR2u/1BZrAe33SSlHO/UhUuAdtm92SDh50NxH3HUvjR8mzXNMFUKYzZbuR5Xm+lNAdT&#10;4nOub8M4DAeOF2gLpvl1/zw+rR92IoeenPFYv5iE7YVDgADi2keltl+n1JucN4Js1aLCBqVGg1J/&#10;Aijyel0KZlkoM74e5g1abbVKWS3nOUwTV0rJbS54BmLRfBB+9ADetGCQf9Txo64C09a6GjQ90pQX&#10;eji20xSPG9V2b4WsGF4khgLpyYT87l3b6anDFLRoK8siWxZlSTdqfTsvFbvjcOiW9NevPplW1myb&#10;GJFne7TyZKwdLwFwQETot06mVUUH3qMsqsQId5N4jHq7rjN4gMcdL0p9Dbsra4Ks1p22wa3MHkCP&#10;SmrXAK4MLnKp/jDYFtxCYrS/b7gSBiu/r8EWkeW66EfoxvUCRKIaj9yOR3idwlKJ0RlMX8477Xs2&#10;jSrWObzJor3X8grOyKogzaJttVS9sIDSV4Irbk37AJSHIM0sgk2PvnmtnUB6X/dOYIdYmv3xoYED&#10;PwGsfuTzARuGwUHADmAYHMoAxR6tbac4qncu6xqAK5XW8gHs1hKBS2D5FyAJLrtH3oso5DEcQzhK&#10;CFE8kBQr/ozM6Dq8Dt0z1/avz1xzsTi7Ws7dM39pBd7CWcznC+svRIzlxnmRZaJG0Ye4Zbmf5sL6&#10;CKojzi5y7dQwm65ObgFEHP6T0OSN0AGNDxEeULTzK+LV2oNXBz3F6+PVMi23j0bPPewJsCfAIsly&#10;7QGw7yE6MssdYfXYVMAzPY9ok2UGAcV77XqQddmh0zMumzB8mAmIsiyaFpkOjw841EmInkTyo5KB&#10;T/S8e13XKf5TDuACCnT81/AklPSu9Njw9B0AJbL6EzyJ2o8j6wmeGp7uAM8RPfVHLvT49NQLfY3S&#10;wIueRHvfghHMWh3LJA5y2In+Zwkq64jAd6qgXBVyoMSoRAbZj4DyDl4hydOJ1InCnn9W2WV/hcAF&#10;0DxLuQhZx6WwbAVx/JchAe0rMp6DVSCAcBT6T5IvP+rLKiFM0SA4TvblQKpD7OIwjaBUf6DUk2kv&#10;coATuF89P/P3gJvg8wrg/g7BvRfmvhUCmPfC3BmqhyeYn8oQzyvyB3x4sAfm0fF5CYGbYI7Z2ODD&#10;bfMQQ8Ey74mhnIps2DPb1286gO5dY4iSQqh4P9bXjp0UegGSavDUj62eXXEN+gZ9k2igAgcIyVeV&#10;LA5zDV0sdkILQgaevwkRmZY97CV8etY0mfYiX5lQbepl9gVjuYG2x02ebVlWYHcGqjcRGCkroLng&#10;hKZvQmrCeLkGyp52ChoUsvu16HIyLzbcSNpxhyVY4kfXdMom57p14+HeB6n1dCL/u9frkvCjZP/T&#10;0gqITf1V2k7fC8YG7vgerscd68u/AQAA//8DAFBLAwQUAAYACAAAACEAMtJBWOAAAAAKAQAADwAA&#10;AGRycy9kb3ducmV2LnhtbEyPwUrDQBCG74LvsIzgzW6yaURjJqUU9VQEW0G8bZNpEpqdDdltkr69&#10;25MeZ+bjn+/PV7PpxEiDay0jxIsIBHFpq5ZrhK/928MTCOc1V7qzTAgXcrAqbm9ynVV24k8ad74W&#10;IYRdphEa7/tMSlc2ZLRb2J443I52MNqHcahlNegphJtOqih6lEa3HD40uqdNQ+VpdzYI75Oe1kn8&#10;Om5Px83lZ59+fG9jQry/m9cvIDzN/g+Gq35QhyI4HeyZKyc6BPWcLgOKkCgFIgBpcl0cEJYqVSCL&#10;XP6vUPwCAAD//wMAUEsBAi0AFAAGAAgAAAAhALaDOJL+AAAA4QEAABMAAAAAAAAAAAAAAAAAAAAA&#10;AFtDb250ZW50X1R5cGVzXS54bWxQSwECLQAUAAYACAAAACEAOP0h/9YAAACUAQAACwAAAAAAAAAA&#10;AAAAAAAvAQAAX3JlbHMvLnJlbHNQSwECLQAUAAYACAAAACEAc/SxNFQFAAD5HgAADgAAAAAAAAAA&#10;AAAAAAAuAgAAZHJzL2Uyb0RvYy54bWxQSwECLQAUAAYACAAAACEAMtJBWOAAAAAKAQAADwAAAAAA&#10;AAAAAAAAAACuBwAAZHJzL2Rvd25yZXYueG1sUEsFBgAAAAAEAAQA8wAAALsIAAAAAA==&#10;">
                <v:rect id="Rectangle 11" o:spid="_x0000_s1027" style="position:absolute;left:4620;top:7702;width:240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shape id="AutoShape 12" o:spid="_x0000_s1028" type="#_x0000_t32" style="position:absolute;left:4620;top:8872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3" o:spid="_x0000_s1029" type="#_x0000_t32" style="position:absolute;left:4620;top:10147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oval id="Oval 14" o:spid="_x0000_s1030" style="position:absolute;left:5055;top:10775;width:2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<v:oval id="Oval 15" o:spid="_x0000_s1031" style="position:absolute;left:6375;top:10775;width:2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<v:shape id="AutoShape 16" o:spid="_x0000_s1032" type="#_x0000_t32" style="position:absolute;left:5865;top:7597;width:615;height:3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17" o:spid="_x0000_s1033" type="#_x0000_t32" style="position:absolute;left:5338;top:9862;width:690;height: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+jwgAAANsAAAAPAAAAZHJzL2Rvd25yZXYueG1sRI9BawIx&#10;FITvhf6H8Aq91UTRUlajiFXq1V0P9fbYPDeLm5ftJur6740g9DjMzDfMbNG7RlyoC7VnDcOBAkFc&#10;elNzpWFfbD6+QISIbLDxTBpuFGAxf32ZYWb8lXd0yWMlEoRDhhpsjG0mZSgtOQwD3xIn7+g7hzHJ&#10;rpKmw2uCu0aOlPqUDmtOCxZbWlkqT/nZaVgV338/m7oqlC0ac8iD+r35tdbvb/1yCiJSH//Dz/bW&#10;aBhP4PEl/QA5vwMAAP//AwBQSwECLQAUAAYACAAAACEA2+H2y+4AAACFAQAAEwAAAAAAAAAAAAAA&#10;AAAAAAAAW0NvbnRlbnRfVHlwZXNdLnhtbFBLAQItABQABgAIAAAAIQBa9CxbvwAAABUBAAALAAAA&#10;AAAAAAAAAAAAAB8BAABfcmVscy8ucmVsc1BLAQItABQABgAIAAAAIQBgdu+jwgAAANsAAAAPAAAA&#10;AAAAAAAAAAAAAAcCAABkcnMvZG93bnJldi54bWxQSwUGAAAAAAMAAwC3AAAA9gIAAAAA&#10;" strokeweight=".25pt">
                  <v:stroke endarrow="block"/>
                </v:shape>
                <v:shape id="AutoShape 18" o:spid="_x0000_s1034" type="#_x0000_t32" style="position:absolute;left:6180;top:9862;width:300;height:8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VOxQAAANsAAAAPAAAAZHJzL2Rvd25yZXYueG1sRI9Ba8JA&#10;FITvgv9heYVepNlYgqTRVUJKaSkUNIrnR/aZhGbfptlV47/vFgoeh5n5hlltRtOJCw2utaxgHsUg&#10;iCurW64VHPZvTykI55E1dpZJwY0cbNbTyQozba+8o0vpaxEg7DJU0HjfZ1K6qiGDLrI9cfBOdjDo&#10;gxxqqQe8Brjp5HMcL6TBlsNCgz0VDVXf5dkoQDvbtkl+fNkm58p8pa/F58/7TanHhzFfgvA0+nv4&#10;v/2hFSQL+PsSfoBc/wIAAP//AwBQSwECLQAUAAYACAAAACEA2+H2y+4AAACFAQAAEwAAAAAAAAAA&#10;AAAAAAAAAAAAW0NvbnRlbnRfVHlwZXNdLnhtbFBLAQItABQABgAIAAAAIQBa9CxbvwAAABUBAAAL&#10;AAAAAAAAAAAAAAAAAB8BAABfcmVscy8ucmVsc1BLAQItABQABgAIAAAAIQAuOGVOxQAAANsAAAAP&#10;AAAAAAAAAAAAAAAAAAcCAABkcnMvZG93bnJldi54bWxQSwUGAAAAAAMAAwC3AAAA+QIAAAAA&#10;" strokeweight=".25pt">
                  <v:stroke endarrow="block"/>
                </v:shape>
                <v:shape id="AutoShape 19" o:spid="_x0000_s1035" type="#_x0000_t32" style="position:absolute;left:5205;top:7597;width:585;height:31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<v:stroke endarrow="block"/>
                </v:shape>
                <v:oval id="Oval 20" o:spid="_x0000_s1036" style="position:absolute;left:5715;top:7357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csvAAAANsAAAAPAAAAZHJzL2Rvd25yZXYueG1sRE9LCsIw&#10;EN0L3iGM4EY0VYpINYoogrjyd4CxGdtiM6lNtPX2ZiG4fLz/YtWaUrypdoVlBeNRBII4tbrgTMH1&#10;shvOQDiPrLG0TAo+5GC17HYWmGjb8IneZ5+JEMIuQQW591UipUtzMuhGtiIO3N3WBn2AdSZ1jU0I&#10;N6WcRNFUGiw4NORY0San9HF+GQXTZ3Qb3CfH9eNiB21DhzjdUqxUv9eu5yA8tf4v/rn3WkEcxoYv&#10;4QfI5RcAAP//AwBQSwECLQAUAAYACAAAACEA2+H2y+4AAACFAQAAEwAAAAAAAAAAAAAAAAAAAAAA&#10;W0NvbnRlbnRfVHlwZXNdLnhtbFBLAQItABQABgAIAAAAIQBa9CxbvwAAABUBAAALAAAAAAAAAAAA&#10;AAAAAB8BAABfcmVscy8ucmVsc1BLAQItABQABgAIAAAAIQD1zXcsvAAAANsAAAAPAAAAAAAAAAAA&#10;AAAAAAcCAABkcnMvZG93bnJldi54bWxQSwUGAAAAAAMAAwC3AAAA8AIAAAAA&#10;" fillcolor="black" strokecolor="#f2f2f2" strokeweight="3pt">
                  <v:shadow on="t" color="#7f7f7f" opacity=".5" offset="1pt"/>
                </v:oval>
              </v:group>
            </w:pict>
          </mc:Fallback>
        </mc:AlternateContent>
      </w:r>
    </w:p>
    <w:p w:rsidR="004D52CC" w:rsidRDefault="00CD75F2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168910</wp:posOffset>
                </wp:positionV>
                <wp:extent cx="1562100" cy="2233930"/>
                <wp:effectExtent l="5080" t="12065" r="13970" b="1143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2233930"/>
                          <a:chOff x="7557" y="7702"/>
                          <a:chExt cx="2460" cy="3518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57" y="7702"/>
                            <a:ext cx="2460" cy="3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557" y="9502"/>
                            <a:ext cx="2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557" y="8872"/>
                            <a:ext cx="2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557" y="10147"/>
                            <a:ext cx="2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567" y="8968"/>
                            <a:ext cx="283" cy="2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782" y="10775"/>
                            <a:ext cx="183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7830" y="10700"/>
                            <a:ext cx="252" cy="1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585" y="10775"/>
                            <a:ext cx="265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733" y="9322"/>
                            <a:ext cx="0" cy="1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7" y="10897"/>
                            <a:ext cx="510" cy="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sm" len="sm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82" y="10852"/>
                            <a:ext cx="528" cy="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88" y="9832"/>
                            <a:ext cx="1099" cy="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67" y="9832"/>
                            <a:ext cx="135" cy="8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82" y="9322"/>
                            <a:ext cx="1398" cy="1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59D69E" id="Group 21" o:spid="_x0000_s1026" style="position:absolute;left:0;text-align:left;margin-left:300.35pt;margin-top:13.3pt;width:123pt;height:175.9pt;z-index:251671552" coordorigin="7557,7702" coordsize="2460,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yAgYAAHUqAAAOAAAAZHJzL2Uyb0RvYy54bWzsWm1v2zYQ/j5g/4HQ98R6tV5QpwjsOBvQ&#10;rsXSbZ8ZSbaESaJGKnGyYf99d0dZlhO7zZLZ2TrZgEOFFHU8Pnd87k5v3t6VBbtNpcpFNTGsU9Ng&#10;aRWLJK+WE+OnT/OTwGCq4VXCC1GlE+M+Vcbbs2+/ebOqo9QWmSiSVDKYpFLRqp4YWdPU0Wik4iwt&#10;uToVdVpB50LIkjdwKZejRPIVzF4WI9s0x6OVkEktRZwqBf+d6U7jjOZfLNK4+bBYqLRhxcQA2Rr6&#10;lfR7jb+jszc8WkpeZ3ncisGfIUXJ8woe2k014w1nNzJ/NFWZx1IosWhOY1GOxGKRxymtAVZjmQ9W&#10;cynFTU1rWUarZd2pCVT7QE/Pnjb+4fajZHkyMWzHYBUvYY/oscy2UDmrehnBmEtZX9UfpV4hNN+J&#10;+FcF3aOH/Xi91IPZ9eq9SGA+ftMIUs7dQpY4BSyb3dEe3Hd7kN41LIZ/Wt7YtkzYqhj6bNtxQqfd&#10;pTiDrcT7fM/zDQbdvm/aegfj7KK933bH7c2OZwXYO+KRfjAJ2wqHKwPEqY1S1cuUepXxOqW9Uqiw&#10;tVLdtVJ/BCjyalmkzCaZ8fEwbq1VpVXKKjHNYFh6LqVYZSlPQCzaCBC+dwNeKNiQL+p4h67Wmv6M&#10;pnhUS9VcpqJk2JgYEqSnLeS371SjlboegjuqRJEn87wo6EIur6eFZLccjG5On3YftoYVFVtNjNCz&#10;PZp5q0/1pzDps2uKMm/AexR5OTGCbhCPUG8XVQJi8qjheaHbgIOiIshq3WkIXIvkHvQohXYN4Mqg&#10;kQn5u8FW4BYmhvrthsvUYMX3FexFaLku+hG6cD3fhgvZ77nu9/AqhqkmRmMw3Zw22vfc1DJfZvAk&#10;i9ZeiXOwkUVOmsW91VK1wgJKjwVXbw1XlIcgzcAvgCJb9E0r7QTiu6p1Ah1iafSn+xoMfguw+pa/&#10;D9jQWxv3Y8CSR+js+hFaVSM5qncqqgqAK6TW8h7sVgKBS2D5ByAJLrtF3mdRyCNYFZgSQhTXR2fF&#10;H6EZXgQXgXvi2uOLE9eczU7O51P3ZDy3fG/mzKbTmfUnIsZyoyxPkrRC0dfnluU+zYW1J6g+cbqT&#10;q1PDaHt2cqAg4vovCU3eCB1Q34jQLeA+HxGv4x14dV8Hr0Hgt4fRgNcBr3voAPAWzbF6/tV7Hbxa&#10;puX6+GjtgJB7bRjB4GAHB0tBAYRvGrAfgM0xe9zD6qGpa+iNNc0PwjER+R5QAwhWKECwQpRoPxVI&#10;iyKvFRJzHu05/59DPDVRcAKMVHDq/XPMbfy2Qm4NezpToDi2JQviBijvVZasWJIjM7cDJ4RNSnIg&#10;lk5gjs0QlMaLJUTjcSOBnIrml7zJyB9hsEXS9tm1P8evVlBRZ1zTdg/p9FpqPZzU3D1e04GNZDsZ&#10;wUCrdWgdblsRud2WUR/aigI/sClYtkzfp6NmY0ZWZ0Y2iXQgMzpoCPhEKxrgiemx3awEEixbTp6c&#10;7ZHg6Qf4dMjlADy1w9nA0/YAuejlLfBph/PyAzz/3UkJx9qGJ534R4Jn6AWQEtHwfOg97TF06Szl&#10;AM//b87MASf1MKbTKesWo4fPmYW+A3wYUBo6Orm88aHgXMmDOv52Lvy/kzNjDeUUG5lT+hzSshOj&#10;TBNIyKbAcbGljwbM7dK6h6zakwtMe/hAVwnaZCnACYOaD4totoBY7ed1TrwtEoVmW+yxzEDTgA24&#10;PauFt7a3/fT1hQnhseN9Kcyj6kMXMPWrIVgmmXGV6bgqgRZqkkePiOsuoKuyxTk06K62nNGO5Vgl&#10;GiwCEs5dbfQgZTynK+P1LKJfxjuQjyeL+A4tYqdtBGYX2wXAlQkg6+SzZ0NWAF2/pi1fh218Bu9d&#10;pW8wjaOWYJwdJUNgI69zWARWAKhHIhQALduyB8sMIQuDBhG6JN7BLOJFFe1Hp8IOrz9QoaMVxJ0d&#10;BUY4DI6D7v2Ov0uN78A5GiTCPNBJ8wHmQx2994LcHsa/oy4JODoizJERt4y/YzWPo1mLah1DQPv1&#10;vCYCeXl6t5HKSe17mPjyZP8a2v23Rc/+AgAA//8DAFBLAwQUAAYACAAAACEAbmwutuEAAAAKAQAA&#10;DwAAAGRycy9kb3ducmV2LnhtbEyPwU7DMAyG70i8Q2QkbizpNrKq1J2mCThNSGxIiFvWeG21Jqma&#10;rO3ennBiR9uffn9/vp5MywbqfeMsQjITwMiWTje2Qvg6vD2lwHxQVqvWWUK4kod1cX+Xq0y70X7S&#10;sA8ViyHWZwqhDqHLOPdlTUb5mevIxtvJ9UaFOPYV170aY7hp+VwIyY1qbPxQq462NZXn/cUgvI9q&#10;3CyS12F3Pm2vP4fnj+9dQoiPD9PmBVigKfzD8Kcf1aGITkd3sdqzFkEKsYoowlxKYBFIlzIujgiL&#10;VboEXuT8tkLxCwAA//8DAFBLAQItABQABgAIAAAAIQC2gziS/gAAAOEBAAATAAAAAAAAAAAAAAAA&#10;AAAAAABbQ29udGVudF9UeXBlc10ueG1sUEsBAi0AFAAGAAgAAAAhADj9If/WAAAAlAEAAAsAAAAA&#10;AAAAAAAAAAAALwEAAF9yZWxzLy5yZWxzUEsBAi0AFAAGAAgAAAAhAOActfICBgAAdSoAAA4AAAAA&#10;AAAAAAAAAAAALgIAAGRycy9lMm9Eb2MueG1sUEsBAi0AFAAGAAgAAAAhAG5sLrbhAAAACgEAAA8A&#10;AAAAAAAAAAAAAAAAXAgAAGRycy9kb3ducmV2LnhtbFBLBQYAAAAABAAEAPMAAABqCQAAAAA=&#10;">
                <v:rect id="Rectangle 22" o:spid="_x0000_s1027" style="position:absolute;left:7557;top:7702;width:246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 id="AutoShape 23" o:spid="_x0000_s1028" type="#_x0000_t32" style="position:absolute;left:7557;top:9502;width:2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4" o:spid="_x0000_s1029" type="#_x0000_t32" style="position:absolute;left:7557;top:8872;width:2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5" o:spid="_x0000_s1030" type="#_x0000_t32" style="position:absolute;left:7557;top:10147;width:2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oval id="Oval 26" o:spid="_x0000_s1031" style="position:absolute;left:9567;top:8968;width:28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KMvAAAANsAAAAPAAAAZHJzL2Rvd25yZXYueG1sRE9LCsIw&#10;EN0L3iGM4EY0tYhINYoogrjyd4CxGdtiM6lNtPX2ZiG4fLz/YtWaUrypdoVlBeNRBII4tbrgTMH1&#10;shvOQDiPrLG0TAo+5GC17HYWmGjb8IneZ5+JEMIuQQW591UipUtzMuhGtiIO3N3WBn2AdSZ1jU0I&#10;N6WMo2gqDRYcGnKsaJNT+ji/jILpM7oN7vFx/bjYQdvQYZJuaaJUv9eu5yA8tf4v/rn3WkEcxoYv&#10;4QfI5RcAAP//AwBQSwECLQAUAAYACAAAACEA2+H2y+4AAACFAQAAEwAAAAAAAAAAAAAAAAAAAAAA&#10;W0NvbnRlbnRfVHlwZXNdLnhtbFBLAQItABQABgAIAAAAIQBa9CxbvwAAABUBAAALAAAAAAAAAAAA&#10;AAAAAB8BAABfcmVscy8ucmVsc1BLAQItABQABgAIAAAAIQAoEpKMvAAAANsAAAAPAAAAAAAAAAAA&#10;AAAAAAcCAABkcnMvZG93bnJldi54bWxQSwUGAAAAAAMAAwC3AAAA8AIAAAAA&#10;" fillcolor="black" strokecolor="#f2f2f2" strokeweight="3pt">
                  <v:shadow on="t" color="#7f7f7f" opacity=".5" offset="1pt"/>
                </v:oval>
                <v:oval id="Oval 27" o:spid="_x0000_s1032" style="position:absolute;left:8782;top:10775;width:1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oval id="Oval 28" o:spid="_x0000_s1033" style="position:absolute;left:7830;top:10700;width:25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oval id="Oval 29" o:spid="_x0000_s1034" style="position:absolute;left:9585;top:10775;width:26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shape id="AutoShape 30" o:spid="_x0000_s1035" type="#_x0000_t32" style="position:absolute;left:9733;top:9322;width:0;height:1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31" o:spid="_x0000_s1036" type="#_x0000_t32" style="position:absolute;left:9057;top:10897;width:51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HIwwAAANsAAAAPAAAAZHJzL2Rvd25yZXYueG1sRI/disIw&#10;FITvhX2HcATvNHWLslSjuAv+wIKgq+DlsTm2xeakNNHWtzcLgpfDzHzDTOetKcWdaldYVjAcRCCI&#10;U6sLzhQc/pb9LxDOI2ssLZOCBzmYzz46U0y0bXhH973PRICwS1BB7n2VSOnSnAy6ga2Ig3extUEf&#10;ZJ1JXWMT4KaUn1E0lgYLDgs5VvSTU3rd34yC0zHT69hs9ffqKJub+a3s9TxSqtdtFxMQnlr/Dr/a&#10;G60gjuH/S/gBcvYEAAD//wMAUEsBAi0AFAAGAAgAAAAhANvh9svuAAAAhQEAABMAAAAAAAAAAAAA&#10;AAAAAAAAAFtDb250ZW50X1R5cGVzXS54bWxQSwECLQAUAAYACAAAACEAWvQsW78AAAAVAQAACwAA&#10;AAAAAAAAAAAAAAAfAQAAX3JlbHMvLnJlbHNQSwECLQAUAAYACAAAACEAZYCxyMMAAADbAAAADwAA&#10;AAAAAAAAAAAAAAAHAgAAZHJzL2Rvd25yZXYueG1sUEsFBgAAAAADAAMAtwAAAPcCAAAAAA==&#10;" strokeweight=".5pt">
                  <v:stroke dashstyle="dash" startarrow="block" startarrowwidth="narrow" startarrowlength="short" endarrow="open"/>
                </v:shape>
                <v:shape id="AutoShape 32" o:spid="_x0000_s1037" type="#_x0000_t32" style="position:absolute;left:8082;top:10852;width:528;height: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3UxgAAANsAAAAPAAAAZHJzL2Rvd25yZXYueG1sRI9Pa8JA&#10;EMXvgt9hmUIvUjf+oUh0FVEET9JqD/Y2ZMckTXY27G5N9NO7hYLHx5v3e/MWq87U4krOl5YVjIYJ&#10;COLM6pJzBV+n3dsMhA/IGmvLpOBGHlbLfm+BqbYtf9L1GHIRIexTVFCE0KRS+qwgg35oG+LoXawz&#10;GKJ0udQO2wg3tRwnybs0WHJsKLChTUFZdfw18Y1q3O5G2+9D/XE+zyYDd58eqh+lXl+69RxEoC48&#10;j//Te61gMoW/LREAcvkAAAD//wMAUEsBAi0AFAAGAAgAAAAhANvh9svuAAAAhQEAABMAAAAAAAAA&#10;AAAAAAAAAAAAAFtDb250ZW50X1R5cGVzXS54bWxQSwECLQAUAAYACAAAACEAWvQsW78AAAAVAQAA&#10;CwAAAAAAAAAAAAAAAAAfAQAAX3JlbHMvLnJlbHNQSwECLQAUAAYACAAAACEA81nt1MYAAADbAAAA&#10;DwAAAAAAAAAAAAAAAAAHAgAAZHJzL2Rvd25yZXYueG1sUEsFBgAAAAADAAMAtwAAAPoCAAAAAA==&#10;" strokeweight=".5pt">
                  <v:stroke dashstyle="dash" startarrow="open" endarrow="open"/>
                </v:shape>
                <v:shape id="AutoShape 33" o:spid="_x0000_s1038" type="#_x0000_t32" style="position:absolute;left:8188;top:9832;width:1099;height:9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AutoShape 34" o:spid="_x0000_s1039" type="#_x0000_t32" style="position:absolute;left:9567;top:9832;width:135;height:8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Ie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bArITfL+kH6MUdAAD//wMAUEsBAi0AFAAGAAgAAAAhANvh9svuAAAAhQEAABMAAAAAAAAAAAAA&#10;AAAAAAAAAFtDb250ZW50X1R5cGVzXS54bWxQSwECLQAUAAYACAAAACEAWvQsW78AAAAVAQAACwAA&#10;AAAAAAAAAAAAAAAfAQAAX3JlbHMvLnJlbHNQSwECLQAUAAYACAAAACEAZlliHsMAAADbAAAADwAA&#10;AAAAAAAAAAAAAAAHAgAAZHJzL2Rvd25yZXYueG1sUEsFBgAAAAADAAMAtwAAAPcCAAAAAA==&#10;">
                  <v:stroke endarrow="block"/>
                </v:shape>
                <v:shape id="AutoShape 35" o:spid="_x0000_s1040" type="#_x0000_t32" style="position:absolute;left:8082;top:9322;width:1398;height:13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147955</wp:posOffset>
                </wp:positionV>
                <wp:extent cx="1714500" cy="2113915"/>
                <wp:effectExtent l="9525" t="10160" r="9525" b="9525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113915"/>
                          <a:chOff x="1395" y="7958"/>
                          <a:chExt cx="2700" cy="3329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1546" y="7958"/>
                            <a:ext cx="1545" cy="671"/>
                          </a:xfrm>
                          <a:custGeom>
                            <a:avLst/>
                            <a:gdLst>
                              <a:gd name="T0" fmla="*/ 1545 w 1545"/>
                              <a:gd name="T1" fmla="*/ 671 h 671"/>
                              <a:gd name="T2" fmla="*/ 495 w 1545"/>
                              <a:gd name="T3" fmla="*/ 19 h 671"/>
                              <a:gd name="T4" fmla="*/ 0 w 1545"/>
                              <a:gd name="T5" fmla="*/ 559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5" h="671">
                                <a:moveTo>
                                  <a:pt x="1545" y="671"/>
                                </a:moveTo>
                                <a:cubicBezTo>
                                  <a:pt x="1370" y="562"/>
                                  <a:pt x="752" y="38"/>
                                  <a:pt x="495" y="19"/>
                                </a:cubicBezTo>
                                <a:cubicBezTo>
                                  <a:pt x="238" y="0"/>
                                  <a:pt x="103" y="446"/>
                                  <a:pt x="0" y="5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3061" y="8441"/>
                            <a:ext cx="134" cy="188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88 h 188"/>
                              <a:gd name="T2" fmla="*/ 60 w 134"/>
                              <a:gd name="T3" fmla="*/ 1 h 188"/>
                              <a:gd name="T4" fmla="*/ 0 w 134"/>
                              <a:gd name="T5" fmla="*/ 181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4" h="188">
                                <a:moveTo>
                                  <a:pt x="134" y="188"/>
                                </a:moveTo>
                                <a:cubicBezTo>
                                  <a:pt x="122" y="157"/>
                                  <a:pt x="82" y="2"/>
                                  <a:pt x="60" y="1"/>
                                </a:cubicBezTo>
                                <a:cubicBezTo>
                                  <a:pt x="38" y="0"/>
                                  <a:pt x="13" y="143"/>
                                  <a:pt x="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3225" y="8194"/>
                            <a:ext cx="751" cy="432"/>
                          </a:xfrm>
                          <a:custGeom>
                            <a:avLst/>
                            <a:gdLst>
                              <a:gd name="T0" fmla="*/ 0 w 751"/>
                              <a:gd name="T1" fmla="*/ 432 h 432"/>
                              <a:gd name="T2" fmla="*/ 571 w 751"/>
                              <a:gd name="T3" fmla="*/ 8 h 432"/>
                              <a:gd name="T4" fmla="*/ 751 w 751"/>
                              <a:gd name="T5" fmla="*/ 383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1" h="432">
                                <a:moveTo>
                                  <a:pt x="0" y="432"/>
                                </a:moveTo>
                                <a:cubicBezTo>
                                  <a:pt x="95" y="361"/>
                                  <a:pt x="446" y="16"/>
                                  <a:pt x="571" y="8"/>
                                </a:cubicBezTo>
                                <a:cubicBezTo>
                                  <a:pt x="696" y="0"/>
                                  <a:pt x="714" y="305"/>
                                  <a:pt x="751" y="38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95" y="8632"/>
                            <a:ext cx="2700" cy="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395" y="9652"/>
                            <a:ext cx="2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685" y="10567"/>
                            <a:ext cx="235" cy="2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615" y="10297"/>
                            <a:ext cx="28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865" y="8886"/>
                            <a:ext cx="330" cy="3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25" y="9187"/>
                            <a:ext cx="435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9322"/>
                            <a:ext cx="147" cy="10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B1C900" id="Group 36" o:spid="_x0000_s1026" style="position:absolute;left:0;text-align:left;margin-left:-16.55pt;margin-top:11.65pt;width:135pt;height:166.45pt;z-index:251670528" coordorigin="1395,7958" coordsize="2700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ErpgcAAGgpAAAOAAAAZHJzL2Uyb0RvYy54bWzsWm1v40QQ/o7Ef7DyEakXv8eOroeOvhxI&#10;B5y4Ap+3thNbOF6zdpseiP/OM7Nrx07j3nsBkVZq197x7O68PTNjP/36blNat5lqClmdzpwn9szK&#10;qkSmRbU+nf18dXkSzaymFVUqSlllp7M3WTP7+tmXXzzd1svMlbks00xZYFI1y219Osvbtl7O502S&#10;ZxvRPJF1VmFyJdVGtLhU63mqxBbcN+Xcte1wvpUqrZVMsqbB3XM9OXvG/FerLGl/XK2arLXK0xn2&#10;1vJfxX+v6e/82VOxXCtR50VitiE+YBcbUVRYtGd1Llph3ajiHqtNkSjZyFX7JJGbuVytiiTjM+A0&#10;jr13mhdK3tR8lvVyu657MUG0e3L6YLbJD7evlFWk0B3EU4kNdMTLWl5IwtnW6yVoXqj6df1K6RNi&#10;+FImvzWYnu/P0/VaE1vX2+9lCn7ippUsnLuV2hALHNu6Yx286XWQ3bVWgpvOwvEDG3tJMOc6jhc7&#10;gdZSkkOV9BzuBTML04s4iLq5C/O8u+ge9jw3ptm5WOqFebNmc3QyWFyzE2rzcUJ9nYs6Y101JLBO&#10;qE4n1EuVZWTGlrfQcmWyTqjNUKKDGdpkA8G/VZZO4Id7MuklGvgQF4kzXDgjgYhlctO0LzLJWhG3&#10;L5tW+0OKEes6NSZxBYWsNiVc46u5hbUCa8v/tPTXPRmO25NhNSu3zJrwjJ7IHRD58RQrb0DlxIc5&#10;+QMae2JLOHu/pSAYMIJdrLuDirw7e3JXmcNjZAkKYzYbby0bMj6SBER51UkSVCSpCWIclYg9I/aH&#10;iXEaImZzx+aYWP83O1IIZ/uBTM0sBLJrrYhatHQQ2hANrS2chbWfa+XTxEbeZleSSVr2JiYYWceO&#10;JLm5LpJvsj9GD3gLLYMgdM2yzGgR6NN6xidrvgsF87GczhfHLMdX+hEXHEgSJjrrm44Ng8BNH3bO&#10;Rqpvm50Eh7hDdiQFjgC9ZEigA6Ov5GVRlsywrEheceAGrO9GlkVKkySqRq2vz0pl3QrCEf4xKh2R&#10;IV5XKTPLM5FemHErihJjq31TIxo2bSbKNp/RYpssnVllBuSkER7E7kq2JzivUSS5MSPJn7EdX0QX&#10;kX/iu+HFiW+fn588vzzzT8JLZxGce+dnZ+fOX7R3x1/mRZpmFW2/QzXHf7cAZ/BV41GPa6NjjqRx&#10;yT/3pTEfb4PPhrN0//l0iMg6vulwfC3TN4h1SmqYRlqBQS7VHxAWIBqy+/1GqAwi+65CuI4d34f+&#10;W77wg4WLCzWcuR7OiCoBq9NZO4NX0/Cs1XnATa2KdY6VHNZ7JZ8Dr1YFhULen96VuQBiPBZ0wJs0&#10;Hu+ggz2LZAaE+WTQ4dkhwjZcK/J9jmpi2UOHh5hEyOFEvDTMs8PwoRO9O3J4PkVpcGUn2UHCEDew&#10;FqK9WXEKN0IO9/cZjVDjMBscqQeECS5DzHAigrGdAP4PmEFqB2TQoQ9CBs2PrOItiOFqZHACzn0Q&#10;lhkaIn13BCKhDug9uo7w5xBYHMQKDRWOz7jbLWc4R4d4H6HiCBVAFAMi/zmogL3vQwUnRJ8cKlwk&#10;RwwVTmxieAcViwAxnKDC99ihPxYqKDITzweAAishMpv1poAiQBVykNMQKQhwDvAZIgX2cpjPECu8&#10;yNtxggT+B1jBegdWkPgOYYWOuka4EMnDSGGKBQ8ZCSteAwXl/Iw3o9QfmtW2aHLPMTqMrzSfMNZ8&#10;RoUF+g3MxrNNn0HT8rlgzlDpAf5HvDjixX8YL2DxGi9+QkcBPY4ys1BJweMOA4ZVybMcZNlzpeSW&#10;SlucXadRowfo4t26VV0HLwo1WuxKjl3/zg2DrhXSFR210u0qiwanM+qHcNDpChByS0PCVftkCT9V&#10;tFL5/dFdgE3RoqddFhuUVH2rQCwPtAQgcWyZKv5jJUzt+4kmKiBWmytV5kxj6UrVWN9ZpVvT6JiZ&#10;1nRvsUx9xY2XkcHqR97fYOMQXS6Gpi7x2RksexD0OWGtTasENRrOZFXBcKXS/YYJ233ExtTOCtkN&#10;/1V9p14MH9xOotORnh+xc4MsQ9vrj+gXWj4bjDHVva5Nb6efKrK6YaQzdMcOQlNt95bqYYpfq4BG&#10;K33CVLOyLOqGXmeI5YR9TjcEp9ujOrZ6kYNXNG+Jz+4lfs0mR0s92GIdWTK//TPGLG8Qkl/n6dZK&#10;C0ION/JiNJnTAi1AL7JDO16gLViu0YlNWoU2omx/Ldqco0f3AmDU9Vxc0q8WUFnnQneG8eIKR9O7&#10;MOQc4fvl+Srb7ewY9h8I+1DJ0I04D38kN0IB0rmRC9OARgcZCnkYuxHeg3w+N/qsKco7etHRPB8w&#10;T8SPoXlyP+SRzNONQm2eURSZmrgL8p6Hipus07N1wjOZj3xUkD9a57/87VHcWecgZ2bUNyb6mXJm&#10;a4XM4VuqDnn0C40oeJpPPryugRg70V5Y9bvsBG9635Ke/JOZNNWX56LJNeCnGGl0uBdRzeveVhVc&#10;YB9+3yuW45fDD1ObWvGYpT95r++dDleV9Lb4XlVpvnniF6yf00P2/aIP6DE8ZJxuOD7yIArojr3o&#10;WpETafs/6Rf37J9zpqN18ycNlCVS3OUaFCP+nI9rAfPpIX0vOLxm+t0Hks/+BgAA//8DAFBLAwQU&#10;AAYACAAAACEAbWwDYOAAAAAKAQAADwAAAGRycy9kb3ducmV2LnhtbEyPQUvDQBCF74L/YRnBW7tJ&#10;lgaNmZRS1FMRbAXxNk2mSWh2N2S3SfrvXU/2OLyP977J17PuxMiDa61BiJcRCDalrVpTI3wd3hZP&#10;IJwnU1FnDSNc2cG6uL/LKavsZD553PtahBLjMkJovO8zKV3ZsCa3tD2bkJ3soMmHc6hlNdAUynUn&#10;kyhKpabWhIWGet42XJ73F43wPtG0UfHruDufttefw+rjexcz4uPDvHkB4Xn2/zD86Qd1KILT0V5M&#10;5USHsFAqDihCohSIACQqfQZxRFCrNAFZ5PL2heIXAAD//wMAUEsBAi0AFAAGAAgAAAAhALaDOJL+&#10;AAAA4QEAABMAAAAAAAAAAAAAAAAAAAAAAFtDb250ZW50X1R5cGVzXS54bWxQSwECLQAUAAYACAAA&#10;ACEAOP0h/9YAAACUAQAACwAAAAAAAAAAAAAAAAAvAQAAX3JlbHMvLnJlbHNQSwECLQAUAAYACAAA&#10;ACEAdn+RK6YHAABoKQAADgAAAAAAAAAAAAAAAAAuAgAAZHJzL2Uyb0RvYy54bWxQSwECLQAUAAYA&#10;CAAAACEAbWwDYOAAAAAKAQAADwAAAAAAAAAAAAAAAAAACgAAZHJzL2Rvd25yZXYueG1sUEsFBgAA&#10;AAAEAAQA8wAAAA0LAAAAAA==&#10;">
                <v:shape id="Freeform 37" o:spid="_x0000_s1027" style="position:absolute;left:1546;top:7958;width:1545;height:671;visibility:visible;mso-wrap-style:square;v-text-anchor:top" coordsize="154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l2vwgAAANsAAAAPAAAAZHJzL2Rvd25yZXYueG1sRE9Na8JA&#10;EL0X/A/LCL3VTTxoia4ioiJooY1evA3ZMYlmZ+PuVuO/7xYKvc3jfc503plG3Mn52rKCdJCAIC6s&#10;rrlUcDys395B+ICssbFMCp7kYT7rvUwx0/bBX3TPQyliCPsMFVQhtJmUvqjIoB/YljhyZ+sMhghd&#10;KbXDRww3jRwmyUgarDk2VNjSsqLimn8bBZ/PzW1PpzR340u4OX3afaSrnVKv/W4xARGoC//iP/dW&#10;x/kp/P4SD5CzHwAAAP//AwBQSwECLQAUAAYACAAAACEA2+H2y+4AAACFAQAAEwAAAAAAAAAAAAAA&#10;AAAAAAAAW0NvbnRlbnRfVHlwZXNdLnhtbFBLAQItABQABgAIAAAAIQBa9CxbvwAAABUBAAALAAAA&#10;AAAAAAAAAAAAAB8BAABfcmVscy8ucmVsc1BLAQItABQABgAIAAAAIQC3fl2vwgAAANsAAAAPAAAA&#10;AAAAAAAAAAAAAAcCAABkcnMvZG93bnJldi54bWxQSwUGAAAAAAMAAwC3AAAA9gIAAAAA&#10;" path="m1545,671c1370,562,752,38,495,19,238,,103,446,,559e" filled="f">
                  <v:stroke endarrow="classic"/>
                  <v:path arrowok="t" o:connecttype="custom" o:connectlocs="1545,671;495,19;0,559" o:connectangles="0,0,0"/>
                </v:shape>
                <v:shape id="Freeform 38" o:spid="_x0000_s1028" style="position:absolute;left:3061;top:8441;width:134;height:188;visibility:visible;mso-wrap-style:square;v-text-anchor:top" coordsize="1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advwAAANsAAAAPAAAAZHJzL2Rvd25yZXYueG1sRE9Ni8Iw&#10;EL0v+B/CCN7WVAWRahQRhIU9tQpeh2Zsq82kJtHGf79ZWNjbPN7nbHbRdOJFzreWFcymGQjiyuqW&#10;awXn0/FzBcIHZI2dZVLwJg+77ehjg7m2Axf0KkMtUgj7HBU0IfS5lL5qyKCf2p44cVfrDIYEXS21&#10;wyGFm07Os2wpDbacGhrs6dBQdS+fRoF+u8ttcSsLvPd2+T2cike8RKUm47hfgwgUw7/4z/2l0/w5&#10;/P6SDpDbHwAAAP//AwBQSwECLQAUAAYACAAAACEA2+H2y+4AAACFAQAAEwAAAAAAAAAAAAAAAAAA&#10;AAAAW0NvbnRlbnRfVHlwZXNdLnhtbFBLAQItABQABgAIAAAAIQBa9CxbvwAAABUBAAALAAAAAAAA&#10;AAAAAAAAAB8BAABfcmVscy8ucmVsc1BLAQItABQABgAIAAAAIQDQJOadvwAAANsAAAAPAAAAAAAA&#10;AAAAAAAAAAcCAABkcnMvZG93bnJldi54bWxQSwUGAAAAAAMAAwC3AAAA8wIAAAAA&#10;" path="m134,188c122,157,82,2,60,1,38,,13,143,,181e" filled="f">
                  <v:stroke endarrow="classic"/>
                  <v:path arrowok="t" o:connecttype="custom" o:connectlocs="134,188;60,1;0,181" o:connectangles="0,0,0"/>
                </v:shape>
                <v:shape id="Freeform 39" o:spid="_x0000_s1029" style="position:absolute;left:3225;top:8194;width:751;height:432;visibility:visible;mso-wrap-style:square;v-text-anchor:top" coordsize="7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LPwQAAANsAAAAPAAAAZHJzL2Rvd25yZXYueG1sRE9NS8NA&#10;EL0L/odlBG92Y2KLpNkUEQQvHtrqobchO2aXZmdjdmzjv+8Kgrd5vM9pNnMY1Imm5CMbuF8UoIi7&#10;aD33Bt73L3ePoJIgWxwik4EfSrBpr68arG0885ZOO+lVDuFUowEnMtZap85RwLSII3HmPuMUUDKc&#10;em0nPOfwMOiyKFY6oOfc4HCkZ0fdcfcdDHxVS3ko36I/fEjpOhkqvzqwMbc389MalNAs/+I/96vN&#10;8yv4/SUfoNsLAAAA//8DAFBLAQItABQABgAIAAAAIQDb4fbL7gAAAIUBAAATAAAAAAAAAAAAAAAA&#10;AAAAAABbQ29udGVudF9UeXBlc10ueG1sUEsBAi0AFAAGAAgAAAAhAFr0LFu/AAAAFQEAAAsAAAAA&#10;AAAAAAAAAAAAHwEAAF9yZWxzLy5yZWxzUEsBAi0AFAAGAAgAAAAhAHMwws/BAAAA2wAAAA8AAAAA&#10;AAAAAAAAAAAABwIAAGRycy9kb3ducmV2LnhtbFBLBQYAAAAAAwADALcAAAD1AgAAAAA=&#10;" path="m,432c95,361,446,16,571,8,696,,714,305,751,383e" filled="f">
                  <v:stroke endarrow="classic"/>
                  <v:path arrowok="t" o:connecttype="custom" o:connectlocs="0,432;571,8;751,383" o:connectangles="0,0,0"/>
                </v:shape>
                <v:rect id="Rectangle 40" o:spid="_x0000_s1030" style="position:absolute;left:1395;top:8632;width:270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shape id="AutoShape 41" o:spid="_x0000_s1031" type="#_x0000_t32" style="position:absolute;left:1395;top:9652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oval id="Oval 42" o:spid="_x0000_s1032" style="position:absolute;left:2685;top:10567;width:23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nYvwAAANsAAAAPAAAAZHJzL2Rvd25yZXYueG1sRE/bisIw&#10;EH0X/Icwwr6ITRUpUo0iuwiyT94+YGymF2wmtYm2+/cbQfBtDuc6q01vavGk1lWWFUyjGARxZnXF&#10;hYLLeTdZgHAeWWNtmRT8kYPNejhYYaptx0d6nnwhQgi7FBWU3jeplC4ryaCLbEMcuNy2Bn2AbSF1&#10;i10IN7WcxXEiDVYcGkps6Luk7HZ6GAXJPb6O89lhezvbcd/R7zz7oblSX6N+uwThqfcf8du912F+&#10;Aq9fwgFy/Q8AAP//AwBQSwECLQAUAAYACAAAACEA2+H2y+4AAACFAQAAEwAAAAAAAAAAAAAAAAAA&#10;AAAAW0NvbnRlbnRfVHlwZXNdLnhtbFBLAQItABQABgAIAAAAIQBa9CxbvwAAABUBAAALAAAAAAAA&#10;AAAAAAAAAB8BAABfcmVscy8ucmVsc1BLAQItABQABgAIAAAAIQD4rWnYvwAAANsAAAAPAAAAAAAA&#10;AAAAAAAAAAcCAABkcnMvZG93bnJldi54bWxQSwUGAAAAAAMAAwC3AAAA8wIAAAAA&#10;" fillcolor="black" strokecolor="#f2f2f2" strokeweight="3pt">
                  <v:shadow on="t" color="#7f7f7f" opacity=".5" offset="1pt"/>
                </v:oval>
                <v:oval id="Oval 43" o:spid="_x0000_s1033" style="position:absolute;left:3615;top:10297;width:28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44" o:spid="_x0000_s1034" style="position:absolute;left:2865;top:8886;width:33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shape id="AutoShape 45" o:spid="_x0000_s1035" type="#_x0000_t32" style="position:absolute;left:3225;top:9187;width:435;height:10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x2wgAAANsAAAAPAAAAZHJzL2Rvd25yZXYueG1sRE9LawIx&#10;EL4L/Q9hCt4024qtrkYphYLixUdRj8Nm3F3cTLZJXNd/b4SCt/n4njOdt6YSDTlfWlbw1k9AEGdW&#10;l5wr+N399EYgfEDWWFkmBTfyMJ+9dKaYanvlDTXbkIsYwj5FBUUIdSqlzwoy6Pu2Jo7cyTqDIUKX&#10;S+3wGsNNJd+T5EMaLDk2FFjTd0HZeXsxCtaD4WC5Wh/MMRnuPv8atx/lfq9U97X9moAI1Ian+N+9&#10;0HH+GB6/xAPk7A4AAP//AwBQSwECLQAUAAYACAAAACEA2+H2y+4AAACFAQAAEwAAAAAAAAAAAAAA&#10;AAAAAAAAW0NvbnRlbnRfVHlwZXNdLnhtbFBLAQItABQABgAIAAAAIQBa9CxbvwAAABUBAAALAAAA&#10;AAAAAAAAAAAAAB8BAABfcmVscy8ucmVsc1BLAQItABQABgAIAAAAIQBUSCx2wgAAANsAAAAPAAAA&#10;AAAAAAAAAAAAAAcCAABkcnMvZG93bnJldi54bWxQSwUGAAAAAAMAAwC3AAAA9gIAAAAA&#10;">
                  <v:stroke dashstyle="dash" startarrow="block" endarrow="block"/>
                </v:shape>
                <v:shape id="AutoShape 46" o:spid="_x0000_s1036" type="#_x0000_t32" style="position:absolute;left:2865;top:9322;width:147;height:1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CD75F2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279400</wp:posOffset>
                </wp:positionV>
                <wp:extent cx="1524000" cy="0"/>
                <wp:effectExtent l="9525" t="13970" r="9525" b="508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827E6" id="AutoShape 47" o:spid="_x0000_s1026" type="#_x0000_t32" style="position:absolute;left:0;text-align:left;margin-left:167.2pt;margin-top:22pt;width:12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e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/CPMZjCsgrFJbGzqkR/VqnjX97pDSVUdUy2P028lAchYykncp4eIMVNkNXzSDGAIF&#10;4rCOje0DJIwBHeNOTred8KNHFD5m00meprA6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DYAPgjdAAAACQEAAA8AAABkcnMvZG93bnJldi54bWxMj8tOwzAQ&#10;RfdI/IM1SGwQddqmPEImVYXEgiVtJbZuPCSBeBzFThP69UzFApZz5+g+8vXkWnWkPjSeEeazBBRx&#10;6W3DFcJ+93L7ACpEw9a0ngnhmwKsi8uL3GTWj/xGx22slJhwyAxCHWOXaR3KmpwJM98Ry+/D985E&#10;OftK296MYu5avUiSO+1Mw5JQm46eayq/toNDoDCs5snm0VX719N48744fY7dDvH6ato8gYo0xT8Y&#10;zvWlOhTS6eAHtkG1CMtlmgqKkKaySYDV/Vk4/Aq6yPX/BcUPAAAA//8DAFBLAQItABQABgAIAAAA&#10;IQC2gziS/gAAAOEBAAATAAAAAAAAAAAAAAAAAAAAAABbQ29udGVudF9UeXBlc10ueG1sUEsBAi0A&#10;FAAGAAgAAAAhADj9If/WAAAAlAEAAAsAAAAAAAAAAAAAAAAALwEAAF9yZWxzLy5yZWxzUEsBAi0A&#10;FAAGAAgAAAAhACibB7IfAgAAPAQAAA4AAAAAAAAAAAAAAAAALgIAAGRycy9lMm9Eb2MueG1sUEsB&#10;Ai0AFAAGAAgAAAAhADYAPgjdAAAACQEAAA8AAAAAAAAAAAAAAAAAeQQAAGRycy9kb3ducmV2Lnht&#10;bFBLBQYAAAAABAAEAPMAAACDBQAAAAA=&#10;"/>
            </w:pict>
          </mc:Fallback>
        </mc:AlternateConten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F55E48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4D52CC" w:rsidRDefault="00F55E48">
      <w:pPr>
        <w:tabs>
          <w:tab w:val="left" w:pos="780"/>
        </w:tabs>
        <w:spacing w:line="360" w:lineRule="auto"/>
        <w:ind w:leftChars="-135" w:left="-283" w:rightChars="-47" w:right="-99" w:firstLineChars="50" w:firstLine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 w:firstLineChars="350" w:firstLine="840"/>
        <w:jc w:val="left"/>
        <w:rPr>
          <w:rFonts w:ascii="宋体" w:hAnsi="宋体"/>
          <w:sz w:val="24"/>
        </w:rPr>
      </w:pPr>
    </w:p>
    <w:p w:rsidR="004D52CC" w:rsidRDefault="00F55E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图3 二传插上传球         图4 自由人接发球         图5 自由人单人防守    </w:t>
      </w:r>
    </w:p>
    <w:p w:rsidR="004D52CC" w:rsidRDefault="00F55E48">
      <w:r>
        <w:rPr>
          <w:rFonts w:ascii="宋体" w:hAnsi="宋体" w:hint="eastAsia"/>
          <w:sz w:val="24"/>
        </w:rPr>
        <w:t xml:space="preserve">   </w:t>
      </w:r>
    </w:p>
    <w:p w:rsidR="004D52CC" w:rsidRDefault="004D52CC">
      <w:pPr>
        <w:ind w:firstLineChars="250" w:firstLine="525"/>
      </w:pPr>
    </w:p>
    <w:tbl>
      <w:tblPr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2757"/>
        <w:gridCol w:w="2759"/>
      </w:tblGrid>
      <w:tr w:rsidR="004D52CC">
        <w:trPr>
          <w:trHeight w:val="953"/>
        </w:trPr>
        <w:tc>
          <w:tcPr>
            <w:tcW w:w="8273" w:type="dxa"/>
            <w:gridSpan w:val="3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助跑摸高评分（m）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分值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3.25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2.95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3.24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2.94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3.23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2.93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3.22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2.92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3.21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2.91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8.4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3.20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2.90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3.19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2.89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3.18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2.88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3.17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2.87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3.16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2.86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6.4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3.15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2.85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3.14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2.84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3.13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2.83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3.12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2.82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3.11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2.81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4.4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3.10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2.80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3.09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2.79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3.08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2.78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3.07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2.77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3.06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2.76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</w:tr>
      <w:tr w:rsidR="004D52CC">
        <w:trPr>
          <w:trHeight w:val="548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3.05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2.75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</w:t>
            </w:r>
          </w:p>
        </w:tc>
      </w:tr>
    </w:tbl>
    <w:p w:rsidR="004D52CC" w:rsidRDefault="00F55E48">
      <w:r>
        <w:br w:type="page"/>
      </w:r>
    </w:p>
    <w:tbl>
      <w:tblPr>
        <w:tblW w:w="83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2771"/>
        <w:gridCol w:w="2771"/>
      </w:tblGrid>
      <w:tr w:rsidR="004D52CC">
        <w:trPr>
          <w:trHeight w:val="694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六米往返移动评分（s）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分值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</w:t>
            </w:r>
          </w:p>
        </w:tc>
      </w:tr>
    </w:tbl>
    <w:p w:rsidR="004D52CC" w:rsidRDefault="004D52CC"/>
    <w:p w:rsidR="004D52CC" w:rsidRPr="0000130B" w:rsidRDefault="00F55E48" w:rsidP="0000130B">
      <w:pPr>
        <w:jc w:val="left"/>
        <w:rPr>
          <w:rFonts w:ascii="宋体" w:hAnsi="宋体"/>
          <w:b/>
          <w:sz w:val="28"/>
          <w:szCs w:val="28"/>
        </w:rPr>
        <w:sectPr w:rsidR="004D52CC" w:rsidRPr="0000130B"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100-80分A级； 79-60分B级； 59分以下为</w:t>
      </w:r>
    </w:p>
    <w:p w:rsidR="004D52CC" w:rsidRDefault="00F55E48" w:rsidP="003F30EE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武    术</w:t>
      </w:r>
    </w:p>
    <w:p w:rsidR="004D52CC" w:rsidRDefault="004D52CC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p w:rsidR="004D52CC" w:rsidRDefault="00F55E48">
      <w:pPr>
        <w:pStyle w:val="Style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基本素质</w:t>
      </w:r>
      <w:r>
        <w:rPr>
          <w:rFonts w:hint="eastAsia"/>
          <w:sz w:val="28"/>
          <w:szCs w:val="28"/>
        </w:rPr>
        <w:t xml:space="preserve">        10%</w:t>
      </w:r>
    </w:p>
    <w:tbl>
      <w:tblPr>
        <w:tblW w:w="915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134"/>
        <w:gridCol w:w="5778"/>
      </w:tblGrid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测试内容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立定跳远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2.80</w:t>
            </w:r>
            <w:r>
              <w:rPr>
                <w:rFonts w:hint="eastAsia"/>
                <w:sz w:val="24"/>
                <w:szCs w:val="24"/>
              </w:rPr>
              <w:t>米，女</w:t>
            </w:r>
            <w:r>
              <w:rPr>
                <w:rFonts w:hint="eastAsia"/>
                <w:sz w:val="24"/>
                <w:szCs w:val="24"/>
              </w:rPr>
              <w:t>2.10</w:t>
            </w:r>
            <w:r>
              <w:rPr>
                <w:rFonts w:hint="eastAsia"/>
                <w:sz w:val="24"/>
                <w:szCs w:val="24"/>
              </w:rPr>
              <w:t>米，每少</w:t>
            </w:r>
            <w:r>
              <w:rPr>
                <w:rFonts w:hint="eastAsia"/>
                <w:sz w:val="24"/>
                <w:szCs w:val="24"/>
              </w:rPr>
              <w:t>0.05</w:t>
            </w:r>
            <w:r>
              <w:rPr>
                <w:rFonts w:hint="eastAsia"/>
                <w:sz w:val="24"/>
                <w:szCs w:val="24"/>
              </w:rPr>
              <w:t>米减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一分钟仰卧起坐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个，女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个，每少</w:t>
            </w:r>
            <w:r>
              <w:rPr>
                <w:rFonts w:hint="eastAsia"/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>个减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</w:tbl>
    <w:p w:rsidR="004D52CC" w:rsidRDefault="004D52CC">
      <w:pPr>
        <w:pStyle w:val="Style6"/>
        <w:ind w:left="420" w:firstLineChars="0" w:firstLine="0"/>
        <w:rPr>
          <w:sz w:val="28"/>
          <w:szCs w:val="28"/>
        </w:rPr>
      </w:pPr>
    </w:p>
    <w:p w:rsidR="004D52CC" w:rsidRDefault="00F55E48">
      <w:pPr>
        <w:pStyle w:val="Style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基本功</w:t>
      </w:r>
      <w:r>
        <w:rPr>
          <w:rFonts w:hint="eastAsia"/>
          <w:sz w:val="28"/>
          <w:szCs w:val="28"/>
        </w:rPr>
        <w:t xml:space="preserve">           30%</w:t>
      </w:r>
    </w:p>
    <w:tbl>
      <w:tblPr>
        <w:tblW w:w="915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93"/>
        <w:gridCol w:w="992"/>
        <w:gridCol w:w="6345"/>
      </w:tblGrid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测试内容及各项分值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腿法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正踢、侧踢、里合、外摆、后扫，各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跳跃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飞脚、旋风脚、侧空翻、旋子、腾空摆莲，各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难度</w:t>
            </w:r>
          </w:p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旋风脚</w:t>
            </w:r>
            <w:r>
              <w:rPr>
                <w:rFonts w:hint="eastAsia"/>
                <w:sz w:val="24"/>
                <w:szCs w:val="24"/>
              </w:rPr>
              <w:t>540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+ </w:t>
            </w:r>
            <w:r>
              <w:rPr>
                <w:rFonts w:hint="eastAsia"/>
                <w:sz w:val="24"/>
                <w:szCs w:val="24"/>
              </w:rPr>
              <w:t>马步、旋子转体</w:t>
            </w:r>
            <w:r>
              <w:rPr>
                <w:rFonts w:hint="eastAsia"/>
                <w:sz w:val="24"/>
                <w:szCs w:val="24"/>
              </w:rPr>
              <w:t>360</w:t>
            </w:r>
            <w:r>
              <w:rPr>
                <w:rFonts w:hint="eastAsia"/>
                <w:sz w:val="24"/>
                <w:szCs w:val="24"/>
              </w:rPr>
              <w:t>度、腾空摆莲</w:t>
            </w:r>
            <w:r>
              <w:rPr>
                <w:rFonts w:hint="eastAsia"/>
                <w:sz w:val="24"/>
                <w:szCs w:val="24"/>
              </w:rPr>
              <w:t>540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+ </w:t>
            </w:r>
            <w:r>
              <w:rPr>
                <w:rFonts w:hint="eastAsia"/>
                <w:sz w:val="24"/>
                <w:szCs w:val="24"/>
              </w:rPr>
              <w:t>马步、直身前扫</w:t>
            </w:r>
            <w:r>
              <w:rPr>
                <w:rFonts w:hint="eastAsia"/>
                <w:sz w:val="24"/>
                <w:szCs w:val="24"/>
              </w:rPr>
              <w:t>900</w:t>
            </w:r>
            <w:r>
              <w:rPr>
                <w:rFonts w:hint="eastAsia"/>
                <w:sz w:val="24"/>
                <w:szCs w:val="24"/>
              </w:rPr>
              <w:t>度、腾空正踢腿、前举腿平衡，原地后空翻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rFonts w:hint="eastAsia"/>
                <w:sz w:val="24"/>
                <w:szCs w:val="24"/>
              </w:rPr>
              <w:t>蝶步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任选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种，各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</w:tbl>
    <w:p w:rsidR="004D52CC" w:rsidRDefault="004D52CC">
      <w:pPr>
        <w:ind w:leftChars="203" w:left="426"/>
        <w:rPr>
          <w:sz w:val="28"/>
          <w:szCs w:val="28"/>
        </w:rPr>
      </w:pPr>
    </w:p>
    <w:p w:rsidR="004D52CC" w:rsidRDefault="00F55E48">
      <w:pPr>
        <w:pStyle w:val="Style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套路</w:t>
      </w:r>
      <w:r>
        <w:rPr>
          <w:rFonts w:hint="eastAsia"/>
          <w:sz w:val="28"/>
          <w:szCs w:val="28"/>
        </w:rPr>
        <w:t xml:space="preserve">             60%</w:t>
      </w:r>
    </w:p>
    <w:tbl>
      <w:tblPr>
        <w:tblW w:w="915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134"/>
        <w:gridCol w:w="5778"/>
      </w:tblGrid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测试内容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拳术类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长拳、南拳、各式太极拳、各种传统拳，任选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种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器械类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刀、剑、枪、棍、各式太极器械、各种传统器械，任选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种</w:t>
            </w:r>
          </w:p>
        </w:tc>
      </w:tr>
    </w:tbl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100-85分A级； 85-80分B级； 79分以下为C级</w:t>
      </w:r>
    </w:p>
    <w:p w:rsidR="004D52CC" w:rsidRDefault="004D52CC" w:rsidP="007A7B13">
      <w:pPr>
        <w:rPr>
          <w:rFonts w:ascii="宋体" w:hAnsi="宋体"/>
          <w:b/>
          <w:sz w:val="44"/>
          <w:szCs w:val="44"/>
        </w:rPr>
        <w:sectPr w:rsidR="004D52CC"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</w:p>
    <w:p w:rsidR="004D52CC" w:rsidRDefault="004D52CC"/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健 美 操</w:t>
      </w:r>
    </w:p>
    <w:tbl>
      <w:tblPr>
        <w:tblpPr w:leftFromText="180" w:rightFromText="180" w:vertAnchor="page" w:horzAnchor="margin" w:tblpY="2221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12"/>
        <w:gridCol w:w="1128"/>
        <w:gridCol w:w="1260"/>
        <w:gridCol w:w="1372"/>
        <w:gridCol w:w="900"/>
        <w:gridCol w:w="1034"/>
      </w:tblGrid>
      <w:tr w:rsidR="004D52CC">
        <w:trPr>
          <w:trHeight w:val="614"/>
        </w:trPr>
        <w:tc>
          <w:tcPr>
            <w:tcW w:w="1188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2112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测试项目</w:t>
            </w:r>
          </w:p>
        </w:tc>
        <w:tc>
          <w:tcPr>
            <w:tcW w:w="3760" w:type="dxa"/>
            <w:gridSpan w:val="3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评分标准</w:t>
            </w:r>
          </w:p>
        </w:tc>
        <w:tc>
          <w:tcPr>
            <w:tcW w:w="900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分值</w:t>
            </w:r>
          </w:p>
        </w:tc>
        <w:tc>
          <w:tcPr>
            <w:tcW w:w="1034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最后得分</w:t>
            </w:r>
          </w:p>
        </w:tc>
      </w:tr>
      <w:tr w:rsidR="004D52CC"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难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度</w:t>
            </w:r>
          </w:p>
        </w:tc>
        <w:tc>
          <w:tcPr>
            <w:tcW w:w="2112" w:type="dxa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 文森俯卧撑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 直角支撑360度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 屈体分腿跳成俯撑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 单足转体360度接垂直劈腿</w:t>
            </w:r>
          </w:p>
        </w:tc>
        <w:tc>
          <w:tcPr>
            <w:tcW w:w="1128" w:type="dxa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5分</w:t>
            </w:r>
          </w:p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要求：必须达到最低完成标准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完成达到最低标准 3分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完成良好         4分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完成优秀         5分</w:t>
            </w:r>
          </w:p>
        </w:tc>
        <w:tc>
          <w:tcPr>
            <w:tcW w:w="900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20分</w:t>
            </w:r>
          </w:p>
        </w:tc>
        <w:tc>
          <w:tcPr>
            <w:tcW w:w="1034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难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度</w:t>
            </w:r>
          </w:p>
        </w:tc>
        <w:tc>
          <w:tcPr>
            <w:tcW w:w="2112" w:type="dxa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A、</w:t>
            </w:r>
            <w:r>
              <w:rPr>
                <w:rFonts w:ascii="宋体" w:hAnsi="宋体"/>
                <w:sz w:val="18"/>
                <w:szCs w:val="18"/>
              </w:rPr>
              <w:t xml:space="preserve"> B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 xml:space="preserve"> C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 xml:space="preserve"> D</w:t>
            </w:r>
            <w:r>
              <w:rPr>
                <w:rFonts w:ascii="宋体" w:hAnsi="宋体" w:hint="eastAsia"/>
                <w:sz w:val="18"/>
                <w:szCs w:val="18"/>
              </w:rPr>
              <w:t>、组各自选一个难度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（每个难度允许做两次）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  5分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  5分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  5分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  5分</w:t>
            </w:r>
          </w:p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要求：不低于规定分值或相同分值不同名称的动作。必须达到最低完成标准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完成达到最低标准 3分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完成良好         4分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完成优秀         5分</w:t>
            </w:r>
          </w:p>
        </w:tc>
        <w:tc>
          <w:tcPr>
            <w:tcW w:w="900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20分</w:t>
            </w:r>
          </w:p>
        </w:tc>
        <w:tc>
          <w:tcPr>
            <w:tcW w:w="1034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435"/>
        </w:trPr>
        <w:tc>
          <w:tcPr>
            <w:tcW w:w="1188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术</w:t>
            </w:r>
          </w:p>
        </w:tc>
        <w:tc>
          <w:tcPr>
            <w:tcW w:w="2112" w:type="dxa"/>
            <w:vMerge w:val="restart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成套动作：自选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要求：难度及过度连接等动作不低于二级运动员规定动作</w:t>
            </w: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完成一般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20分</w:t>
            </w:r>
          </w:p>
        </w:tc>
        <w:tc>
          <w:tcPr>
            <w:tcW w:w="900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40分</w:t>
            </w:r>
          </w:p>
        </w:tc>
        <w:tc>
          <w:tcPr>
            <w:tcW w:w="1034" w:type="dxa"/>
            <w:vMerge w:val="restart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300"/>
        </w:trPr>
        <w:tc>
          <w:tcPr>
            <w:tcW w:w="1188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完成良好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25分</w:t>
            </w:r>
          </w:p>
        </w:tc>
        <w:tc>
          <w:tcPr>
            <w:tcW w:w="900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435"/>
        </w:trPr>
        <w:tc>
          <w:tcPr>
            <w:tcW w:w="1188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完成优秀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30分</w:t>
            </w:r>
          </w:p>
        </w:tc>
        <w:tc>
          <w:tcPr>
            <w:tcW w:w="900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360"/>
        </w:trPr>
        <w:tc>
          <w:tcPr>
            <w:tcW w:w="1188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综合评价（形体）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10分</w:t>
            </w:r>
          </w:p>
        </w:tc>
        <w:tc>
          <w:tcPr>
            <w:tcW w:w="900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素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质</w:t>
            </w:r>
          </w:p>
        </w:tc>
        <w:tc>
          <w:tcPr>
            <w:tcW w:w="2112" w:type="dxa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1、三面叉（180度以上）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2、腹肌两头起一分钟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3、1分钟俯卧撑（女生）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1分钟俯卧撑击掌（男生）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直角支撑静控30秒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连续10次屈体分腿跳 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0" w:type="dxa"/>
            <w:gridSpan w:val="3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左、右纵叉各1分，横叉2分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30次以上4分、25次以上3分、20次以上2分、10次以上1分、10次以下0分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40次以上4分、35次以上3分、30次以上2分、20次以上1分、20次以下0分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30次以上4分、25次以上3分、20次以上2分、10次以上1分、10次以下0分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30秒以上4分、25秒以上3分、20秒以上2分、10秒以上1分、10秒以下0分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女生：10次以上4分、8次以上3分、6次以上2分、4次以上1分、4次以下0分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男生：20次以上4分、15次以上3分、10次以上2分、5次以上1分、5次以下0分</w:t>
            </w:r>
          </w:p>
        </w:tc>
        <w:tc>
          <w:tcPr>
            <w:tcW w:w="900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20分</w:t>
            </w:r>
          </w:p>
        </w:tc>
        <w:tc>
          <w:tcPr>
            <w:tcW w:w="1034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458"/>
        </w:trPr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2112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0" w:type="dxa"/>
            <w:gridSpan w:val="3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100分</w:t>
            </w:r>
          </w:p>
        </w:tc>
        <w:tc>
          <w:tcPr>
            <w:tcW w:w="1034" w:type="dxa"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D52CC" w:rsidRDefault="004D52CC"/>
    <w:p w:rsidR="004D52CC" w:rsidRDefault="00F55E48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hint="eastAsia"/>
          <w:b/>
          <w:sz w:val="28"/>
          <w:szCs w:val="28"/>
        </w:rPr>
        <w:t>100-90分A级； 89-80分B级； 79分以下为C级</w:t>
      </w: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乒  乓  球</w:t>
      </w:r>
    </w:p>
    <w:p w:rsidR="004D52CC" w:rsidRDefault="00F55E48">
      <w:pPr>
        <w:snapToGrid w:val="0"/>
        <w:spacing w:line="40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专项技术：</w:t>
      </w:r>
      <w:r>
        <w:rPr>
          <w:rFonts w:hint="eastAsia"/>
          <w:sz w:val="24"/>
        </w:rPr>
        <w:t>30%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①正反手结合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组（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板），适用于攻球、弧圈球、削球打法。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②推侧扑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组（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板），适用于攻球、弧圈球、削球打法。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实战比赛</w:t>
      </w:r>
      <w:r>
        <w:rPr>
          <w:rFonts w:hint="eastAsia"/>
          <w:sz w:val="24"/>
        </w:rPr>
        <w:t>50%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专项素质：</w:t>
      </w:r>
      <w:r>
        <w:rPr>
          <w:rFonts w:hint="eastAsia"/>
          <w:sz w:val="24"/>
        </w:rPr>
        <w:t xml:space="preserve">20% 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米交叉步移动（</w:t>
      </w:r>
      <w:r>
        <w:rPr>
          <w:rFonts w:hint="eastAsia"/>
          <w:szCs w:val="21"/>
        </w:rPr>
        <w:t>次</w:t>
      </w:r>
      <w:r>
        <w:rPr>
          <w:rFonts w:hint="eastAsia"/>
          <w:szCs w:val="21"/>
        </w:rPr>
        <w:t>/30</w:t>
      </w:r>
      <w:r>
        <w:rPr>
          <w:rFonts w:hint="eastAsia"/>
          <w:szCs w:val="21"/>
        </w:rPr>
        <w:t>秒</w:t>
      </w:r>
      <w:r>
        <w:rPr>
          <w:rFonts w:hint="eastAsia"/>
          <w:sz w:val="24"/>
        </w:rPr>
        <w:t>）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②双摇跳绳（</w:t>
      </w:r>
      <w:r>
        <w:rPr>
          <w:rFonts w:hint="eastAsia"/>
          <w:szCs w:val="21"/>
        </w:rPr>
        <w:t>次</w:t>
      </w:r>
      <w:r>
        <w:rPr>
          <w:rFonts w:hint="eastAsia"/>
          <w:szCs w:val="21"/>
        </w:rPr>
        <w:t>/1</w:t>
      </w:r>
      <w:r>
        <w:rPr>
          <w:rFonts w:hint="eastAsia"/>
          <w:szCs w:val="21"/>
        </w:rPr>
        <w:t>分钟</w:t>
      </w:r>
      <w:r>
        <w:rPr>
          <w:rFonts w:hint="eastAsia"/>
          <w:sz w:val="24"/>
        </w:rPr>
        <w:t>）</w:t>
      </w:r>
    </w:p>
    <w:p w:rsidR="004D52CC" w:rsidRDefault="00F55E48">
      <w:pPr>
        <w:snapToGrid w:val="0"/>
        <w:spacing w:line="40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二、评分标准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专项技术分值计分表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3"/>
        <w:gridCol w:w="1138"/>
        <w:gridCol w:w="1123"/>
        <w:gridCol w:w="1097"/>
        <w:gridCol w:w="1086"/>
        <w:gridCol w:w="1764"/>
      </w:tblGrid>
      <w:tr w:rsidR="004D52CC">
        <w:trPr>
          <w:trHeight w:hRule="exact" w:val="1174"/>
          <w:jc w:val="center"/>
        </w:trPr>
        <w:tc>
          <w:tcPr>
            <w:tcW w:w="2493" w:type="dxa"/>
            <w:vAlign w:val="center"/>
          </w:tcPr>
          <w:p w:rsidR="004D52CC" w:rsidRDefault="00F55E48">
            <w:pPr>
              <w:spacing w:beforeLines="30" w:before="93"/>
              <w:ind w:leftChars="250" w:left="525"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  <w:r w:rsidR="00CD75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314960</wp:posOffset>
                      </wp:positionV>
                      <wp:extent cx="1485900" cy="396240"/>
                      <wp:effectExtent l="0" t="0" r="0" b="3810"/>
                      <wp:wrapNone/>
                      <wp:docPr id="22" name="直接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DFCADCC" id="直接连接符 2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4.8pt" to="115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tGNQIAADoEAAAOAAAAZHJzL2Uyb0RvYy54bWysU0uOEzEQ3SNxB8v7TH+mE5LWdEYonbAZ&#10;INIMB3Bsd9rCbVu2k06EuAIXQGIHK5bsuQ3DMSg7H83ABiF64S67ys+v6lVdXe86ibbcOqFVhbOL&#10;FCOuqGZCrSv85m4xGGPkPFGMSK14hffc4evp0ydXvSl5rlstGbcIQJQre1Ph1ntTJomjLe+Iu9CG&#10;K3A22nbEw9auE2ZJD+idTPI0HSW9tsxYTblzcFofnHga8ZuGU/+6aRz3SFYYuPm42riuwppMr0i5&#10;tsS0gh5pkH9g0RGh4NEzVE08QRsr/oDqBLXa6cZfUN0lumkE5TEHyCZLf8vmtiWGx1ygOM6cy+T+&#10;Hyx9tV1aJFiF8xwjRTrQ6P7jtx8fPv/8/gnW+69fEHigTL1xJUTP1NKGROlO3ZobTd86pPSsJWrN&#10;I927vQGILNxIHl0JG2fgsVX/UjOIIRuvY812je0CJFQD7aI0+7M0fOcRhcOsGA8nKShIwXc5GeVF&#10;1C4h5em2sc6/4LpDwaiwFCqUjpRke+N8YEPKU0g4VnohpIzyS4X6Ck+G+TBecFoKFpwhzNn1aiYt&#10;2pLQQPGLqYHnYZjVG8UiWMsJmx9tT4Q82PC4VAEP8gE6R+vQIe8m6WQ+no+LQZGP5oMirevB88Ws&#10;GIwW2bNhfVnPZnX2PlDLirIVjHEV2J26NSv+rhuOc3Pos3O/nsuQPEaP9QKyp38kHQUNGh66YaXZ&#10;fmlPQkODxuDjMIUJeLgH++HIT38BAAD//wMAUEsDBBQABgAIAAAAIQDoe4h+3gAAAAkBAAAPAAAA&#10;ZHJzL2Rvd25yZXYueG1sTI/BTsMwEETvSPyDtUhcqtZOgqo2xKkQkBsXCqhXN16SiHidxm4b+HqW&#10;Uzmu5mnmbbGZXC9OOIbOk4ZkoUAg1d521Gh4f6vmKxAhGrKm94QavjHApry+Kkxu/Zle8bSNjeAS&#10;CrnR0MY45FKGukVnwsIPSJx9+tGZyOfYSDuaM5e7XqZKLaUzHfFCawZ8bLH+2h6dhlB94KH6mdUz&#10;tcsaj+nh6eXZaH17Mz3cg4g4xQsMf/qsDiU77f2RbBC9hnm2ZlLD3XoJgvM0UwmIPYNJqkCWhfz/&#10;QfkLAAD//wMAUEsBAi0AFAAGAAgAAAAhALaDOJL+AAAA4QEAABMAAAAAAAAAAAAAAAAAAAAAAFtD&#10;b250ZW50X1R5cGVzXS54bWxQSwECLQAUAAYACAAAACEAOP0h/9YAAACUAQAACwAAAAAAAAAAAAAA&#10;AAAvAQAAX3JlbHMvLnJlbHNQSwECLQAUAAYACAAAACEAN/aLRjUCAAA6BAAADgAAAAAAAAAAAAAA&#10;AAAuAgAAZHJzL2Uyb0RvYy54bWxQSwECLQAUAAYACAAAACEA6HuIft4AAAAJAQAADwAAAAAAAAAA&#10;AAAAAACPBAAAZHJzL2Rvd25yZXYueG1sUEsFBgAAAAAEAAQA8wAAAJoFAAAAAA==&#10;"/>
                  </w:pict>
                </mc:Fallback>
              </mc:AlternateContent>
            </w:r>
            <w:r w:rsidR="00CD75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1270</wp:posOffset>
                      </wp:positionV>
                      <wp:extent cx="1153160" cy="702310"/>
                      <wp:effectExtent l="0" t="0" r="8890" b="2540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160" cy="702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F6B9F2" id="直接连接符 21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.1pt" to="12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gvNgIAADoEAAAOAAAAZHJzL2Uyb0RvYy54bWysU8uO0zAU3SPxD5b3nSR9TRs1HaGmZTNA&#10;pRk+wLWdxsKxLdttWiF+gR9Amh2sWLLnbxg+g2v3AYUNQmTh2L7Hx+eeez252TUSbbl1QqsCZ1cp&#10;RlxRzYRaF/j1/aIzwsh5ohiRWvEC77nDN9OnTyatyXlX11oybhGQKJe3psC19yZPEkdr3hB3pQ1X&#10;EKy0bYiHpV0nzJIW2BuZdNN0mLTaMmM15c7BbnkI4mnkrypO/auqctwjWWDQ5uNo47gKYzKdkHxt&#10;iakFPcog/6CiIULBpWeqkniCNlb8QdUIarXTlb+iukl0VQnKYw6QTZb+ls1dTQyPuYA5zpxtcv+P&#10;lr7cLi0SrMDdDCNFGqjR44cv395//P71AcbHz58QRMCm1rgc0DO1tCFRulN35lbTNw4pPauJWvMo&#10;935vgCKeSC6OhIUzcNmqfaEZYMjG6+jZrrJNoAQ30C6WZn8uDd95RGEzywa9bAgVpBC7Tru9LNYu&#10;IfnptLHOP+e6QWFSYClUsI7kZHvrPOgH6AkStpVeCClj+aVCbYHHg+4gHnBaChaCAebsejWTFm1J&#10;aKD4BTOA7AJm9UaxSFZzwubHuSdCHuaAlyrwQT4g5zg7dMjbcTqej+ajfqffHc47/bQsO88Ws35n&#10;uMiuB2WvnM3K7F2QlvXzWjDGVVB36tas/3fdcHw3hz479+vZhuSSPaYIYk//KDoWNNTw0A0rzfZL&#10;G9wItYUGjeDjYwov4Nd1RP188tMfAAAA//8DAFBLAwQUAAYACAAAACEAt2bSf9wAAAAHAQAADwAA&#10;AGRycy9kb3ducmV2LnhtbEyPQU+DQBCF7yb+h82YeGnsUmwIQZbGqNy82Gq8TtkRiOwsZbct+usd&#10;T3qcvC/vfVNuZjeoE02h92xgtUxAETfe9twaeN3VNzmoEJEtDp7JwBcF2FSXFyUW1p/5hU7b2Cop&#10;4VCggS7GsdA6NB05DEs/Ekv24SeHUc6p1XbCs5S7QadJkmmHPctChyM9dNR8bo/OQKjf6FB/L5pF&#10;8n7bekoPj89PaMz11Xx/ByrSHP9g+NUXdajEae+PbIMaDGTZWkgDKShJ03Uun+0FWyU56KrU//2r&#10;HwAAAP//AwBQSwECLQAUAAYACAAAACEAtoM4kv4AAADhAQAAEwAAAAAAAAAAAAAAAAAAAAAAW0Nv&#10;bnRlbnRfVHlwZXNdLnhtbFBLAQItABQABgAIAAAAIQA4/SH/1gAAAJQBAAALAAAAAAAAAAAAAAAA&#10;AC8BAABfcmVscy8ucmVsc1BLAQItABQABgAIAAAAIQADXNgvNgIAADoEAAAOAAAAAAAAAAAAAAAA&#10;AC4CAABkcnMvZTJvRG9jLnhtbFBLAQItABQABgAIAAAAIQC3ZtJ/3AAAAAcBAAAPAAAAAAAAAAAA&#10;AAAAAJAEAABkcnMvZG93bnJldi54bWxQSwUGAAAAAAQABADzAAAAmQUAAAAA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4D52CC" w:rsidRDefault="00F55E48">
            <w:pPr>
              <w:spacing w:beforeLines="30" w:before="93"/>
              <w:ind w:leftChars="250" w:left="52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考核内容</w:t>
            </w:r>
          </w:p>
          <w:p w:rsidR="004D52CC" w:rsidRDefault="00F55E4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138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速度</w:t>
            </w:r>
          </w:p>
        </w:tc>
        <w:tc>
          <w:tcPr>
            <w:tcW w:w="112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力量</w:t>
            </w:r>
          </w:p>
        </w:tc>
        <w:tc>
          <w:tcPr>
            <w:tcW w:w="1097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落点</w:t>
            </w:r>
          </w:p>
        </w:tc>
        <w:tc>
          <w:tcPr>
            <w:tcW w:w="108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旋转</w:t>
            </w:r>
          </w:p>
        </w:tc>
        <w:tc>
          <w:tcPr>
            <w:tcW w:w="1764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命中率</w:t>
            </w:r>
          </w:p>
        </w:tc>
      </w:tr>
      <w:tr w:rsidR="004D52CC">
        <w:trPr>
          <w:trHeight w:hRule="exact" w:val="576"/>
          <w:jc w:val="center"/>
        </w:trPr>
        <w:tc>
          <w:tcPr>
            <w:tcW w:w="249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正反手结合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组（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板）</w:t>
            </w:r>
          </w:p>
        </w:tc>
        <w:tc>
          <w:tcPr>
            <w:tcW w:w="1138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12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97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8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764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4D52CC">
        <w:trPr>
          <w:trHeight w:hRule="exact" w:val="606"/>
          <w:jc w:val="center"/>
        </w:trPr>
        <w:tc>
          <w:tcPr>
            <w:tcW w:w="249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推侧扑</w:t>
            </w:r>
            <w:r>
              <w:rPr>
                <w:rFonts w:hint="eastAsia"/>
                <w:szCs w:val="21"/>
              </w:rPr>
              <w:t xml:space="preserve">                   10</w:t>
            </w:r>
            <w:r>
              <w:rPr>
                <w:rFonts w:hint="eastAsia"/>
                <w:szCs w:val="21"/>
              </w:rPr>
              <w:t>组（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板）</w:t>
            </w:r>
          </w:p>
        </w:tc>
        <w:tc>
          <w:tcPr>
            <w:tcW w:w="1138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12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97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8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764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</w:tbl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注：削攻型打法的考生测正反手两面削球、全台削球扑短球或反攻。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实战比赛分值计分表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39"/>
        <w:gridCol w:w="1638"/>
        <w:gridCol w:w="1638"/>
        <w:gridCol w:w="1638"/>
        <w:gridCol w:w="1638"/>
      </w:tblGrid>
      <w:tr w:rsidR="004D52CC">
        <w:trPr>
          <w:trHeight w:hRule="exact" w:val="454"/>
          <w:jc w:val="center"/>
        </w:trPr>
        <w:tc>
          <w:tcPr>
            <w:tcW w:w="137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163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感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质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应变能力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D52CC">
        <w:trPr>
          <w:trHeight w:hRule="exact" w:val="454"/>
          <w:jc w:val="center"/>
        </w:trPr>
        <w:tc>
          <w:tcPr>
            <w:tcW w:w="137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专项素质考核计分表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9"/>
        <w:gridCol w:w="620"/>
        <w:gridCol w:w="755"/>
        <w:gridCol w:w="756"/>
        <w:gridCol w:w="620"/>
        <w:gridCol w:w="620"/>
        <w:gridCol w:w="620"/>
        <w:gridCol w:w="620"/>
        <w:gridCol w:w="620"/>
        <w:gridCol w:w="620"/>
        <w:gridCol w:w="612"/>
        <w:gridCol w:w="612"/>
      </w:tblGrid>
      <w:tr w:rsidR="004D52CC">
        <w:trPr>
          <w:trHeight w:hRule="exact" w:val="1428"/>
          <w:jc w:val="center"/>
        </w:trPr>
        <w:tc>
          <w:tcPr>
            <w:tcW w:w="2369" w:type="dxa"/>
            <w:vAlign w:val="center"/>
          </w:tcPr>
          <w:p w:rsidR="004D52CC" w:rsidRDefault="00CD75F2">
            <w:pPr>
              <w:ind w:firstLineChars="50" w:firstLine="105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54610</wp:posOffset>
                      </wp:positionV>
                      <wp:extent cx="911225" cy="855345"/>
                      <wp:effectExtent l="6985" t="8255" r="5715" b="12700"/>
                      <wp:wrapNone/>
                      <wp:docPr id="8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225" cy="855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FE6929C" id="直接连接符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.3pt" to="78.2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Q5MAIAADcEAAAOAAAAZHJzL2Uyb0RvYy54bWysU82O0zAQviPxDlbubZJusrRR0xVKWi4L&#10;VNrlAVzbaSwc27LdphXiFXgBpL3BiSN33oblMRi7P9pdLgiRw2TsGX/+Zubz9GrXCbRlxnIlyygd&#10;JhFikijK5bqM3t0uBuMIWYclxUJJVkZ7ZqOr2fNn014XbKRaJSgzCECkLXpdRq1zuohjS1rWYTtU&#10;mkkINsp02MHSrGNqcA/onYhHSXIZ98pQbRRh1sJufQhGs4DfNIy4t01jmUOijICbC9YEu/I2nk1x&#10;sTZYt5wcaeB/YNFhLuHSM1SNHUYbw/+A6jgxyqrGDYnqYtU0nLBQA1STJk+quWmxZqEWaI7V5zbZ&#10;/wdL3myXBnFaRjAoiTsY0f3n7z8/ffn14w7s/bevKPdN6rUtILeSS+PLJDt5o68VeW+RVFWL5ZoF&#10;srd7DQipPxE/OuIXVsNVq/61opCDN06Fju0a03lI6AXahcHsz4NhO4cIbE7SdDTKI0QgNM7ziyxw&#10;inFxOqyNda+Y6pB3ykhw6fuGC7y9ts6TwcUpxW9LteBChNkLiXq4IAd4H7FKcOqDYWHWq0oYtMVe&#10;PeELlT1JM2ojaQBrGabzo+8wFwcfLhfS40E5QOfoHeTxYZJM5uP5OBtko8v5IEvqevByUWWDy0X6&#10;Iq8v6qqq04+eWpoVLaeUSc/uJNU0+zspHB/NQWRnsZ7bED9GD/0Csqd/IB3m6Ud4EMNK0f3SnOYM&#10;6gzJx5fk5f9wDf7D9z77DQAA//8DAFBLAwQUAAYACAAAACEAYuud8d0AAAAIAQAADwAAAGRycy9k&#10;b3ducmV2LnhtbEyPwU7DMBBE70j8g7VIXCrq0NCoCnEqBOTGhQLiuo2XJCJep7HbBr6e7ancdjSj&#10;2TfFenK9OtAYOs8GbucJKOLa244bA+9v1c0KVIjIFnvPZOCHAqzLy4sCc+uP/EqHTWyUlHDI0UAb&#10;45BrHeqWHIa5H4jF+/KjwyhybLQd8SjlrteLJMm0w47lQ4sDPbZUf2/2zkCoPmhX/c7qWfKZNp4W&#10;u6eXZzTm+mp6uAcVaYrnMJzwBR1KYdr6PdugetGpTIkGVhmok73MlqC2ctylKeiy0P8HlH8AAAD/&#10;/wMAUEsBAi0AFAAGAAgAAAAhALaDOJL+AAAA4QEAABMAAAAAAAAAAAAAAAAAAAAAAFtDb250ZW50&#10;X1R5cGVzXS54bWxQSwECLQAUAAYACAAAACEAOP0h/9YAAACUAQAACwAAAAAAAAAAAAAAAAAvAQAA&#10;X3JlbHMvLnJlbHNQSwECLQAUAAYACAAAACEAlreEOTACAAA3BAAADgAAAAAAAAAAAAAAAAAuAgAA&#10;ZHJzL2Uyb0RvYy54bWxQSwECLQAUAAYACAAAACEAYuud8d0AAAAI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362075" cy="400050"/>
                      <wp:effectExtent l="10160" t="11430" r="8890" b="7620"/>
                      <wp:wrapNone/>
                      <wp:docPr id="7" name="直接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F06A89A" id="直接连接符 2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107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DxNgIAADkEAAAOAAAAZHJzL2Uyb0RvYy54bWysU81uEzEQviPxDpbv6f50kyarbiqUTbgU&#10;iNTyAI7tzVp4bct2s4kQr8ALIPUGJ47ceRvKYzB2ftTCBSH24B17xp+/+Wbm8mrbSbTh1gmtKpyd&#10;pRhxRTUTal3ht7eLwRgj54liRGrFK7zjDl9Nnz+77E3Jc91qybhFAKJc2ZsKt96bMkkcbXlH3Jk2&#10;XIGz0bYjHrZ2nTBLekDvZJKn6SjptWXGasqdg9N678TTiN80nPo3TeO4R7LCwM3H1cZ1FdZkeknK&#10;tSWmFfRAg/wDi44IBY+eoGriCbqz4g+oTlCrnW78GdVdoptGUB5zgGyy9LdsblpieMwFxHHmJJP7&#10;f7D09WZpkWAVvsBIkQ5K9PDp24+Pn39+v4f14esXlEeVeuNKCJ6ppQ150q26MdeavnNI6VlL1JpH&#10;trc7AxBZ0DV5ciVsnIG3Vv0rzSCG3HkdJds2tguQIAbaxsrsTpXhW48oHGbnozy9GGJEwVekaTqM&#10;pBJSHm8b6/xLrjsUjApLoYJypCSba+cDG1IeQ8Kx0gshZay+VKiv8GSYD+MFp6VgwRnCnF2vZtKi&#10;DQn9E7+YGngeh1l9p1gEazlh84PtiZB7Gx6XKuBBPkDnYO0b5P0knczH83ExKPLRfFCkdT14sZgV&#10;g9EiuxjW5/VsVmcfArWsKFvBGFeB3bFZs+LvmuEwNvs2O7XrSYbkKXrUC8ge/5F0LGioYZguV640&#10;2y3tsdDQnzH4MEthAB7vwX488dNfAAAA//8DAFBLAwQUAAYACAAAACEAjcj939sAAAAFAQAADwAA&#10;AGRycy9kb3ducmV2LnhtbEyPwU7DMBBE70j8g7VIXCrqNJSAQjYVAnLjQqHqdRsvSUS8TmO3DXw9&#10;5gTH0Yxm3hSryfbqyKPvnCAs5gkoltqZThqE97fq6g6UDySGeieM8MUeVuX5WUG5cSd55eM6NCqW&#10;iM8JoQ1hyLX2dcuW/NwNLNH7cKOlEOXYaDPSKZbbXqdJkmlLncSFlgZ+bLn+XB8sgq82vK++Z/Us&#10;2V43jtP908szIV5eTA/3oAJP4S8Mv/gRHcrItHMHMV71CPFIQFhmoKKZLpY3oHYI2W0Guiz0f/ry&#10;BwAA//8DAFBLAQItABQABgAIAAAAIQC2gziS/gAAAOEBAAATAAAAAAAAAAAAAAAAAAAAAABbQ29u&#10;dGVudF9UeXBlc10ueG1sUEsBAi0AFAAGAAgAAAAhADj9If/WAAAAlAEAAAsAAAAAAAAAAAAAAAAA&#10;LwEAAF9yZWxzLy5yZWxzUEsBAi0AFAAGAAgAAAAhAPb8wPE2AgAAOQQAAA4AAAAAAAAAAAAAAAAA&#10;LgIAAGRycy9lMm9Eb2MueG1sUEsBAi0AFAAGAAgAAAAhAI3I/d/bAAAABQEAAA8AAAAAAAAAAAAA&#10;AAAAkAQAAGRycy9kb3ducmV2LnhtbFBLBQYAAAAABAAEAPMAAACYBQAAAAA=&#10;"/>
                  </w:pict>
                </mc:Fallback>
              </mc:AlternateContent>
            </w:r>
            <w:r w:rsidR="00F55E48">
              <w:rPr>
                <w:rFonts w:hint="eastAsia"/>
                <w:szCs w:val="21"/>
              </w:rPr>
              <w:t xml:space="preserve">        </w:t>
            </w:r>
            <w:r w:rsidR="00F55E48">
              <w:rPr>
                <w:rFonts w:hint="eastAsia"/>
                <w:szCs w:val="21"/>
              </w:rPr>
              <w:t>分值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考核内容</w:t>
            </w:r>
          </w:p>
          <w:p w:rsidR="004D52CC" w:rsidRDefault="00F55E48">
            <w:pPr>
              <w:spacing w:beforeLines="30" w:before="93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4D52CC">
        <w:trPr>
          <w:trHeight w:hRule="exact" w:val="600"/>
          <w:jc w:val="center"/>
        </w:trPr>
        <w:tc>
          <w:tcPr>
            <w:tcW w:w="2369" w:type="dxa"/>
            <w:vMerge w:val="restart"/>
            <w:vAlign w:val="center"/>
          </w:tcPr>
          <w:p w:rsidR="004D52CC" w:rsidRDefault="00F55E48">
            <w:pPr>
              <w:ind w:left="315" w:hangingChars="150" w:hanging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米交叉步移动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（次</w:t>
            </w:r>
            <w:r>
              <w:rPr>
                <w:rFonts w:hint="eastAsia"/>
                <w:szCs w:val="21"/>
              </w:rPr>
              <w:t>/30</w:t>
            </w:r>
            <w:r>
              <w:rPr>
                <w:rFonts w:hint="eastAsia"/>
                <w:szCs w:val="21"/>
              </w:rPr>
              <w:t>秒）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</w:tr>
      <w:tr w:rsidR="004D52CC">
        <w:trPr>
          <w:trHeight w:hRule="exact" w:val="525"/>
          <w:jc w:val="center"/>
        </w:trPr>
        <w:tc>
          <w:tcPr>
            <w:tcW w:w="2369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4D52CC">
        <w:trPr>
          <w:trHeight w:hRule="exact" w:val="495"/>
          <w:jc w:val="center"/>
        </w:trPr>
        <w:tc>
          <w:tcPr>
            <w:tcW w:w="2369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双跳绳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分钟）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4D52CC">
        <w:trPr>
          <w:trHeight w:hRule="exact" w:val="460"/>
          <w:jc w:val="center"/>
        </w:trPr>
        <w:tc>
          <w:tcPr>
            <w:tcW w:w="2369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</w:tbl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注：每人一次机会。</w:t>
      </w: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100-80分A级； 79-60分B级；59分以下为C级</w:t>
      </w:r>
    </w:p>
    <w:p w:rsidR="004D52CC" w:rsidRDefault="004D52CC">
      <w:pPr>
        <w:spacing w:line="440" w:lineRule="exact"/>
        <w:rPr>
          <w:sz w:val="24"/>
        </w:rPr>
      </w:pPr>
    </w:p>
    <w:p w:rsidR="004D52CC" w:rsidRDefault="004D52CC">
      <w:pPr>
        <w:spacing w:line="440" w:lineRule="exact"/>
        <w:rPr>
          <w:sz w:val="24"/>
        </w:rPr>
      </w:pP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羽  毛  球</w:t>
      </w:r>
    </w:p>
    <w:p w:rsidR="004D52CC" w:rsidRDefault="004D52CC">
      <w:pPr>
        <w:spacing w:line="440" w:lineRule="exact"/>
        <w:rPr>
          <w:rFonts w:ascii="黑体" w:eastAsia="黑体"/>
          <w:sz w:val="24"/>
        </w:rPr>
      </w:pPr>
    </w:p>
    <w:p w:rsidR="004D52CC" w:rsidRDefault="00F55E48">
      <w:pPr>
        <w:spacing w:afterLines="50" w:after="156" w:line="44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一、测试内容：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专项素质：</w:t>
      </w:r>
      <w:r>
        <w:rPr>
          <w:rFonts w:hint="eastAsia"/>
          <w:sz w:val="24"/>
        </w:rPr>
        <w:t xml:space="preserve">        30%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专项技术：</w:t>
      </w:r>
      <w:r>
        <w:rPr>
          <w:rFonts w:hint="eastAsia"/>
          <w:sz w:val="24"/>
        </w:rPr>
        <w:t xml:space="preserve">        30%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实战能力：</w:t>
      </w:r>
      <w:r>
        <w:rPr>
          <w:rFonts w:hint="eastAsia"/>
          <w:sz w:val="24"/>
        </w:rPr>
        <w:t xml:space="preserve">        40%</w:t>
      </w:r>
    </w:p>
    <w:p w:rsidR="004D52CC" w:rsidRDefault="00F55E48">
      <w:pPr>
        <w:spacing w:beforeLines="50" w:before="156" w:afterLines="50" w:after="156" w:line="44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二、具体内容及评分标准：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（一）专项素质：（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前后场地移动</w:t>
      </w:r>
      <w:r>
        <w:rPr>
          <w:rFonts w:hint="eastAsia"/>
          <w:sz w:val="24"/>
        </w:rPr>
        <w:t xml:space="preserve">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左右场地移动</w:t>
      </w:r>
      <w:r>
        <w:rPr>
          <w:rFonts w:hint="eastAsia"/>
          <w:sz w:val="24"/>
        </w:rPr>
        <w:t xml:space="preserve">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一分钟双摇跳绳</w:t>
      </w:r>
      <w:r>
        <w:rPr>
          <w:rFonts w:hint="eastAsia"/>
          <w:sz w:val="24"/>
        </w:rPr>
        <w:t xml:space="preserve">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（二）专项技术：（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发高远球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高球</w:t>
      </w:r>
      <w:r>
        <w:rPr>
          <w:rFonts w:hint="eastAsia"/>
          <w:sz w:val="24"/>
        </w:rPr>
        <w:t xml:space="preserve">    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吊球</w:t>
      </w:r>
      <w:r>
        <w:rPr>
          <w:rFonts w:hint="eastAsia"/>
          <w:sz w:val="24"/>
        </w:rPr>
        <w:t xml:space="preserve">    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（三）实战能力：（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战术意识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技术运用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心理素质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作风</w:t>
      </w:r>
      <w:r>
        <w:rPr>
          <w:rFonts w:hint="eastAsia"/>
          <w:sz w:val="24"/>
        </w:rPr>
        <w:t xml:space="preserve">                       10</w:t>
      </w:r>
      <w:r>
        <w:rPr>
          <w:rFonts w:hint="eastAsia"/>
          <w:sz w:val="24"/>
        </w:rPr>
        <w:t>分</w:t>
      </w:r>
    </w:p>
    <w:p w:rsidR="004D52CC" w:rsidRDefault="004D52CC">
      <w:pPr>
        <w:spacing w:afterLines="50" w:after="156"/>
        <w:rPr>
          <w:rFonts w:ascii="黑体" w:eastAsia="黑体"/>
          <w:sz w:val="28"/>
          <w:szCs w:val="28"/>
        </w:rPr>
        <w:sectPr w:rsidR="004D52CC">
          <w:footerReference w:type="even" r:id="rId10"/>
          <w:footerReference w:type="default" r:id="rId11"/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</w:p>
    <w:p w:rsidR="004D52CC" w:rsidRDefault="00F55E48">
      <w:pPr>
        <w:spacing w:afterLines="50" w:after="156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专项素质考核记分表：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1"/>
        <w:gridCol w:w="495"/>
        <w:gridCol w:w="801"/>
        <w:gridCol w:w="801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</w:tblGrid>
      <w:tr w:rsidR="004D52CC">
        <w:trPr>
          <w:trHeight w:hRule="exact" w:val="1418"/>
          <w:jc w:val="center"/>
        </w:trPr>
        <w:tc>
          <w:tcPr>
            <w:tcW w:w="2296" w:type="dxa"/>
            <w:gridSpan w:val="2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考核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内容</w:t>
            </w:r>
          </w:p>
          <w:p w:rsidR="004D52CC" w:rsidRDefault="00CD75F2">
            <w:pPr>
              <w:ind w:firstLineChars="100" w:firstLine="21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191770</wp:posOffset>
                      </wp:positionV>
                      <wp:extent cx="1371600" cy="297180"/>
                      <wp:effectExtent l="0" t="0" r="0" b="7620"/>
                      <wp:wrapNone/>
                      <wp:docPr id="6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D7F0DD5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5.1pt" to="105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tNQIAADgEAAAOAAAAZHJzL2Uyb0RvYy54bWysU82O0zAQviPxDpbvbZJu2m2jTVcoabks&#10;sNIuD+DaTmPh2JbtbVohXoEXQNobnDhy521YHoOx+6NduCBEDs7YM/P5m5nPF5fbTqINt05oVeJs&#10;mGLEFdVMqHWJ394uB1OMnCeKEakVL/GOO3w5f/7sojcFH+lWS8YtAhDlit6UuPXeFEniaMs74oba&#10;cAXORtuOeNjadcIs6QG9k8koTSdJry0zVlPuHJzWeyeeR/ym4dS/aRrHPZIlBm4+rjauq7Am8wtS&#10;rC0xraAHGuQfWHREKLj0BFUTT9CdFX9AdYJa7XTjh1R3iW4aQXmsAarJ0t+quWmJ4bEWaI4zpza5&#10;/wdLX2+uLRKsxBOMFOlgRA+fvv34+Pnn93tYH75+QXloUm9cAbGVurahTLpVN+ZK03cOKV21RK15&#10;JHu7M4CQhYzkSUrYOANXrfpXmkEMufM6dmzb2C5AQi/QNg5mdxoM33pE4TA7O88mKcyPgm80O8+m&#10;cXIJKY7Zxjr/kusOBaPEUqjQOFKQzZXzgQ0pjiHhWOmlkDIOXyrUl3g2Ho1jgtNSsOAMYc6uV5W0&#10;aEOCfOIXSwPP4zCr7xSLYC0nbHGwPRFyb8PlUgU8qAfoHKy9Pt7P0tliupjmg3w0WQzytK4HL5ZV&#10;Ppgss/NxfVZXVZ19CNSyvGgFY1wFdketZvnfaeHwavYqO6n11IbkKXrsF5A9/iPpONAww70aVprt&#10;ru1x0CDPGHx4SkH/j/dgP37w818AAAD//wMAUEsDBBQABgAIAAAAIQDs4ZFk3gAAAAgBAAAPAAAA&#10;ZHJzL2Rvd25yZXYueG1sTI/BTsMwEETvSPyDtUhcqtZOWrUoZFMhIDcuFBDXbbIkEfE6jd028PWY&#10;ExxHM5p5k28n26sTj75zgpAsDCiWytWdNAivL+X8BpQPJDX1Thjhiz1si8uLnLLaneWZT7vQqFgi&#10;PiOENoQh09pXLVvyCzewRO/DjZZClGOj65HOsdz2OjVmrS11EhdaGvi+5epzd7QIvnzjQ/k9q2bm&#10;fdk4Tg8PT4+EeH013d2CCjyFvzD84kd0KCLT3h2l9qpHmK9WMYmwNCmo6KdJsga1R9hsDOgi1/8P&#10;FD8AAAD//wMAUEsBAi0AFAAGAAgAAAAhALaDOJL+AAAA4QEAABMAAAAAAAAAAAAAAAAAAAAAAFtD&#10;b250ZW50X1R5cGVzXS54bWxQSwECLQAUAAYACAAAACEAOP0h/9YAAACUAQAACwAAAAAAAAAAAAAA&#10;AAAvAQAAX3JlbHMvLnJlbHNQSwECLQAUAAYACAAAACEA0G82rTUCAAA4BAAADgAAAAAAAAAAAAAA&#10;AAAuAgAAZHJzL2Uyb0RvYy54bWxQSwECLQAUAAYACAAAACEA7OGRZN4AAAAIAQAADwAAAAAAAAAA&#10;AAAAAACPBAAAZHJzL2Rvd25yZXYueG1sUEsFBgAAAAAEAAQA8wAAAJoFAAAAAA==&#10;"/>
                  </w:pict>
                </mc:Fallback>
              </mc:AlternateContent>
            </w:r>
            <w:r w:rsidR="00F55E48">
              <w:rPr>
                <w:szCs w:val="21"/>
              </w:rPr>
              <w:t>分值</w:t>
            </w:r>
          </w:p>
          <w:p w:rsidR="004D52CC" w:rsidRDefault="00F55E48">
            <w:pPr>
              <w:spacing w:beforeLines="30" w:before="93"/>
              <w:rPr>
                <w:szCs w:val="21"/>
              </w:rPr>
            </w:pPr>
            <w:r>
              <w:rPr>
                <w:szCs w:val="21"/>
              </w:rPr>
              <w:t>项目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4D52CC">
        <w:trPr>
          <w:trHeight w:hRule="exact" w:val="680"/>
          <w:jc w:val="center"/>
        </w:trPr>
        <w:tc>
          <w:tcPr>
            <w:tcW w:w="1801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前后场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地移动</w:t>
            </w: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 w:rsidR="004D52CC" w:rsidRDefault="00CD75F2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-1203325</wp:posOffset>
                      </wp:positionH>
                      <wp:positionV relativeFrom="paragraph">
                        <wp:posOffset>-891540</wp:posOffset>
                      </wp:positionV>
                      <wp:extent cx="1143000" cy="891540"/>
                      <wp:effectExtent l="0" t="0" r="0" b="3810"/>
                      <wp:wrapNone/>
                      <wp:docPr id="5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18A1333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75pt,-70.2pt" to="-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mFMwIAADg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iJEiLYzo4eO3Hx8+//z+CdaHr1/QIDSpM66A2Jla2lAm3ak7c6vpW4eUnjVErXkk&#10;e783gJCFjORRStg4A1etupeaQQzZeB07tqttGyChF2gXB7M/D4bvPKJwmGX5VZrC/Cj4RuNsmMfJ&#10;JaQ4ZRvr/AuuWxSMEkuhQuNIQba3zgc2pDiFhGOlF0LKOHypUFfi8XAwjAlOS8GCM4Q5u17NpEVb&#10;EuQTv1gaeC7DrN4oFsEaTtj8aHsi5MGGy6UKeFAP0DlaB328G6fj+Wg+ynv54Hrey9Oq6j1fzPLe&#10;9SJ7Nqyuqtmsyt4HalleNIIxrgK7k1az/O+0cHw1B5Wd1XpuQ/IYPfYLyJ7+kXQcaJjhQQ0rzfZL&#10;exo0yDMGH59S0P/lHuzLBz/9BQAA//8DAFBLAwQUAAYACAAAACEAfZG4590AAAAJAQAADwAAAGRy&#10;cy9kb3ducmV2LnhtbEyPTU/DMAyG70j8h8hIXKYu2RhoK00nBPTGhQHi6jVeW9E4XZNt3X496Qlu&#10;/nj0+nG2HmwrjtT7xrGG2VSBIC6dabjS8PlRJEsQPiAbbB2ThjN5WOfXVxmmxp34nY6bUIkYwj5F&#10;DXUIXSqlL2uy6KeuI467nesthtj2lTQ9nmK4beVcqQdpseF4ocaOnmsqfzYHq8EXX7QvLpNyor7v&#10;Kkfz/cvbK2p9ezM8PYIINIQ/GEb9qA55dNq6AxsvWg3JbLm6j+xYLdQCRGSScbLVoEDmmfz/Qf4L&#10;AAD//wMAUEsBAi0AFAAGAAgAAAAhALaDOJL+AAAA4QEAABMAAAAAAAAAAAAAAAAAAAAAAFtDb250&#10;ZW50X1R5cGVzXS54bWxQSwECLQAUAAYACAAAACEAOP0h/9YAAACUAQAACwAAAAAAAAAAAAAAAAAv&#10;AQAAX3JlbHMvLnJlbHNQSwECLQAUAAYACAAAACEATQfphTMCAAA4BAAADgAAAAAAAAAAAAAAAAAu&#10;AgAAZHJzL2Uyb0RvYy54bWxQSwECLQAUAAYACAAAACEAfZG4590AAAAJAQAADwAAAAAAAAAAAAAA&#10;AACNBAAAZHJzL2Rvd25yZXYueG1sUEsFBgAAAAAEAAQA8wAAAJcFAAAAAA==&#10;"/>
                  </w:pict>
                </mc:Fallback>
              </mc:AlternateContent>
            </w:r>
            <w:r w:rsidR="00F55E48">
              <w:rPr>
                <w:szCs w:val="21"/>
              </w:rPr>
              <w:t>13″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16″2</w:t>
            </w:r>
          </w:p>
        </w:tc>
      </w:tr>
      <w:tr w:rsidR="004D52CC">
        <w:trPr>
          <w:trHeight w:hRule="exact" w:val="525"/>
          <w:jc w:val="center"/>
        </w:trPr>
        <w:tc>
          <w:tcPr>
            <w:tcW w:w="1801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16″7</w:t>
            </w:r>
          </w:p>
        </w:tc>
      </w:tr>
      <w:tr w:rsidR="004D52CC">
        <w:trPr>
          <w:trHeight w:hRule="exact" w:val="540"/>
          <w:jc w:val="center"/>
        </w:trPr>
        <w:tc>
          <w:tcPr>
            <w:tcW w:w="1801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左右场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地移动</w:t>
            </w: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18″2</w:t>
            </w:r>
          </w:p>
        </w:tc>
      </w:tr>
      <w:tr w:rsidR="004D52CC">
        <w:trPr>
          <w:trHeight w:hRule="exact" w:val="495"/>
          <w:jc w:val="center"/>
        </w:trPr>
        <w:tc>
          <w:tcPr>
            <w:tcW w:w="1801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15″5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18″7</w:t>
            </w:r>
          </w:p>
        </w:tc>
      </w:tr>
      <w:tr w:rsidR="004D52CC">
        <w:trPr>
          <w:trHeight w:hRule="exact" w:val="460"/>
          <w:jc w:val="center"/>
        </w:trPr>
        <w:tc>
          <w:tcPr>
            <w:tcW w:w="1801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双摇跳绳</w:t>
            </w: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</w:tr>
      <w:tr w:rsidR="004D52CC">
        <w:trPr>
          <w:trHeight w:hRule="exact" w:val="535"/>
          <w:jc w:val="center"/>
        </w:trPr>
        <w:tc>
          <w:tcPr>
            <w:tcW w:w="1801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115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</w:tr>
    </w:tbl>
    <w:p w:rsidR="004D52CC" w:rsidRDefault="004D52CC">
      <w:pPr>
        <w:rPr>
          <w:sz w:val="24"/>
        </w:rPr>
      </w:pPr>
    </w:p>
    <w:p w:rsidR="004D52CC" w:rsidRDefault="00F55E48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专项技术测试方法及标准：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ascii="黑体" w:eastAsia="黑体" w:hint="eastAsia"/>
          <w:sz w:val="28"/>
          <w:szCs w:val="28"/>
        </w:rPr>
        <w:t>发高远球：</w:t>
      </w:r>
      <w:r>
        <w:rPr>
          <w:rFonts w:hint="eastAsia"/>
          <w:sz w:val="24"/>
        </w:rPr>
        <w:t>将球发到距离站线</w:t>
      </w:r>
      <w:r>
        <w:rPr>
          <w:rFonts w:hint="eastAsia"/>
          <w:sz w:val="24"/>
        </w:rPr>
        <w:t>76</w:t>
      </w:r>
      <w:r>
        <w:rPr>
          <w:rFonts w:hint="eastAsia"/>
          <w:sz w:val="24"/>
        </w:rPr>
        <w:t>公分和边线</w:t>
      </w:r>
      <w:r>
        <w:rPr>
          <w:rFonts w:hint="eastAsia"/>
          <w:sz w:val="24"/>
        </w:rPr>
        <w:t>76</w:t>
      </w:r>
      <w:r>
        <w:rPr>
          <w:rFonts w:hint="eastAsia"/>
          <w:sz w:val="24"/>
        </w:rPr>
        <w:t>公分的正方形区域内。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ascii="黑体" w:eastAsia="黑体" w:hint="eastAsia"/>
          <w:sz w:val="28"/>
          <w:szCs w:val="28"/>
        </w:rPr>
        <w:t>高球：</w:t>
      </w:r>
      <w:r>
        <w:rPr>
          <w:rFonts w:hint="eastAsia"/>
          <w:sz w:val="24"/>
        </w:rPr>
        <w:t>运用高球技术将球击打到距离对方场区端线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公分同侧边线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公分区域内。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ascii="黑体" w:eastAsia="黑体" w:hint="eastAsia"/>
          <w:sz w:val="28"/>
          <w:szCs w:val="28"/>
        </w:rPr>
        <w:t>吊球：</w:t>
      </w:r>
      <w:r>
        <w:rPr>
          <w:rFonts w:hint="eastAsia"/>
          <w:sz w:val="24"/>
        </w:rPr>
        <w:t>运用吊球技术将球击打到距离球网</w:t>
      </w:r>
      <w:r>
        <w:rPr>
          <w:rFonts w:hint="eastAsia"/>
          <w:sz w:val="24"/>
        </w:rPr>
        <w:t>198</w:t>
      </w:r>
      <w:r>
        <w:rPr>
          <w:rFonts w:hint="eastAsia"/>
          <w:sz w:val="24"/>
        </w:rPr>
        <w:t>公分，对角边线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公分区域内。</w:t>
      </w:r>
    </w:p>
    <w:p w:rsidR="004D52CC" w:rsidRDefault="00F55E48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每项技术测试10个球，每球1分。</w:t>
      </w:r>
    </w:p>
    <w:p w:rsidR="004D52CC" w:rsidRDefault="004D52CC">
      <w:pPr>
        <w:spacing w:line="440" w:lineRule="exact"/>
        <w:rPr>
          <w:rFonts w:ascii="黑体" w:eastAsia="黑体"/>
          <w:sz w:val="28"/>
          <w:szCs w:val="28"/>
        </w:rPr>
      </w:pP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100-80分A级； 79-60分B级； 59分以下为C级</w:t>
      </w:r>
    </w:p>
    <w:p w:rsidR="004D52CC" w:rsidRDefault="004D52CC">
      <w:pPr>
        <w:sectPr w:rsidR="004D52CC">
          <w:pgSz w:w="16838" w:h="11906" w:orient="landscape"/>
          <w:pgMar w:top="1276" w:right="1418" w:bottom="1276" w:left="1247" w:header="851" w:footer="851" w:gutter="0"/>
          <w:cols w:space="720"/>
          <w:docGrid w:type="lines" w:linePitch="312"/>
        </w:sectPr>
      </w:pPr>
    </w:p>
    <w:p w:rsidR="004D52CC" w:rsidRDefault="00F55E48">
      <w:pPr>
        <w:jc w:val="center"/>
        <w:outlineLvl w:val="0"/>
        <w:rPr>
          <w:rFonts w:ascii="宋体" w:hAnsi="宋体"/>
          <w:b/>
          <w:sz w:val="44"/>
          <w:szCs w:val="44"/>
        </w:rPr>
      </w:pPr>
      <w:bookmarkStart w:id="1" w:name="_Toc278532706"/>
      <w:bookmarkStart w:id="2" w:name="_Toc408857810"/>
      <w:bookmarkStart w:id="3" w:name="_Toc276735875"/>
      <w:bookmarkStart w:id="4" w:name="_Toc251573302"/>
      <w:bookmarkStart w:id="5" w:name="_Toc245000668"/>
      <w:bookmarkStart w:id="6" w:name="_Toc251573294"/>
      <w:bookmarkStart w:id="7" w:name="_Toc245000674"/>
      <w:bookmarkStart w:id="8" w:name="_Toc251573292"/>
      <w:r>
        <w:rPr>
          <w:rFonts w:ascii="宋体" w:hAnsi="宋体" w:hint="eastAsia"/>
          <w:b/>
          <w:sz w:val="44"/>
          <w:szCs w:val="44"/>
        </w:rPr>
        <w:lastRenderedPageBreak/>
        <w:t>网    球</w:t>
      </w:r>
      <w:bookmarkEnd w:id="1"/>
      <w:bookmarkEnd w:id="2"/>
    </w:p>
    <w:p w:rsidR="004D52CC" w:rsidRDefault="004D52CC">
      <w:pPr>
        <w:spacing w:afterLines="50" w:after="156"/>
        <w:rPr>
          <w:rFonts w:ascii="宋体" w:hAnsi="宋体"/>
          <w:b/>
          <w:bCs/>
          <w:sz w:val="24"/>
        </w:rPr>
      </w:pPr>
    </w:p>
    <w:p w:rsidR="004D52CC" w:rsidRDefault="00F55E48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一、测试指标与所占分值</w:t>
      </w:r>
    </w:p>
    <w:tbl>
      <w:tblPr>
        <w:tblW w:w="89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275"/>
        <w:gridCol w:w="2715"/>
      </w:tblGrid>
      <w:tr w:rsidR="004D52CC">
        <w:trPr>
          <w:trHeight w:val="456"/>
        </w:trPr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  别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专项素质</w:t>
            </w:r>
          </w:p>
        </w:tc>
        <w:tc>
          <w:tcPr>
            <w:tcW w:w="2835" w:type="dxa"/>
            <w:gridSpan w:val="2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专项技术</w:t>
            </w:r>
          </w:p>
        </w:tc>
        <w:tc>
          <w:tcPr>
            <w:tcW w:w="271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实战能力</w:t>
            </w:r>
          </w:p>
        </w:tc>
      </w:tr>
      <w:tr w:rsidR="004D52CC">
        <w:trPr>
          <w:cantSplit/>
          <w:trHeight w:val="1000"/>
        </w:trPr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  试</w:t>
            </w:r>
          </w:p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  标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扇形跑</w:t>
            </w:r>
          </w:p>
        </w:tc>
        <w:tc>
          <w:tcPr>
            <w:tcW w:w="1560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正、反手</w:t>
            </w:r>
          </w:p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底线抽球</w:t>
            </w:r>
          </w:p>
        </w:tc>
        <w:tc>
          <w:tcPr>
            <w:tcW w:w="1275" w:type="dxa"/>
            <w:vAlign w:val="center"/>
          </w:tcPr>
          <w:p w:rsidR="004D52CC" w:rsidRDefault="00F55E4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发球</w:t>
            </w:r>
          </w:p>
        </w:tc>
        <w:tc>
          <w:tcPr>
            <w:tcW w:w="271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</w:t>
            </w:r>
          </w:p>
        </w:tc>
      </w:tr>
      <w:tr w:rsidR="004D52CC">
        <w:trPr>
          <w:trHeight w:val="491"/>
        </w:trPr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  值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10分</w:t>
            </w:r>
          </w:p>
        </w:tc>
        <w:tc>
          <w:tcPr>
            <w:tcW w:w="1560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20分</w:t>
            </w:r>
          </w:p>
        </w:tc>
        <w:tc>
          <w:tcPr>
            <w:tcW w:w="127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10分</w:t>
            </w:r>
          </w:p>
        </w:tc>
        <w:tc>
          <w:tcPr>
            <w:tcW w:w="271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60分</w:t>
            </w:r>
          </w:p>
        </w:tc>
      </w:tr>
    </w:tbl>
    <w:p w:rsidR="004D52CC" w:rsidRDefault="004D52CC">
      <w:pPr>
        <w:snapToGrid w:val="0"/>
        <w:spacing w:line="340" w:lineRule="exact"/>
        <w:ind w:firstLine="20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二、测试方法与评分标准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测试方法：将一支球拍放在底线中点后面，拍头指向球网，5个球的位置如图所示。从底线中点开始，沿着逆时针方向依次取回5个球，将每次取回的球放在球拍拍面上。测试员喊“预备-开始”之后，秒表计时开始，记录完成的时间。</w:t>
      </w: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CD75F2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83820</wp:posOffset>
                </wp:positionV>
                <wp:extent cx="2628900" cy="3665220"/>
                <wp:effectExtent l="0" t="2540" r="0" b="0"/>
                <wp:wrapNone/>
                <wp:docPr id="2" name="Group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665220"/>
                          <a:chOff x="0" y="0"/>
                          <a:chExt cx="4140" cy="5772"/>
                        </a:xfrm>
                      </wpg:grpSpPr>
                      <pic:pic xmlns:pic="http://schemas.openxmlformats.org/drawingml/2006/picture">
                        <pic:nvPicPr>
                          <pic:cNvPr id="3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47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304"/>
                            <a:ext cx="1549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CC" w:rsidRDefault="00F55E48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扇形跑示意图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75" o:spid="_x0000_s1026" style="position:absolute;left:0;text-align:left;margin-left:99.75pt;margin-top:6.6pt;width:207pt;height:288.6pt;z-index:251664384" coordsize="4140,57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V+5RBAAArwsAAA4AAABkcnMvZTJvRG9jLnhtbOxW227jNhB9L9B/&#10;IPSuWFJo64I4i8SXYIFtG3S3H0BLlEWsRAokHTtd9N87Q0q2c9ltkH2tAQu8DmfmnLlcfTh0LXng&#10;2ggl50F8EQWEy1JVQm7nwV9f1mEWEGOZrFirJJ8Hj9wEH65//eVq3xc8UY1qK64JCJGm2PfzoLG2&#10;LyYTUza8Y+ZC9VzCZq10xyxM9XZSabYH6V07SaJoNtkrXfValdwYWF36zeDaya9rXto/6tpwS9p5&#10;ALpZ99Xuu8Hv5PqKFVvN+kaUgxrsHVp0TEh49ChqySwjOy1eiOpEqZVRtb0oVTdRdS1K7mwAa+Lo&#10;mTV3Wu16Z8u22G/7o5vAtc/89G6x5e8P95qIah4kAZGsA4jcqySh6RS9s++3BRy60/3n/l57E2H4&#10;SZVfDWxPnu/jfOsPk83+N1WBRLazynnnUOsORYDd5OBAeDyCwA+WlLCYzJIsjwCrEvYuZ7Npkgww&#10;lQ1g+eJe2ayGmzSmw7Vpmiao/IQV/kmn5qDW9VUvygL+gz9h9MKf/807uGV3mgeDkO5NMjqmv+76&#10;EKDvmRUb0Qr76GgM3kGl5MO9KNHLODlBczlCA7v4KIIzQ/vGY/4SQ6McMESqRcPklt+YHkIAAhMk&#10;jEtaq33DWWVwGZ30VIqbPlFk04p+LdoWkcPxYDJE0TMWvuI1z/ClKncdl9aHrOYtWK+kaURvAqIL&#10;3m04MFB/rGJHE6DCJ2PxOSSFC6NvSXYTRXlyGy6m0SKkUboKb3Kahmm0SmlEs3gRL/7B2zEtdoaD&#10;G1i77MWgK6y+0PbVmBmyi49GF9Xkgbnc4ekECjlajSoCw9AlqKvR5Z/gbDgHY6u5LRsc1uC5YR0O&#10;Hzecm0+eRQwMBNj7YuaM+TRzzDgyH0ihjb3jqiM4AC+Djs7L7AGc7K0aj6C+UiHWzopWPlkAmX5l&#10;NP4cnzzKV9kqoyFNZivAZ7kMb9YLGs7WcTpdXi4Xi2U84tOIquISn/l5eJy3VSuqkaFGbzeLVnvY&#10;1u43pAJzOjZBmpzUGCFFYSfK5XFCo9skD9ezLA3pmk7DPI2yMIrz23wW0Zwu109N+iQk/3mTyH4e&#10;5NNk6lA6UxopdmZb5H4vbWNFJywU1VZ08yA7HmIFBv1KVg5ay0Trx2euQPVPrgC4R6AdWZGeQ7YA&#10;tmJlgJJtxmwAs7dFGBbs14rd54b1HExGsafUR8fU9wVxuVUHzH0pGj2cw6pE7AF2MJ05Nvji9IOE&#10;d3bVy3lT5LmiBDVpehlRVMBTBUtWPKW5r1d0lg2AjKVuDK03Rt/34f4elcegPMbtj8P0f04PxQVa&#10;AuNSrqeAPWwOA6s2qnoEUmkF2RIaCuhuYdAo/XdA9tApzgMJrWxA2o8SKJ/HFLsO6yZ0mkKzQvT5&#10;zuZ8h8kSBM0DGxA/XFjfjO56LbYNvOM5LNUN9Ey1cPkZFfU6QfjhBKLOjVxX6AJ26GCx7Tyfu1On&#10;Pvv6X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De8nF4AAAAAoBAAAPAAAAZHJz&#10;L2Rvd25yZXYueG1sTI9BS8NAEIXvgv9hGcGb3aQxxcRsSinqqQi2gnjbZqdJaHY2ZLdJ+u8dT3qb&#10;N/N4871iPdtOjDj41pGCeBGBQKqcaalW8Hl4fXgC4YMmoztHqOCKHtbl7U2hc+Mm+sBxH2rBIeRz&#10;raAJoc+l9FWDVvuF65H4dnKD1YHlUEsz6InDbSeXUbSSVrfEHxrd47bB6ry/WAVvk542Sfwy7s6n&#10;7fX7kL5/7WJU6v5u3jyDCDiHPzP84jM6lMx0dBcyXnSssyxlKw/JEgQbVnHCi6OCNIseQZaF/F+h&#10;/AEAAP//AwBQSwMEFAAGAAgAAAAhAKuBGXZeMQAAnNoJABQAAABkcnMvbWVkaWEvaW1hZ2UxLmVt&#10;ZuydbagkV53Ge9xdZb+sCbN+UBaN+0HWAUWYD4L5sCZuxBcWExRXMCisOhrcCdEEV1wSR0zAF4ij&#10;RiGwKmgCCRrCjhIENzPgJPgWFQyLRJEhiy8o4mQRjSCktv517+muW7equ15O1fmdc56Gnu5bXXXq&#10;d57/c54+XVXdc2S1Wv1beXe3G4+sVmfKu7u9++9Xq3/6h9Xqsqv++ZWr1ZHVf/7kr1d/Ub5YW2Vv&#10;1b8q1ylfeEn5wlm38f7jqS/95eolv3za6pry778rt3e35r7c8pvKNr5a3q8uF5S7Xr2/vN/12N52&#10;l60eWbnX7TVrw9Y9srqs/GuzXvXH/j+FblJACkgBKSAFpIAUkAJSQApIASkgBaSAFJACUkAKSAEp&#10;IAWkgBSQAlJACkgBKSAFpIAUkAJSQApIASkgBaSAFJACUkAKSAEpIAWkgBRIXIFHHnmkOH36dHHn&#10;nXcWv/rlLxLvrbonBaSAFEhTAcvxY8eOFUePHi3Onn0wzU6qV1JACkiBxBU4c+ZMcfnll1d5fuHC&#10;hcR7q+5JASkgBdJS4Mk//rHqkM3Fjx8/XuX5xSeeSKuT6o0UkAJSIBMFzp8/X+X4FVdcUSjLMym6&#10;uikFpEByCliWa16eXFnVISkgBTJTwB1jsTzXvDyz4qu7UkAKJKOAnfu061iU5cmUVB2RAlIgQwVc&#10;ltu1LO58aIYyqMtSQApIgagVUJZHXT7BSwEpIAUqBe6+64vVMRbNy2UIKSAFpEB8CrjjKS7L7ZpE&#10;3aSAFJACUiBOBew6FpuT33jjjXF2QNRSQApIASlQ2G9rXfnaV1W/ryU5pIAUkAJSIE4F7Nynzcnt&#10;N7Z0kwJSQApIgTgVsN+6tWPmt936YX1XKM4SiloKSAEpUM3JH/vx/1RZbsdbdJMCUkAKSIG4FLDv&#10;7J88ebKCtrm53XWTAlJACkiBuBSwa1hu+Y+PVtA2N3fP4+qFaKWAFJACeStg5zzrx1Usy+t/562O&#10;ei8FpIAU4CtgmX3z+//9AKj9/q2dA9VNCkgBKSAF4lDActyOsdgxc/u/4exuz2255uZx1FCUUkAK&#10;5K1A/Xv7/3rtvxTubt8Zsud2PlS/ZZ63R9R7KSAF2ArYOU777RU7lmLP3e+yGPWvfvmLwr47ZHmu&#10;Yy3sOopOCkiBfBWw3LY5tx1bsZsdV2m72Xp2HtRyXTcpIAWkgBRgKWDf8RySzydOnKjm7qxeiEYK&#10;SAEpkK8CluHue0FDVLBt6sdhhmyrdaWAFJACUsCfAnYc3I6B2+OYm83ndZMCUkAKSIGwClgWT8lj&#10;O9ai61rC1lB7lwJSIG8F7PiIXTM+dk7u1BtynN1to0cpIAWkgBTwo4B978fH9YXN74j6oVMrUkAK&#10;SAEp0EcB+17QlOMrbh/22y06zuLU0KMUkAJSYFkF7P8LcteTT9mz+27RlDa0rRSQAlJACoxTwNfv&#10;q9h7gn6nZVwNtJUUkAJSYKoCNp/2kcHK8qmV0PZSQApIgfEKWJbrGMt4/bSlFMhNAftpjxtuKMrz&#10;bLn1fHd/z50ripe/3H7/ZPe6vtfw9X+/2bnPqdc1+u6b2pMCUsCfApZTV19dFKvVXl75azmtlizL&#10;TSPTyjRb6mZzch/XE/poo0+fNSfoVinknKCbSq/ErMDFi3vz78su28snyyi7679x766qaeN0skfT&#10;zj7DmJZz3mwuPfV7m76ua9zWT80JtqmzeS3UnGBDoGcpKGBzpvLr3MUllxzMJcsmW67bdgVMo3qe&#10;23PT0pbPefzFjplbHo+9zfV7iZoTDK9IqDnBcFJtQVTg/vv3jp80c6j5d5Pdva7lexlued32Puh0&#10;sjmXae37Zr9TPvb/CrL3AHsv8HnTnGCamqHmBNOotXVoBdxnOpc32x6brG5dLd/LctOhbRw6ndyj&#10;ae77NiaT7f8dsjm5r3OemhMcrKqr98Glm89uXctDzQmaPPo7nAJnL/y4uP4b9xavu/vTxVu+9KnC&#10;rhn+8qPf2Qm0awzaXNP8pdt2BUKPwTtvv7X39/ndXP78+fPbO9XzVc0JDgs1NsutpSlzgrE5cLgH&#10;WrK0AlY7y+9nf/Km4shHT1b3V9x6U/HSa19fXHr79cVV993RK9P12Xha5drG3xLHyx21/Wai5bkd&#10;b+n6/pD95or9fov93rmvHHf715zAKTHtceycwFcOTKPX1mMVsHm45fXqjveu78+55yPVeLZcX917&#10;W3Hk/o9X92u/e6b43Z+f3LkrnbPaKdGhFUjnrOz3ay2r7fiJOy9q+W3XHdpyu5bc5uVz3TQnmKbs&#10;mDnBHDkwrRfaeogCNhev8vpzHyhWdi9ze/XAJ4q3335b8eL3vb1YPfjZ6v6Mh79QHHnsvur+6scf&#10;HPR/gulasn4VcccYlr6+vIvO5ujfOn+uur7FctzulvG+jo137be+XHOCuhr9no+ZEyyRA/3otdYY&#10;BW4+f+ZwjpfZbXW98rWvql572vfvKuxuOb76+deK1cUHqvuHfvDg4F3aXMu+9znHdRiDYWAbuGML&#10;M051h/f4f384fJsZt9CcoJ+4Q+cE23LgTTdcV30e95kD/XoR71qr8iTHknf7jFwdV6nPx8scr+bi&#10;dZZnXVrVssrxP5wtVuX9yFMPF1d8+57Cjqcvyax9LeuR4sSq+Mdnb/Zpz21Z+DpcVjLcW95fB2Ah&#10;6FFnME1MG9Oovrz9eVcO2HzO5bhrZz2fg+YAJf2dXks8Hj16tHjlp08dnJOXOW7L1vt/w5XFyu7m&#10;B8tzO75SZri7W5Yf/+49hbW13qaHd7Ru+5gKrYvldD23jcdy22X3JU8/+HdoXu1/uo+6csCuc1jn&#10;uH0Wd+Panpd3lwFuTkfJgRyz3N6Ln/f5MrftXKfNy8vj4+64SlU3y/D9uq3zvFy3XkM7B/qSiw8V&#10;L7zluk2tXc31GJ0mbs791hdsMsJluXvN/q6/vh7jqnd09bbadeXAgRyvZ7kdX93/XO6ygJQDOWb5&#10;R755ZnPdSnmu0+bjh+pnNbTaffBtez4tH1397NFq+NwnzhWveeJ7UfpYObTJbKeFy+5tjzY/d+vb&#10;Y/Pv+mt6flArmh69c8C9V5d5UM8AWg5Qs3xOLjvXUWV0Ode+5mM3F9e8513r8xvu2nJ3jnP1shft&#10;jd1y/l6vo8vy40X5g1C6paNAOffeluWHXnvsXDp9z6wnXTngrldbX+vQI8tD5EDzvZFSviW53Hlr&#10;O3dpOW7XIbrz1GuOY88vVna3OpbHyy3bleUUt8zI8dsLvbPcrlnULV4FunJgneX2udzuLssbx1fq&#10;83Jl+cYHa732ddu84v/ZZ372SHW8vMpxO2ZenvdcX3doue3y2x7LPK+uLa+d97QavvXRrxfP/NND&#10;xZuLn/gHVIvLKmDXHv736d4ZXq27LKH2NoMCW3PAzpnZ8dUdWR4yB5bMzCHyL8n1+JO/r76TX523&#10;LM972rlPy2vL8/q5zvVxlpb34zf89BvFpU99q7in+M2QbmpdgALuOv8KxXJ86HGVcv2+c3L7/uHc&#10;v78OkDRKhK054I6tukeb18FyYMnMHFLgpbns85VdX24Z7nK8ynJ3rtNqaM/37/XjKzYft/fjEJ+r&#10;hmiqdQ8rcOrU3m/q2ndLm7cqn+34d99s/+H9zSYO/W3fW7Hfkyl/ok03oAKdOVB+Vl+fK9s/VtDM&#10;8tA5sHRm9i3f0lz2Wxov+Mrp9bEV9z0A+92VJov9Xc9yu37Fvsd/R/Hrvt3TeoEVsO9M1v+Pp85s&#10;/eqp/lnuMn9L3+y9o7RPdbdcR32vdQt3Li915cD6mmQ3t2uZl4fOgWZOUWoWgsu+h1/Nxd05Dnss&#10;P0e5uXj9sZ7ldl35O574AUU6cWxRwI5vuP9r1WWqPVq2H7r1Od7SYy5eb9d+m6C+X3tu+a4bR4HO&#10;HLAssLsdOy8/p9czwJ6HzoEQmdmnaqG47Lh3dVy85VhYs3bub8txO9amG1sBm3t3/R9FreRunu2u&#10;M9z/274fdOC4S+vG7QttHt7Mcvv7+PGO95P2ZrR0ZgVizIFQmbmrFKG47BipZbPL6V2Pdt1Kn9+8&#10;3dVfvT6fAjbntqxsy1BbZsc6Dt1svm3XstRv+1m+Ps/psr6+To/nXe8nxmK/taZzoz1EnHmVGHMg&#10;VGbuKkVoLrse5aqnflRdm9KW53aeU9es7Kpi2NctEy0buzLcLbd1et3astuWDfz9RPe7fW7/zUc7&#10;jt96zKcXpFbyqUBMORA6M7t0p3BZLW3ubdlt1xzaMbHn3PLOLmwtBylgx1TsWLQdH7f8rJ/rrOen&#10;HcPudbPc/u2Fw6vaMZi25YfXrJbUz3/WOey5MRqr3ZXnHQIGWBxDDlAys1keGheNp6mX/u6nQDM7&#10;7e/e15LYMZfyuhbL2Ck523b+0zh04ytAzgEqG42LxsN3PZewfv7R5sFDb/Z9H7uPvU3d/9j9arvp&#10;CpBzgMpG46LxTHdl3i24//+x7TtC25Sp53Dv+XxLg+78Z/nfzOkWkQLkHKCy0bhoPBHZH4nqMrnz&#10;O0Id1PVj3VOuC3fH7zt2o8VQBcg5QGWjcdF4oFZHYrlj5E04m5sPPe7t5tPWpj0fe7P3gbY5eRfr&#10;2P1oO78KkHOAykbjovH4dWjarXXl49BjJJa9ri332JbHfdS09xD7/+GbN9duc7n+ZihAzgEqG42L&#10;xsNwdl4Ubd83smW65aMAOQeobDQuGk8+o4fRU5tHuzlz83HocRpGj0QxRgFyDlDZaFw0njE+1Dbj&#10;FXDXvTRz3P6ecn3ieCJtGUIBcg5Q2WhcNJ4QPo5lny5vffG6a15cu22PQ4+992Fz++mzrtZZRgFy&#10;DlDZaFw0nmWcG+defGdg/TpEa9u+X9T8PYAp1yd2qey7H1370fL+CpBzgMpG46Lx9Hef1pyqgLsO&#10;0R7ruW7P669N3Y+25ytAzgEqG42LxsN3fRqE7jrE+m/R1ufL9d9iHHt9YhpK5dELcg5Q2WhcNJ48&#10;Rk74Xvb9PpEdL+/927nhuyWCkQqQc4DKRuOi8Yy0YrKb1efKqXYyhz7Sa0fOASobjYvGQ/f80nw5&#10;5FwOfVzaN0P3R84BKhuNi8Yz1INaXwpIgekKkHOAykbjovFMd6VaGKuA5sdjlYt/O3IOUNloXDSe&#10;+EdFvD1Qlsdbu6nk5BygstG4aDxTPRn79rnnae79D+Vfcg5Q2WhcNJ5QXqbsN/csy73/oXxIzgEq&#10;G42LxhPKy9qvFMhZAXIOUNloXDSenMeT+i4FQilAzgEqG42LxhPKyyH3SzmuQOEIWYtc903OASob&#10;jYvGk+NYomQohaPuASJTnS+V5+QcoLLRuGg8qYwN9cOPAspyPzruaoWcA1Q2GheNZ5fn9LoUkAL+&#10;FSDnAJWNxkXj8e9StSgFpMAuBcg5QGWjcdF4dnkuhdd13CCFKqbVB3IOUNloXDSetEZIe2+oWU7l&#10;cirS+RxnjI/kHKCy0bhoPDGOg1SY6VlJ54vZB+QcoLLRuGg8MY8HsUuBWBUg5wCVjcZF44l1LIhb&#10;CsSsADkHqGw0LhpPzONhG7uOD2xTR6+FVoCcA1Q2GheNJ7Sn59q/styvstLTt56rop4Ffluf1lqd&#10;y55TbjQuGg+lTjlyxJSPMbHG4CVyDlDZaFw0nhh8nyqj8jHVyu7uFzkHqGw0LhrPbtdpDSkgBXwr&#10;QM4BKhuNi8bj26Oh2tMcN5Ty2u8YBcg5QGWjcdF4xviQuI2yfNmqSO9pepNzgMpG46LxTHOkts5V&#10;AWX5tMqTc4DKRuOi8UxzpLaeooDycIp6cW9LzgEqG42LxhP3iIibXlked/2m0JNzgMpG46LxTPFj&#10;6G2VhaEroP2PVYCcA1Q2GheNZ6wXCdspywlVKMrvL+7dGTRxUJBzgMpG46LxxOF8UZIVUJYPrw45&#10;B6hsNC4az3AXagspIAWmKkDOASobjYvGM9WT2n68AprPjtcu9i3JOUBlo3HReGIaE6llX2r9iclL&#10;oVnJOUBlo3HReEJ7esj+lX1D1AqzrmrUT3dyDlDZaFw0nn7O01pSoJ8CyvK+Oun3y/sptVmLlp00&#10;no1SeiYFpMBSCpBzgMpG46LxLOVd7UcKSIGNAuQcoLLRuGg8G3cxn6X8mT3lvjHdxKEi5wCVjcZF&#10;4+G4u50k5bxLuW+umjn00fV1yCM5B6hsNC4azxD/aV0pMFQBZXm7YuQcoLLRuGg87U7TUikgBeZU&#10;gJwDVDYaF41nTr+qbSkgBdoVIOcAlY3GReNpd1q4pfpMHk577Xk5Bcg5QGWjcdF4lnNvvz3llOU5&#10;9dWqn1t/tzmenANUNhoXjWeb3/TavArklm259Xebe8g5QGWjcdF4tvlNr0kBKTCPAuQcoLLRuGg8&#10;8zh1WKuarw3TS2vHrwA5B6hsNC4aD2FUKMsJVRDDkgqQc4DKRuOi8SzpX+1LCtQVyPk9nJwDVDYa&#10;F42nPrb0fFkFcs4yUzrn/pNzgMpG46LxLJte2ltdgZyzrK5Djs/JOUBlo3HReEKMI2VYCNW1T5IC&#10;5BygstG4aDwh/K0sD6G69klSgJwDVDYaF42H5G+x5KtAbu/v5BygstG4aDz5pod6TlJAWc6pBjWj&#10;aFw0Ho6D8iPJLb/yq3B3j8k5QGWjcdF4ut3m9xXl1mE9pclhTXJZQs4BKhuNi8az1NhRbi2ldPz7&#10;ycEr5BygstG4aDzxj3z1IDUFlOVhK0rNKBoXjSesa7R3KZCnAuQcoLLRuGg8eY4k9VoKhFWAnANU&#10;NhoXjWcuR+fwOXmqdtJoqoLxbk/OASobjYvGM9doUE7tVlYa7dbI1khRJ3IOUNloXDSefqNJa0mB&#10;cAooy5fVnppRNC4az7Iu0d6kgBQwBcg5QGWjcdF4NLKkgBRYXgFyDlDZaFw0Hp8uTvGzsE991JYU&#10;cAqQc4DKRuOi8Thv+XhUlg9TUXoN08vWTkUzcg5Q2WhcNJ7ho0lb+FIglVzypUefdlLRjJwDVDYa&#10;F42nz/jROlJACvhVgJwDVDYaF43Hr0PVmhSQAn0UIOcAlY3GRePp47uudVL5vNvVPy2XAnMpQM4B&#10;KhuNi8YzxavK8inqaVsfCsTqQXIOUNloXDQeH+NJbYxTINYcGtfbebaKVUNyDlDZaFw0nnlGmFrt&#10;o0CsOdSnb1pnuwLkHKCy0bhoPNsdp1elgBSYQwFyDlDZaFw0nqE+1VxyqGJaXwocVoCcA1Q2GheN&#10;57DLti9Rlm/XR6+GUyAmb5JzgMpG46LxhBt52rMU8KuAstyPntSMonHRePxUX62MUSCm7BnTP23T&#10;rQA5B6hsNC4aT7fb9MrcCijL51aY2z45B6hsNC4azy63K292KaTXpcBwBcg5QGWjcdF4drlQWb5L&#10;Ib1OVIDuW3IOUNloXDQe4jgUkxSYqoCyfLyC1IyicdF4xldcW0oBKTBWAXIOUNloXDSeNi/S5zRt&#10;zDEuk84xVs0PMzkHqGw0LhpPmzOVMW2q+F8mnf1rGkuL5BygstG4aDyxeF+cUmCKArT3TXIOUNlo&#10;XDSeKeND20qBWBRQlvevFDWjaFw0nv4V1ppSQAr4UoCcA1Q2GheNx7xJm7P4Gi9qRwpQFSDmgNOK&#10;ykbjovFY/ZTlzsXLPkr3ZfUm7Y2YA04fKhuNi8bj6qfH5RVQli+vue2RoDs5B6hsNC4aT5jRpL1K&#10;gXAKKMu3a0/NKBoXjWd7VfWqFJACcyhAzgEqG42LwkOYm8wxRtSmFIhBAUoOtGlFZaNxUXiU5W0u&#10;1jIpsIwClBxo6y2VjcZF42mrpZYto4DeT5fRedteQtWAnANUNhoXjWebz/XavAqEypF5exVX66Fq&#10;QM4BKhuNi8YT18gTrRRIQwFyDlDZaFyheELNP9IYeeqFFPCrQKgc6NMLKhuNKxSPsryPi7WOFFhG&#10;gVA50Kd3VDYaF42nT221jhTIRYGl5jzkHKCy0bhoPLmMUWI/l8oNYt+pTEvVhJwDVDYaF42HOqZy&#10;4FoqN3LQMrY+knOAykbjWpJHWRHbCBdvLgosmQNDNaWy0biW5FGWD3Wx1pcCyyiwZA4M7RGVjcZF&#10;4xlaZ60vBXJRYM65EDkHqGw0LhpPLuNS/ZQCQxVQlq/K33pfDZVttvVp2UnjmU14NbxTgTmzYufO&#10;tUJQBcg5QGWjcc3Jo2wIOjwH71z1GixZMhvMmQNTRaKy0bjm5FE2THWxtpcCyygwZw5M7QGVjcZF&#10;45lad20vBXJRwOdciZwDVDYaF40nl3GofkqBqQooy6cqOG17WnbSeKapq62lgBQYowA5B6hsNC7f&#10;PD7nCmM8qW3GK6Dajdcu9i1954BPPahsNC7fPMoDny5eti3Vblm9SXvznQM++0Zlo3HReHx6QG1J&#10;gVwUmPo+TM4BKhuNayjPhQu5jA71UwrEo4CyfPlaDc3OuQmH8Jw7VxQnTsxNpPaXUMDqaPXcdbP3&#10;7htu2LWWXo9dgSE5sHRfqWw0riE8p08X5e8hFEV9bj51PrC0L7S/PQXuvHOvlpbTFy8eVsWW2WtW&#10;X1tXt/gVsDq21dp6NiQHllaCykbjGsJz9dV7Y7s+N1eWL+1sf/u75JK9etrjqVN7z62e9rz+mr89&#10;qqVQCliOW127bkNyoKuNuZZT2WhcQ3guu2wz3utz87lqqHbnVaCe3+49ufm4bfzPS6fWxyrgaljf&#10;3sbuy19eX3Lw+ZAcOLjl/H9R2WhcfXksu51H7LE+N5+/mtrDHAo0a1qvr3uu9+w5lJ+3TVc7txd3&#10;PM0+a3Xd+uZA1/ZzLqey0bj68tx//8Esd35x7/d2/MXmcHZMXbd4FLD3ZFfL5qPer+Op4zbSPp+n&#10;++bAtv3M9RqVjcbVl8edB2uO9/rfXefR5qqx2p2ugF3LUq9h/Xmf61ymE6iFORVoHkezOVnbrW8O&#10;tG079zIqG42rL48da6uP8/rz48f7Xd82d83V/jgFrH71etpzW6ZbPArY+66NUbvX5+HNunad/+ib&#10;AyEUobLRuPryND1hf9vxNx1TCeFuv/t0x1PrNbZlusWlgOX5thy3+nad/+ybAyEUobLRuPrwtH0O&#10;t+PjXdeqhqi39jlNAXcNonuPntaatg6lQP17AfX3Zve86/xnnxwI1ScqG42rD4/7jpD5wd73dRw1&#10;lKvn22/9uGrX5/D59q6WfStgY7Tt2JmN4bZrk/rkgG/Gvu1R2WhcfXhsDm7v5xrjfd0X33r16xPb&#10;xnp8PRKxKVB/j3Zz87bzn31yIJSiVDYaVx8euz5F4zuUk5fbr12DqOsQl9N7qT3Z2K1fu9A2J+uT&#10;A0vxNvdDZaNxHT16tHjpta8vrnvgS8Xr7v508ZYvfao8n3m6+PKj32lKqr8TV8A+l+v4WbpFtmOl&#10;9vm67fwnLZfqVaCykbjOXvhx8cJbrisuvf364shHT1b3V9x6U5Xttuyq++5QptdNpedSIHIF7Nxo&#10;/bOXZcD137h3PY+77dYPV+Of1E1SZtZ1oXBZ/SyvV3e8d31/zj0fKU6e3Mv01b23FUfu/3h1v/a7&#10;Z4rf/fnJejf0PBEFmmNZn8kSKeyObljd7XP4sz95E34eR8nMpqQELquhzcNXn/vA3r3M7dUDnyje&#10;fvttxYvf9/Zi9eBnq/szHv5CceSx+6r7qx9/sHjyj39sdkd/R6pATGM5Uomx2LHN4wiZ2VbM0Fw3&#10;nz9zOMfL7LZ8f9MN11Xz8Kd9/67C7pbjq59/rVhdfKC6f+gHD7Z1ScsiUyC2sRyZvGjcGOdxoTOz&#10;q6AhuS6UJ7Sr4yr1+Xgjx+3YSsX4shft5fgfzhar8n7kqYeLK759T/Ff//d4V9e0PAIFYhzLEcga&#10;BeKhedwbrtwb6+XFis1cWr37jZh5XJONInZILrtW5cCxlTLH7fymm49Xc/B6lpfzcctwd7csf80T&#10;36NIKY6BChway1br/ffyK1/7qsob+kw2UNRIVm+dx7mx3pXlkHlcyMzcVt5QXHbu8nmfP7V3ntPm&#10;5eXxcZujHTt2rFgde36xsnm43e251fZZl1Z/uxy3RzsH+pKLDxVfKS5u66JeAyrQOpbLHK/Oj9TH&#10;cll3O+ddva9DxjJQzuiQuuZxx8svh1bjvRz39j5e1d2Oq5b3+tgPOY8LlZm7ihyKy64XX1+3Ur4f&#10;v/LTp6r5+Dq76+O59rxeT8vy5z5xrpqbN/uhv1s+p9Z0DKmPfYfA6t38TGbL1lz2edt95i7zvDpf&#10;0vhMdvy79xTW1nobSP/Es917N954Y+s8bv153NW9zPPqHJmdH9s/rurGf8h5XLO+uzJ2qddDcdnn&#10;69UH31bNy6/52M3FNe951941h3Y9i41Je82OqdiczP4u5+iuju7RZfnx4hGN54hyrGss23GV6vOX&#10;jeX9uZjL8+r7BrUsd2PZvo/Q9LD+3p6lofX5yDfPtM7j1p+/rPaNPHdj3j26sf/m4idLReV6P039&#10;1i8EfhKKyx0rte8CWY7bOc71tSqujuVnbmU5e1w2/dPn715j2cazzcfsPX3/vd2NY3t0Y9nOl/TZ&#10;p9bh+KhzHrd/vXH1Pm61dzmwYx63dIQ2vbT0/rv2F4rrMz97pPqcVeW4fT+ozG2X5dXnKjs+bsfK&#10;7Vh6x7z8rY9+vXjmnx7SMZaI5uRWy75jee2DcpvmMRaX5fpMxsnoZpZ0/b1tHrc+pmJZbnfLAfO3&#10;zesan8vs+KrVf+lbs19L779rf6G4Hn/y99U1K9Vn5PK8p537tO8C2Zit3pfL2lVs7txny3vzG376&#10;jeLSp75V3FP8pqt7Wg5UoNdYdnMyG8vlZ7b6OK7Py0OMZaCkUSF1zeOq92s7xmpzO5flHZ/L3DxO&#10;x1g2pQ+V5UZgY9rOf1qGuxx3c/Mqz10d7X25keU2H7d6aixvahnLs66xXM3J9o+TV8fWyppX/iw/&#10;mzWzPORYjkVnKmfXPK76freNdXv/tnm4fTfQeaDM97oHQs7jQmbmtpqG5LLr0l7wldMHj62446Tu&#10;fdnVspHl9vnKvsd/R/Hrbd3Ta0AFusayvY9Xn8vsM1lZ/2os74/t+ji25yHHMlDS6JC65nHrY+RW&#10;d3e3bDc/7B9jCT2PW3Pt81HED81l38Ovxq/Lbnvcv464erRst/l5Y25m15W/44kfUGQUx0AF2sZy&#10;fV62zvSWLA89lgd2Vau3KNA5j7PxbsdYbA5n93e/8dC15aHncaEzs0XOahGBy+ZY1fGxxjWk7n24&#10;7dFy3OZ3usWpQOdYdsfJ3ZzMHsv38roHQo/lOBXnUe+cx9W+G1avf+h5HCEz26pJ4LLfO7Rsrtdr&#10;23M736HfvG2rZlzLusZy9R0iNy9rfB4zX4Qey3GpzKaNcR5HyMy2qpK47HqU5/74y9V1hs0st+tV&#10;7Dynrllpq2K8y2Icy/GqzSOPcR5Hysx6RWlc9p1su07RvgNi2W0ZftVTP9I5znrREnoe41hOSH5M&#10;V2yOZuPcxntzHmd/k+ZxtMx0RaRx0XicTnqcV4GYxvK8SuTduvnAjqG6eZwdT3vOLe9EiULNKBoX&#10;jQdlogxgYhjLGZQheBfJOUBlo3HReIKbOlMA+SDTwu93m1x/KhuNi8aT94gK13v5IJz2hD2T609l&#10;o3HReAi+zpFBPsix6ps+k+tPZaNx0Xg27tKzJRWQD5ZUm7cvcv2pbDQuGg/P5XkQyQd51Lmrl+T6&#10;U9loXDSeLq9p+bwKyAfz6ktvnVx/KhuNi8ZD93yqfPJBqpXt1y9y/alsNC4aTz/naS3fCsgHvhWN&#10;qz1y/alsNC4aT1wjIB1a+SCdWo7pCbn+VDYaF41njA+1zXQF5IPpGsbcArn+VDYaF40n5vEQM7t8&#10;EHP1prOT609lo3HReKa7Ui2MUUA+GKNaOtuQ609lo3HReNIZHXH1RD6Iq16+acn1p7LRuGg8vj2q&#10;9vopIB/00ynVtcj1p7LRuGg8qY4Ver/kA3qF5uUj15/KRuOi8czrWLXepYB80KVMHsvJ9aey0bho&#10;PHmMHF4v5QNeTZYkItefykbjovEs6V/ta6OAfLDRIsdn5PpT2WhcNJ4cxxGhz/IBoQrhGMj1p7LR&#10;uGg84dyc957lA9W/7gGSGnUue0650bhoPJQ65cYhH+RW8YP9JdefykbjovEcdJj+WkoB+WAppZn7&#10;IdefykbjovEwnZ4+lXyQfo239ZBcfyobjYvGs81vem0+BeSD+bSNoWVy/alsNC4aTwy+T5FRPkix&#10;qv37RK4/lY3GRePp7z6t6VMB+cCnmvG1Ra4/lY3GReOJbxSkQSwfpFHHsb0g15/KRuOi8Yz1orab&#10;poB8ME2/2Lcm15/KRuOi8cQ+JmLllw9irZwfbnL9qWw0LhqPH2eqlaEKyAdDFUtrfXL9qWw0LhpP&#10;WiMknt7IB/HUag5Scv2pbDQuGs8cPlWbuxWQD3ZrlPIa5PpT2WhcNJ6Uxwu5b/IBuTrzs5HrT2Wj&#10;cdF45net9tCmgHzQpko+y8j1p7LRuGg8+YweVk/lA1Y9lqYh15/KRuOi8SztYe1vTwH5IG8nkOtP&#10;ZaNx0XjyHlHhei8fhNOesGdy/alsNC4aD8HXOTLIBzlWfdNncv2pbDQuGs/GXXq2pALywZJq8/ZF&#10;rj+VjcZF4+G5PA8i+SCPOnf1klx/KhuNi8bT5TUtn1cB+WBefemtk+tPZaNx0Xjonk+VTz5ItbL9&#10;+kWuP5WNxkXj6ec8reVbAfnAt6JxtUeuP5WNxkXjiWsEpEMrH6RTyzE9IdefykbjovGM8aG2ma6A&#10;fDBdw5hbINefykbjovHEPB5iZpcPYq7edHZy/alsNC4az3RXqoUxCsgHY1RLZxty/alsNC4aTzqj&#10;I66eyAdx1cs3Lbn+VDYaF43Ht0fVXj8F5IN+OqW6Frn+VDYaF40n1bFC75d8QK/QvHzk+lPZaFw0&#10;nnkdq9a7FJAPupTJYzm5/lQ2GheNJ4+Rw+ulfMCryZJE5PpT2WhcNJ4l/at9bRSQDzZa5PiMXH8q&#10;G42LxpPjOCL0WT4gVCEcA7n+VDYaF40nnJvz3rN8oPrXPUBSo85lzyk3GheNh1Kn3Djkg9wqfrC/&#10;5PpT2WhcNJ6DDtNfSykgHyylNHM/5PpT2WhcNB6m09Onkg/Sr/G2HpLrT2WjcdF4tvlNr82ngHww&#10;n7YxtEyuP5WNxkXjicH3KTLKBylWtX+fyPWnstG4aDz93ac1fSogH/hUM762yPWnstG4aDzxjYI0&#10;iOWDNOo4thfk+lPZaFw0nrFe1HbTFJAPpukX+9bk+lPZaFw0ntjHRKz88kGslfPDTa4/lY3GRePx&#10;40y1MlQB+WCoYmmtT64/lY3GReNJa4TE0xv5IJ5azUFKrj+VjcZF45nDp2pztwLywW6NUl6DXH8q&#10;G42LxpPyeCH3TT4gV2d+NnL9qWw0LhrP/K7VHtoUkA/aVMlnGbn+VDYaF40nn9HD6ql8wKrH0jTk&#10;+lPZaFw0nqU9rP3tKSAf5O0Ecv2pbDQuGk/eIypc7+WDcNoT9kyuP5WNxkXjIfg6Rwb5IMeqb/pM&#10;rj+VjcZF49m4S8+WVEA+WFJt3r7I9aey0bhoPDyX50EkH+RR565ekutPZaNx0Xi6vKbl8yogH8yr&#10;L711cv2pbDQuGg/d86nyyQepVrZfv8j1p7LRuGg8/ZyntXwrIB/4VjSu9sj1p7LRuGg8cY2AdGjl&#10;g3RqOaYn5PpT2WhcNJ4xPtQ20xWQD6ZrGHML5PpT2WhcNJ6Yx0PM7PJBzNWbzk6uP5WNxkXjme5K&#10;tTBGAflgjGrpbEOuP5WNxkXjSWd0xNUT+SCuevmmJdefykbjovH49qja66eAfNBPp1TXItefykbj&#10;ovGkOlbo/ZIP6BWal49cfyobjYvGM69j1XqXAvJBlzJ5LCfXn8pG46Lx5DFyeL2UD3g1WZKIXH8q&#10;G42LxrOkf7WvjQLywUaLHJ+R609lo3HReHIcR4Q+yweEKoRjINefykbjovGEc3Pee5YPVP+6B0hq&#10;1LnsOeVG46LxUOqUG4d8kFvFD/aXXH8qG42LxnPQYfprKQXkg6WUZu6HXH8qG42LxsN0evpU8kH6&#10;Nd7WQ3L9qWw0LhrPNr/ptfkUkA/m0zaGlsn1p7LRuGg8Mfg+RUb5IMWq9u8Tuf5UNhoXjae/+7Sm&#10;TwXkA59qxtcWuf5UNhoXjSe+UZAGsXyQRh3H9oJcfyobjYvGM9aL2m6aAvLBNP1i35pcfyobjYvG&#10;E/uYiJVfPoi1cn64yfWnstG4aDx+nKlWhiogHwxVLK31yfWnstG4aDxpjZB4eiMfxFOrOUjJ9aey&#10;0bhoPHP4VG3uVkA+2K1RymuQ609lo3HReFIeL+S+yQfk6szPRq4/lY3GReOZ37XaQ5sC8kGbKvks&#10;I9efykbjovHkM3pYPZUPWPVYmoZcfyobjYvGs7SHtb89BeSDvJ1Arj+VjcZF48l7RIXrvXwQTnvC&#10;nsn1p7LRuGg8BF/nyCAf5Fj1TZ/J9aey0bhoPBt36dmSCsgHS6rN2xe5/lQ2GheNh+fyPIjkgzzq&#10;3NVLcv2pbDQuGk+X17R8XgXkg3n1pbdOrj+VjcZF46F7PlU++SDVyvbrF7n+VDYaF42nn/O0lm8F&#10;5APfisbVHrn+VDYaF40nrhGQDq18kE4tx/SEXH8qG42LxjPGh9pmugLywXQNY26BXH8qG42LxhPz&#10;eIiZXT6IuXrT2cn1p7LRuGg8012pFsYoIB+MUS2dbcj1p7LRuGg86YyOuHoiH8RVL9+05PpT2Whc&#10;NB7fHlV7/RSQD/rplOpa5PpT2WhcNJ5Uxwq9X/IBvULz8pHrT2WjcdF45nWsWu9SQD7oUiaP5eT6&#10;U9loXDSePEYOr5fyAa8mSxKR609lo3HReJb0r/a1UUA+2GiR4zNy/alsNC4aT47jiNBn+YBQhXAM&#10;5PpT2WhcNJ5wbs57z/KB6l/3AEmNOpc9p9xoXDQeSp1y45APcqv4wf6S609lo3HReA46TH8tpYB8&#10;sJTSzP2Q609lo3HReJhOT59KPki/xtt6SK4/lY3GRePZ5je9Np8C8sF82sbQMrn+VDYaF40nBt+n&#10;yCgfpFjV/n0i15/KRuOi8fR3n9b0qYB84FPN+Noi15/KRuOi8cQ3CtIglg/SqOPYXpDrT2WjcdF4&#10;xnpR201TQD6Ypl/sW5PrT2WjcdF4Yh8TsfLLB7FWzg83uf5UNhoXjcePM9XKUAXkg6GKpbU+uf5U&#10;NhoXjSetERJPb+SDeGo1Bym5/lQ2GheNZw6fqs3dCsgHuzVKeQ1y/alsNC4aT8rjhdw3+YBcnfnZ&#10;yPWnstG4aDzzu1Z7aFNAPmhTJZ9l5PpT2WhcNJ58Rg+rp/IBqx5L05DrT2WjcdF4lvaw9rengHyQ&#10;txPI9aey0bhoPHmPqHC9lw/CaU/YM7n+VDYaF42H4OscGeSDHKu+6TO5/lQ2GheNZ+MuPVtSAflg&#10;SbV5+yLXn8pG46Lx8FyeB5F8kEedu3pJrj+VjcZF4+nympbPq4B8MK++9NbJ9aey0bhoPHTPp8on&#10;H6Ra2X79ItefykbjovH0c57W8q2AfOBb0bjaI9efykbjovHENQLSoZUP0qnlmJ6Q609lo3HReMb4&#10;UNtMV0A+mK5hzC2Q609lo3HReGIeDzGzywcxV286O7n+VDYaF41nuivVwhgF5IMxqqWzDbn+VDYa&#10;F40nndERV0/kg7jq5ZuWXH8qG42LxuPbo2qvnwLyQT+dUl2LXH8qG42LxpPqWKH3Sz6gV2hePnL9&#10;qWw0LhrPvI5V610KyAddyuSxnFx/KhuNi8aTx8jh9VI+4NVkSSJy/alsNC4az5L+1b42CsgHGy1y&#10;fEauP5WNxkXjyXEcEfosHxCqEI6BXH8qG42LxhPOzXnvWT5Q/eseIKlR57LnlBuNi8ZDqVNuHPJB&#10;bhU/2F9y/alsNC4az0GH6a+lFJAPllKauR9y/alsNC4aD9Pp6VPJB+nXeFsPyfWnstG4aDzb/KbX&#10;5lNAPphP2xhaJtefykbjovHE4PsUGeWDFKvav0/k+lPZaFw0nv7u05o+FZAPfKoZX1vk+lPZaFw0&#10;nvhGQRrE8kEadRzbC3L9qWw0LhrPWC9qu2kKyAfT9It9a3L9qWw0LhpP7GMiVn75INbK+eEm15/K&#10;RuOi8fhxploZqoB8MFSxtNYn15/KRuOi8aQ1QuLpjXwQT63mICXXn8pG46LxzOFTtblbAflgt0Yp&#10;r0GuP5WNxkXjSXm8kPsmH5CrMz8buf5UNhoXjWd+12oPbQrIB22q5LOMXH8qG42LxpPP6GH1VD5g&#10;1WNpGnL9qWw0LhrP0h7W/vYUkA/ydgK5/lQ2GheNJ+8RFa738kE47Ql7JtefykbjovEQfJ0jg3yQ&#10;Y9U3fSbXn8pG46LxbNylZ0sqIB8sqTZvX+T6U9loXDQensvzIJIP8qhzVy/J9aey0bhoPF1e0/J5&#10;FZAP5tWX3jq5/lQ2GheNh+75VPnkg1Qr269f5PpT2WhcNJ5+ztNavhWQD3wrGld75PpT2WhcNJ64&#10;RkA6tPJBOrUc0xNy/alsNC4azxgfapvpCsgH0zWMuQVy/alsNC4aT8zjIWZ2+SDm6k1nJ9efykbj&#10;ovFMd6VaGKOAfDBGtXS2IdefykbjovGkMzri6ol8EFe9fNOS6z8H2913fbG44oorCmt77GOTa2w7&#10;vraj8fjql9oZ5lP5YJheqfmLXn+ffJbjt9364eLo0aPFiRMnRt+bTFPa8rEtjcdHn9TGcH+m5IOT&#10;J08Wug/ToFl/kn4+2Sy/Lcftfvnll1fzcvuMY/sY+tjkGrq97/VpPL77p/b6+VQ+6KdTqn6i198X&#10;37Fjxw5kudVz7K2NaWxbPraj8fjok9oYroB8MFyzlLYg198nWzPLrW27jXls4xrTztj9a7txdZNu&#10;0k3jdHzuTR0/vnKznuV2vOX48eOj702mKW1p2/F1kHbSTh6IwwM+M/OSp6+qYywXLlwozp59cNK9&#10;yTW1PW0/rR7ST/rJA2wP+M5My/G/KRv92/Jut0vKuz3/fwEAAAD//wMAUEsBAi0AFAAGAAgAAAAh&#10;AKbmUfsMAQAAFQIAABMAAAAAAAAAAAAAAAAAAAAAAFtDb250ZW50X1R5cGVzXS54bWxQSwECLQAU&#10;AAYACAAAACEAOP0h/9YAAACUAQAACwAAAAAAAAAAAAAAAAA9AQAAX3JlbHMvLnJlbHNQSwECLQAU&#10;AAYACAAAACEAraBX7lEEAACvCwAADgAAAAAAAAAAAAAAAAA8AgAAZHJzL2Uyb0RvYy54bWxQSwEC&#10;LQAUAAYACAAAACEAjiIJQroAAAAhAQAAGQAAAAAAAAAAAAAAAAC5BgAAZHJzL19yZWxzL2Uyb0Rv&#10;Yy54bWwucmVsc1BLAQItABQABgAIAAAAIQADe8nF4AAAAAoBAAAPAAAAAAAAAAAAAAAAAKoHAABk&#10;cnMvZG93bnJldi54bWxQSwECLQAUAAYACAAAACEAq4EZdl4xAACc2gkAFAAAAAAAAAAAAAAAAAC3&#10;CAAAZHJzL21lZGlhL2ltYWdlMS5lbWZQSwUGAAAAAAYABgB8AQAAR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6" o:spid="_x0000_s1027" type="#_x0000_t75" style="position:absolute;width:414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iRwgAAANoAAAAPAAAAZHJzL2Rvd25yZXYueG1sRI/dagIx&#10;FITvC75DOELvatYKoqtRRLD4QyldfYDD5ri7mJysSdTt25tCoZfDzHzDzJedNeJOPjSOFQwHGQji&#10;0umGKwWn4+ZtAiJEZI3GMSn4oQDLRe9ljrl2D/6mexErkSAcclRQx9jmUoayJoth4Fri5J2dtxiT&#10;9JXUHh8Jbo18z7KxtNhwWqixpXVN5aW4WQW76eZT7orycNt/6QnZ1vjrh1Hqtd+tZiAidfE//Nfe&#10;agUj+L2SboBcPAEAAP//AwBQSwECLQAUAAYACAAAACEA2+H2y+4AAACFAQAAEwAAAAAAAAAAAAAA&#10;AAAAAAAAW0NvbnRlbnRfVHlwZXNdLnhtbFBLAQItABQABgAIAAAAIQBa9CxbvwAAABUBAAALAAAA&#10;AAAAAAAAAAAAAB8BAABfcmVscy8ucmVsc1BLAQItABQABgAIAAAAIQA6efiR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77" o:spid="_x0000_s1028" type="#_x0000_t202" style="position:absolute;left:900;top:5304;width:1549;height:4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mpwQAAANoAAAAPAAAAZHJzL2Rvd25yZXYueG1sRI9PawIx&#10;FMTvQr9DeAVvmq3U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IJIOanBAAAA2gAAAA8AAAAA&#10;AAAAAAAAAAAABwIAAGRycy9kb3ducmV2LnhtbFBLBQYAAAAAAwADALcAAAD1AgAAAAA=&#10;" stroked="f">
                  <v:textbox>
                    <w:txbxContent>
                      <w:p w:rsidR="004D52CC" w:rsidRDefault="00F55E48">
                        <w:pPr>
                          <w:snapToGrid w:val="0"/>
                          <w:spacing w:line="3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扇形跑示意图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2．评分标准：</w:t>
      </w:r>
    </w:p>
    <w:tbl>
      <w:tblPr>
        <w:tblpPr w:leftFromText="180" w:rightFromText="180" w:vertAnchor="text" w:horzAnchor="margin" w:tblpXSpec="center" w:tblpY="515"/>
        <w:tblOverlap w:val="never"/>
        <w:tblW w:w="8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432"/>
        <w:gridCol w:w="1432"/>
        <w:gridCol w:w="1432"/>
        <w:gridCol w:w="1432"/>
        <w:gridCol w:w="1432"/>
      </w:tblGrid>
      <w:tr w:rsidR="004D52CC">
        <w:trPr>
          <w:trHeight w:val="285"/>
        </w:trPr>
        <w:tc>
          <w:tcPr>
            <w:tcW w:w="1026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</w:tc>
        <w:tc>
          <w:tcPr>
            <w:tcW w:w="2864" w:type="dxa"/>
            <w:gridSpan w:val="2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成绩（秒）</w:t>
            </w:r>
          </w:p>
        </w:tc>
        <w:tc>
          <w:tcPr>
            <w:tcW w:w="1432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</w:tc>
        <w:tc>
          <w:tcPr>
            <w:tcW w:w="2864" w:type="dxa"/>
            <w:gridSpan w:val="2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成绩（秒）</w:t>
            </w:r>
          </w:p>
        </w:tc>
      </w:tr>
      <w:tr w:rsidR="004D52CC">
        <w:trPr>
          <w:trHeight w:val="285"/>
        </w:trPr>
        <w:tc>
          <w:tcPr>
            <w:tcW w:w="1026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男  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女  </w:t>
            </w:r>
          </w:p>
        </w:tc>
        <w:tc>
          <w:tcPr>
            <w:tcW w:w="1432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男    </w:t>
            </w:r>
          </w:p>
        </w:tc>
        <w:tc>
          <w:tcPr>
            <w:tcW w:w="1432" w:type="dxa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〞5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25〞0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24〞5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25〞5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24〞5以上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25〞5以上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</w:tbl>
    <w:p w:rsidR="004D52CC" w:rsidRDefault="00F55E48">
      <w:pPr>
        <w:spacing w:beforeLines="25" w:before="78" w:afterLines="25" w:after="78"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网球 扇形跑评分表</w:t>
      </w:r>
    </w:p>
    <w:p w:rsidR="004D52CC" w:rsidRDefault="00F55E48">
      <w:pPr>
        <w:spacing w:beforeLines="50" w:before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正、反手底线抽球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测试方法：考生二人进行测试，当来球落地后考生分别用正手和反手上旋的方式将球击回。正、反手交替击球各5次，每次击球规定打直线；再正、反手交替击球各5次，每次击球规定打斜线。（正、反手斜或直线以左右半场单打区划分）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（2）评分标准：打到界内并在指定半场内得0.5分，正、反手各5分,考生要用力击打网球，未击至对方场区内为击球失误无分。</w:t>
      </w:r>
    </w:p>
    <w:p w:rsidR="004D52CC" w:rsidRDefault="00F55E48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技术评定：</w:t>
      </w:r>
      <w:r>
        <w:rPr>
          <w:rFonts w:hint="eastAsia"/>
          <w:sz w:val="24"/>
        </w:rPr>
        <w:t xml:space="preserve"> </w:t>
      </w:r>
    </w:p>
    <w:tbl>
      <w:tblPr>
        <w:tblW w:w="8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1"/>
        <w:gridCol w:w="1701"/>
        <w:gridCol w:w="2155"/>
        <w:gridCol w:w="2155"/>
      </w:tblGrid>
      <w:tr w:rsidR="004D52CC">
        <w:tc>
          <w:tcPr>
            <w:tcW w:w="840" w:type="dxa"/>
            <w:vAlign w:val="bottom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~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  <w:r>
              <w:rPr>
                <w:sz w:val="24"/>
              </w:rPr>
              <w:t>8.5~7.6</w:t>
            </w:r>
          </w:p>
        </w:tc>
        <w:tc>
          <w:tcPr>
            <w:tcW w:w="2155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>7.5~6</w:t>
            </w:r>
            <w:r>
              <w:rPr>
                <w:rFonts w:hint="eastAsia"/>
                <w:sz w:val="24"/>
              </w:rPr>
              <w:t>.0</w:t>
            </w:r>
          </w:p>
        </w:tc>
        <w:tc>
          <w:tcPr>
            <w:tcW w:w="2155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.9~0</w:t>
            </w:r>
          </w:p>
        </w:tc>
      </w:tr>
      <w:tr w:rsidR="004D52CC">
        <w:tc>
          <w:tcPr>
            <w:tcW w:w="840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 w:rsidR="004D52CC" w:rsidRDefault="004D52CC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</w:tc>
        <w:tc>
          <w:tcPr>
            <w:tcW w:w="1701" w:type="dxa"/>
          </w:tcPr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动作连贯协调，发力自然。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步法移动快，重心稳定。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控制球的能力强。</w:t>
            </w:r>
          </w:p>
        </w:tc>
        <w:tc>
          <w:tcPr>
            <w:tcW w:w="1701" w:type="dxa"/>
          </w:tcPr>
          <w:p w:rsidR="004D52CC" w:rsidRDefault="00F55E48">
            <w:pPr>
              <w:adjustRightInd w:val="0"/>
              <w:snapToGrid w:val="0"/>
              <w:spacing w:line="460" w:lineRule="exact"/>
              <w:ind w:left="11" w:hanging="11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动作较连贯协调，发力较自然流畅。</w:t>
            </w:r>
          </w:p>
          <w:p w:rsidR="004D52CC" w:rsidRDefault="00F55E48">
            <w:pPr>
              <w:tabs>
                <w:tab w:val="left" w:pos="243"/>
              </w:tabs>
              <w:adjustRightInd w:val="0"/>
              <w:snapToGrid w:val="0"/>
              <w:spacing w:line="460" w:lineRule="exact"/>
              <w:ind w:left="11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击球速度较快且上旋较强。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控制球能力较强。</w:t>
            </w:r>
          </w:p>
        </w:tc>
        <w:tc>
          <w:tcPr>
            <w:tcW w:w="2155" w:type="dxa"/>
          </w:tcPr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动作基本连贯协调，发力基本自然流畅。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击球速度一般且基本有上旋。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步法移动较慢，重心稳定性一般。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控制球能力一般。</w:t>
            </w:r>
          </w:p>
        </w:tc>
        <w:tc>
          <w:tcPr>
            <w:tcW w:w="2155" w:type="dxa"/>
          </w:tcPr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动作不连贯协调，发力不自然流畅。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击球速度慢且没有上旋。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步法移动慢，重心稳定性差。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控制球能力差。</w:t>
            </w:r>
          </w:p>
        </w:tc>
      </w:tr>
    </w:tbl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发球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（1）测试方法：考生发球10次。前2次发向平分区外角，接着3次发向平分区的内角；接着2次发向占先区的内角，最后3次发向占先区的外角。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（2）评分标准：发至界内并在指定半场内得0.5分，发球5分。考生要用力击打网球，未发至对方场区内为击球失误无分。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技术评定：</w:t>
      </w: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820"/>
        <w:gridCol w:w="1904"/>
        <w:gridCol w:w="1822"/>
        <w:gridCol w:w="1772"/>
      </w:tblGrid>
      <w:tr w:rsidR="004D52CC">
        <w:trPr>
          <w:jc w:val="center"/>
        </w:trPr>
        <w:tc>
          <w:tcPr>
            <w:tcW w:w="736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820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</w:rPr>
              <w:t>5~4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22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</w:t>
            </w:r>
          </w:p>
        </w:tc>
        <w:tc>
          <w:tcPr>
            <w:tcW w:w="1772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9-0</w:t>
            </w:r>
          </w:p>
        </w:tc>
      </w:tr>
      <w:tr w:rsidR="004D52CC">
        <w:trPr>
          <w:jc w:val="center"/>
        </w:trPr>
        <w:tc>
          <w:tcPr>
            <w:tcW w:w="736" w:type="dxa"/>
            <w:vAlign w:val="center"/>
          </w:tcPr>
          <w:p w:rsidR="004D52CC" w:rsidRDefault="004D52CC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</w:p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 w:rsidR="004D52CC" w:rsidRDefault="004D52CC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20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发球威力大，成功率高。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  <w:tc>
          <w:tcPr>
            <w:tcW w:w="1904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发球威力较大，成功率较高。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  <w:tc>
          <w:tcPr>
            <w:tcW w:w="1822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发球威力一般。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  <w:tc>
          <w:tcPr>
            <w:tcW w:w="1772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发球没有威力。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</w:tr>
    </w:tbl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（三）实战能力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测试方法：分别组织男女进行比赛，5人内（含5人）比赛采用短盘制，一盘4局，平局决胜制（当局数3:3时需净胜两局），每局平分无占先。5人以上第一阶段进行分组单循环赛，第二阶段采用单淘汰加附加赛的方式决出名次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2．评分标准：</w:t>
      </w:r>
    </w:p>
    <w:p w:rsidR="004D52CC" w:rsidRDefault="00F55E48">
      <w:pPr>
        <w:spacing w:line="360" w:lineRule="auto"/>
        <w:ind w:firstLineChars="250" w:firstLine="6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比赛成绩</w:t>
      </w:r>
      <w:bookmarkEnd w:id="3"/>
      <w:bookmarkEnd w:id="4"/>
      <w:r>
        <w:rPr>
          <w:rFonts w:ascii="宋体" w:hAnsi="宋体" w:hint="eastAsia"/>
          <w:sz w:val="24"/>
        </w:rPr>
        <w:t>：第一名60分</w:t>
      </w:r>
    </w:p>
    <w:bookmarkEnd w:id="5"/>
    <w:bookmarkEnd w:id="6"/>
    <w:bookmarkEnd w:id="7"/>
    <w:bookmarkEnd w:id="8"/>
    <w:p w:rsidR="004D52CC" w:rsidRDefault="00F55E48">
      <w:pPr>
        <w:spacing w:line="360" w:lineRule="auto"/>
        <w:ind w:firstLineChars="250" w:firstLine="600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第二名55分</w:t>
      </w:r>
    </w:p>
    <w:p w:rsidR="004D52CC" w:rsidRDefault="00F55E48">
      <w:pPr>
        <w:spacing w:line="360" w:lineRule="auto"/>
        <w:ind w:firstLineChars="250" w:firstLine="6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第三名50分</w:t>
      </w:r>
    </w:p>
    <w:p w:rsidR="004D52CC" w:rsidRDefault="00F55E48">
      <w:pPr>
        <w:outlineLvl w:val="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其余名次均为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分。</w:t>
      </w: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100-80分A级； 79-60分B级； 59分以下为C级</w:t>
      </w:r>
    </w:p>
    <w:p w:rsidR="004D52CC" w:rsidRDefault="004D52CC">
      <w:pPr>
        <w:spacing w:beforeLines="50" w:before="156" w:afterLines="50" w:after="156" w:line="460" w:lineRule="exact"/>
        <w:ind w:firstLineChars="200" w:firstLine="480"/>
        <w:jc w:val="center"/>
        <w:rPr>
          <w:rFonts w:hAnsi="宋体"/>
          <w:sz w:val="24"/>
        </w:rPr>
      </w:pPr>
    </w:p>
    <w:p w:rsidR="004D52CC" w:rsidRDefault="004D52CC"/>
    <w:sectPr w:rsidR="004D52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78" w:rsidRDefault="000E5F78">
      <w:r>
        <w:separator/>
      </w:r>
    </w:p>
  </w:endnote>
  <w:endnote w:type="continuationSeparator" w:id="0">
    <w:p w:rsidR="000E5F78" w:rsidRDefault="000E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CC" w:rsidRDefault="00F55E48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D52CC" w:rsidRDefault="004D52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CC" w:rsidRDefault="00F55E48">
    <w:pPr>
      <w:pStyle w:val="a8"/>
      <w:framePr w:wrap="around" w:vAnchor="text" w:hAnchor="margin" w:xAlign="center" w:y="1"/>
      <w:rPr>
        <w:rStyle w:val="ac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c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C02F5A">
      <w:rPr>
        <w:rStyle w:val="ac"/>
        <w:noProof/>
        <w:sz w:val="21"/>
        <w:szCs w:val="21"/>
      </w:rPr>
      <w:t>19</w:t>
    </w:r>
    <w:r>
      <w:rPr>
        <w:sz w:val="21"/>
        <w:szCs w:val="21"/>
      </w:rPr>
      <w:fldChar w:fldCharType="end"/>
    </w:r>
  </w:p>
  <w:p w:rsidR="004D52CC" w:rsidRDefault="004D52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78" w:rsidRDefault="000E5F78">
      <w:r>
        <w:separator/>
      </w:r>
    </w:p>
  </w:footnote>
  <w:footnote w:type="continuationSeparator" w:id="0">
    <w:p w:rsidR="000E5F78" w:rsidRDefault="000E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CC" w:rsidRDefault="004D52CC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41"/>
    <w:multiLevelType w:val="multilevel"/>
    <w:tmpl w:val="354C6C41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3C0E0C"/>
    <w:multiLevelType w:val="multilevel"/>
    <w:tmpl w:val="3C3C0E0C"/>
    <w:lvl w:ilvl="0">
      <w:start w:val="1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41E5A3B"/>
    <w:multiLevelType w:val="multilevel"/>
    <w:tmpl w:val="541E5A3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C"/>
    <w:rsid w:val="0000130B"/>
    <w:rsid w:val="000E5F78"/>
    <w:rsid w:val="001B1FFC"/>
    <w:rsid w:val="0035073D"/>
    <w:rsid w:val="003A3013"/>
    <w:rsid w:val="003F30EE"/>
    <w:rsid w:val="00447F57"/>
    <w:rsid w:val="004B6B46"/>
    <w:rsid w:val="004D52CC"/>
    <w:rsid w:val="006F0550"/>
    <w:rsid w:val="007A7B13"/>
    <w:rsid w:val="00A0657A"/>
    <w:rsid w:val="00A34093"/>
    <w:rsid w:val="00B21316"/>
    <w:rsid w:val="00C02F5A"/>
    <w:rsid w:val="00CD75F2"/>
    <w:rsid w:val="00D80AD9"/>
    <w:rsid w:val="00E353F6"/>
    <w:rsid w:val="00EB64AA"/>
    <w:rsid w:val="00F55E48"/>
    <w:rsid w:val="01322C1A"/>
    <w:rsid w:val="017E7765"/>
    <w:rsid w:val="01F26110"/>
    <w:rsid w:val="0F8405EA"/>
    <w:rsid w:val="140C2519"/>
    <w:rsid w:val="20BE3975"/>
    <w:rsid w:val="216117AC"/>
    <w:rsid w:val="292841E1"/>
    <w:rsid w:val="38754E73"/>
    <w:rsid w:val="3EEA7226"/>
    <w:rsid w:val="4B514E0E"/>
    <w:rsid w:val="558A6363"/>
    <w:rsid w:val="67C801C5"/>
    <w:rsid w:val="692F3229"/>
    <w:rsid w:val="6F0649E7"/>
    <w:rsid w:val="747863CC"/>
    <w:rsid w:val="7B5C6326"/>
    <w:rsid w:val="7ED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1BFDC2C-0435-44A3-8C57-F6744FDD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unhideWhenUsed="1" w:qFormat="1"/>
    <w:lsdException w:name="Body Text Indent 3" w:uiPriority="99" w:unhideWhenUsed="1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ody Text Indent"/>
    <w:basedOn w:val="a"/>
    <w:link w:val="Char"/>
    <w:qFormat/>
    <w:pPr>
      <w:spacing w:line="500" w:lineRule="exact"/>
      <w:ind w:firstLine="570"/>
    </w:pPr>
    <w:rPr>
      <w:rFonts w:ascii="仿宋_GB2312" w:eastAsia="仿宋_GB2312"/>
      <w:sz w:val="30"/>
      <w:szCs w:val="20"/>
    </w:rPr>
  </w:style>
  <w:style w:type="paragraph" w:styleId="a5">
    <w:name w:val="Plain Text"/>
    <w:basedOn w:val="a"/>
    <w:link w:val="Char0"/>
    <w:qFormat/>
    <w:rPr>
      <w:rFonts w:ascii="宋体" w:hAnsi="Courier New"/>
      <w:szCs w:val="20"/>
    </w:rPr>
  </w:style>
  <w:style w:type="paragraph" w:styleId="a6">
    <w:name w:val="Date"/>
    <w:basedOn w:val="a"/>
    <w:next w:val="a"/>
    <w:link w:val="Char1"/>
    <w:unhideWhenUsed/>
    <w:qFormat/>
    <w:pPr>
      <w:ind w:leftChars="2500" w:left="100"/>
    </w:pPr>
    <w:rPr>
      <w:rFonts w:cs="黑体"/>
    </w:rPr>
  </w:style>
  <w:style w:type="paragraph" w:styleId="20">
    <w:name w:val="Body Text Indent 2"/>
    <w:basedOn w:val="a"/>
    <w:link w:val="2Char0"/>
    <w:uiPriority w:val="99"/>
    <w:unhideWhenUsed/>
    <w:qFormat/>
    <w:pPr>
      <w:spacing w:after="120" w:line="480" w:lineRule="auto"/>
      <w:ind w:leftChars="200" w:left="420"/>
    </w:pPr>
    <w:rPr>
      <w:rFonts w:cs="黑体"/>
    </w:rPr>
  </w:style>
  <w:style w:type="paragraph" w:styleId="a7">
    <w:name w:val="Balloon Text"/>
    <w:basedOn w:val="a"/>
    <w:link w:val="Char2"/>
    <w:unhideWhenUsed/>
    <w:qFormat/>
    <w:rPr>
      <w:rFonts w:cs="黑体"/>
      <w:sz w:val="18"/>
      <w:szCs w:val="18"/>
    </w:rPr>
  </w:style>
  <w:style w:type="paragraph" w:styleId="a8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正文文本 21"/>
    <w:basedOn w:val="a"/>
    <w:qFormat/>
    <w:pPr>
      <w:spacing w:after="120" w:line="480" w:lineRule="auto"/>
    </w:pPr>
    <w:rPr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NormalParagraphStyle">
    <w:name w:val="NormalParagraphStyle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customStyle="1" w:styleId="11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2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dian5">
    <w:name w:val="redian_5"/>
    <w:basedOn w:val="a"/>
    <w:qFormat/>
    <w:pPr>
      <w:widowControl/>
      <w:spacing w:before="180" w:after="180"/>
      <w:jc w:val="left"/>
    </w:pPr>
    <w:rPr>
      <w:rFonts w:ascii="宋体" w:hAnsi="宋体" w:cs="宋体"/>
      <w:kern w:val="0"/>
      <w:sz w:val="24"/>
    </w:rPr>
  </w:style>
  <w:style w:type="paragraph" w:customStyle="1" w:styleId="af">
    <w:name w:val="表格标题"/>
    <w:basedOn w:val="a"/>
    <w:qFormat/>
    <w:pPr>
      <w:widowControl/>
      <w:spacing w:before="100" w:beforeAutospacing="1" w:after="100" w:afterAutospacing="1"/>
      <w:ind w:leftChars="-117" w:left="-374" w:firstLineChars="134" w:firstLine="377"/>
      <w:jc w:val="center"/>
    </w:pPr>
    <w:rPr>
      <w:rFonts w:eastAsia="仿宋_GB2312"/>
      <w:b/>
      <w:sz w:val="28"/>
      <w:szCs w:val="28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4">
    <w:name w:val="页眉 Char"/>
    <w:basedOn w:val="a0"/>
    <w:link w:val="a9"/>
    <w:qFormat/>
    <w:rPr>
      <w:sz w:val="18"/>
      <w:szCs w:val="18"/>
    </w:rPr>
  </w:style>
  <w:style w:type="character" w:customStyle="1" w:styleId="Char3">
    <w:name w:val="页脚 Char"/>
    <w:basedOn w:val="a0"/>
    <w:link w:val="a8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ontent2">
    <w:name w:val="content2"/>
    <w:basedOn w:val="a0"/>
    <w:qFormat/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qFormat/>
    <w:rPr>
      <w:rFonts w:ascii="宋体" w:hAnsi="Courier New"/>
      <w:kern w:val="2"/>
      <w:sz w:val="21"/>
    </w:rPr>
  </w:style>
  <w:style w:type="character" w:customStyle="1" w:styleId="Char2">
    <w:name w:val="批注框文本 Char"/>
    <w:basedOn w:val="a0"/>
    <w:link w:val="a7"/>
    <w:semiHidden/>
    <w:qFormat/>
    <w:rPr>
      <w:rFonts w:ascii="Times New Roman" w:hAnsi="Times New Roman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6"/>
    <w:semiHidden/>
    <w:qFormat/>
    <w:rPr>
      <w:rFonts w:ascii="Times New Roman" w:hAnsi="Times New Roman"/>
      <w:szCs w:val="24"/>
    </w:rPr>
  </w:style>
  <w:style w:type="character" w:customStyle="1" w:styleId="Char12">
    <w:name w:val="日期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4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2Char0">
    <w:name w:val="正文文本缩进 2 Char"/>
    <w:basedOn w:val="a0"/>
    <w:link w:val="20"/>
    <w:uiPriority w:val="99"/>
    <w:semiHidden/>
    <w:qFormat/>
    <w:rPr>
      <w:rFonts w:ascii="Times New Roman" w:hAnsi="Times New Roman"/>
      <w:szCs w:val="24"/>
    </w:rPr>
  </w:style>
  <w:style w:type="character" w:customStyle="1" w:styleId="2Char1">
    <w:name w:val="正文文本缩进 2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3Char">
    <w:name w:val="正文文本缩进 3 Char"/>
    <w:basedOn w:val="a0"/>
    <w:link w:val="3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Arial" w:eastAsia="宋体" w:hAnsi="Arial" w:cs="Arial"/>
      <w:kern w:val="0"/>
      <w:szCs w:val="21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0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58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69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84"/>
    <customShpInfo spid="_x0000_s2095"/>
    <customShpInfo spid="_x0000_s2096"/>
    <customShpInfo spid="_x0000_s2097"/>
    <customShpInfo spid="_x0000_s2099"/>
    <customShpInfo spid="_x0000_s2098"/>
    <customShpInfo spid="_x0000_s2100"/>
    <customShpInfo spid="_x0000_s2101"/>
    <customShpInfo spid="_x0000_s2103"/>
    <customShpInfo spid="_x0000_s2104"/>
    <customShpInfo spid="_x0000_s2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1637</Words>
  <Characters>9333</Characters>
  <Application>Microsoft Office Word</Application>
  <DocSecurity>0</DocSecurity>
  <Lines>77</Lines>
  <Paragraphs>21</Paragraphs>
  <ScaleCrop>false</ScaleCrop>
  <Company> 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北京市2016年普通高等学校招生高水平运动员</dc:title>
  <dc:creator>wangy</dc:creator>
  <cp:lastModifiedBy>China</cp:lastModifiedBy>
  <cp:revision>2</cp:revision>
  <dcterms:created xsi:type="dcterms:W3CDTF">2018-10-31T01:44:00Z</dcterms:created>
  <dcterms:modified xsi:type="dcterms:W3CDTF">2018-10-31T01:44:00Z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