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8C" w:rsidRPr="00D42368" w:rsidRDefault="00E3358C" w:rsidP="00EA3FF7">
      <w:pPr>
        <w:spacing w:line="440" w:lineRule="exact"/>
        <w:jc w:val="center"/>
        <w:rPr>
          <w:rFonts w:ascii="黑体" w:eastAsia="黑体" w:hAnsi="宋体"/>
          <w:b/>
          <w:sz w:val="28"/>
        </w:rPr>
      </w:pPr>
      <w:r w:rsidRPr="00D42368">
        <w:rPr>
          <w:rFonts w:ascii="黑体" w:eastAsia="黑体" w:hAnsi="宋体" w:hint="eastAsia"/>
          <w:b/>
          <w:sz w:val="28"/>
        </w:rPr>
        <w:t>20</w:t>
      </w:r>
      <w:r w:rsidR="003212D8">
        <w:rPr>
          <w:rFonts w:ascii="黑体" w:eastAsia="黑体" w:hAnsi="宋体" w:hint="eastAsia"/>
          <w:b/>
          <w:sz w:val="28"/>
        </w:rPr>
        <w:t>19</w:t>
      </w:r>
      <w:r w:rsidRPr="00D42368">
        <w:rPr>
          <w:rFonts w:ascii="黑体" w:eastAsia="黑体" w:hAnsi="宋体" w:hint="eastAsia"/>
          <w:b/>
          <w:sz w:val="28"/>
        </w:rPr>
        <w:t>年硕士研究生统一入学考试</w:t>
      </w:r>
    </w:p>
    <w:p w:rsidR="00B618D7" w:rsidRPr="00D42368" w:rsidRDefault="00B618D7">
      <w:pPr>
        <w:spacing w:line="440" w:lineRule="exact"/>
        <w:jc w:val="center"/>
        <w:rPr>
          <w:rFonts w:ascii="宋体" w:hAnsi="宋体"/>
          <w:b/>
          <w:sz w:val="28"/>
        </w:rPr>
      </w:pPr>
      <w:r w:rsidRPr="00D42368">
        <w:rPr>
          <w:rFonts w:ascii="黑体" w:eastAsia="黑体" w:hAnsi="宋体" w:hint="eastAsia"/>
          <w:b/>
          <w:sz w:val="28"/>
        </w:rPr>
        <w:t>《</w:t>
      </w:r>
      <w:r w:rsidR="0012299B">
        <w:rPr>
          <w:rFonts w:ascii="黑体" w:eastAsia="黑体" w:hAnsi="宋体" w:hint="eastAsia"/>
          <w:b/>
          <w:sz w:val="28"/>
        </w:rPr>
        <w:t>大学物理</w:t>
      </w:r>
      <w:r w:rsidRPr="00D42368">
        <w:rPr>
          <w:rFonts w:ascii="黑体" w:eastAsia="黑体" w:hAnsi="宋体" w:hint="eastAsia"/>
          <w:b/>
          <w:sz w:val="28"/>
        </w:rPr>
        <w:t>》</w:t>
      </w:r>
      <w:r w:rsidR="00CB24DD">
        <w:rPr>
          <w:rFonts w:ascii="黑体" w:eastAsia="黑体" w:hAnsi="宋体" w:hint="eastAsia"/>
          <w:b/>
          <w:sz w:val="28"/>
        </w:rPr>
        <w:t>考试大纲</w:t>
      </w:r>
    </w:p>
    <w:p w:rsidR="00946FB0" w:rsidRPr="00CB24DD" w:rsidRDefault="00946FB0" w:rsidP="00CB24DD">
      <w:pPr>
        <w:spacing w:line="440" w:lineRule="exact"/>
        <w:jc w:val="center"/>
        <w:rPr>
          <w:rFonts w:eastAsia="华文新魏"/>
          <w:b/>
          <w:sz w:val="28"/>
          <w:szCs w:val="28"/>
        </w:rPr>
      </w:pPr>
      <w:r w:rsidRPr="00CB24DD">
        <w:rPr>
          <w:rFonts w:eastAsia="华文新魏" w:hint="eastAsia"/>
          <w:b/>
          <w:sz w:val="28"/>
          <w:szCs w:val="28"/>
        </w:rPr>
        <w:t>第一部分</w:t>
      </w:r>
      <w:r w:rsidRPr="00CB24DD">
        <w:rPr>
          <w:rFonts w:eastAsia="华文新魏" w:hint="eastAsia"/>
          <w:b/>
          <w:sz w:val="28"/>
          <w:szCs w:val="28"/>
        </w:rPr>
        <w:t xml:space="preserve">  </w:t>
      </w:r>
      <w:r w:rsidRPr="00CB24DD">
        <w:rPr>
          <w:rFonts w:eastAsia="华文新魏" w:hint="eastAsia"/>
          <w:b/>
          <w:sz w:val="28"/>
          <w:szCs w:val="28"/>
        </w:rPr>
        <w:t>考试说明</w:t>
      </w:r>
    </w:p>
    <w:p w:rsidR="00946FB0" w:rsidRPr="0059544E" w:rsidRDefault="0059544E" w:rsidP="0059544E">
      <w:pPr>
        <w:spacing w:line="440" w:lineRule="exact"/>
        <w:rPr>
          <w:rFonts w:eastAsia="黑体"/>
          <w:b/>
          <w:sz w:val="24"/>
        </w:rPr>
      </w:pPr>
      <w:r w:rsidRPr="0059544E">
        <w:rPr>
          <w:rFonts w:eastAsia="黑体" w:hint="eastAsia"/>
          <w:b/>
          <w:sz w:val="24"/>
        </w:rPr>
        <w:t>一、</w:t>
      </w:r>
      <w:r w:rsidR="00946FB0" w:rsidRPr="0059544E">
        <w:rPr>
          <w:rFonts w:eastAsia="黑体" w:hint="eastAsia"/>
          <w:b/>
          <w:sz w:val="24"/>
        </w:rPr>
        <w:t>考试性质</w:t>
      </w:r>
    </w:p>
    <w:p w:rsidR="0059544E" w:rsidRDefault="0012299B" w:rsidP="0059544E">
      <w:pPr>
        <w:pStyle w:val="a5"/>
        <w:spacing w:line="480" w:lineRule="exact"/>
        <w:rPr>
          <w:rFonts w:hint="eastAsia"/>
        </w:rPr>
      </w:pPr>
      <w:r w:rsidRPr="003305C1">
        <w:rPr>
          <w:rFonts w:ascii="宋体" w:hAnsi="宋体" w:hint="eastAsia"/>
          <w:szCs w:val="24"/>
        </w:rPr>
        <w:t>大学物理</w:t>
      </w:r>
      <w:r w:rsidR="00946FB0" w:rsidRPr="003305C1">
        <w:rPr>
          <w:rFonts w:hint="eastAsia"/>
        </w:rPr>
        <w:t>是</w:t>
      </w:r>
      <w:r w:rsidR="003212D8" w:rsidRPr="003305C1">
        <w:rPr>
          <w:rFonts w:hint="eastAsia"/>
        </w:rPr>
        <w:t>材料科学与工程硕士生入学的专业基础课。考试对象为参加材料科学与工程学科</w:t>
      </w:r>
      <w:r w:rsidR="003212D8" w:rsidRPr="003305C1">
        <w:t>2019</w:t>
      </w:r>
      <w:r w:rsidR="003212D8" w:rsidRPr="003305C1">
        <w:rPr>
          <w:rFonts w:hint="eastAsia"/>
        </w:rPr>
        <w:t>年全国硕士研究生入学考试的准考考生。</w:t>
      </w:r>
      <w:bookmarkStart w:id="0" w:name="_GoBack"/>
      <w:bookmarkEnd w:id="0"/>
    </w:p>
    <w:p w:rsidR="00946FB0" w:rsidRPr="0059544E" w:rsidRDefault="00946FB0" w:rsidP="0059544E">
      <w:pPr>
        <w:pStyle w:val="a5"/>
        <w:spacing w:line="480" w:lineRule="exact"/>
        <w:ind w:firstLine="0"/>
      </w:pPr>
      <w:r w:rsidRPr="0059544E">
        <w:rPr>
          <w:rFonts w:eastAsia="黑体" w:hint="eastAsia"/>
          <w:b/>
        </w:rPr>
        <w:t>二、考试形式与试卷结构</w:t>
      </w:r>
    </w:p>
    <w:p w:rsidR="00946FB0" w:rsidRPr="003305C1" w:rsidRDefault="00946FB0">
      <w:pPr>
        <w:spacing w:line="440" w:lineRule="exact"/>
        <w:ind w:firstLine="482"/>
        <w:rPr>
          <w:sz w:val="24"/>
        </w:rPr>
      </w:pPr>
      <w:r w:rsidRPr="003305C1">
        <w:rPr>
          <w:rFonts w:hint="eastAsia"/>
          <w:sz w:val="24"/>
        </w:rPr>
        <w:t>（一）答卷方式：闭卷，笔试</w:t>
      </w:r>
    </w:p>
    <w:p w:rsidR="0059544E" w:rsidRDefault="00946FB0" w:rsidP="0059544E">
      <w:pPr>
        <w:spacing w:line="440" w:lineRule="exact"/>
        <w:ind w:firstLine="465"/>
        <w:rPr>
          <w:rFonts w:hint="eastAsia"/>
          <w:sz w:val="24"/>
        </w:rPr>
      </w:pPr>
      <w:r w:rsidRPr="003305C1">
        <w:rPr>
          <w:rFonts w:hint="eastAsia"/>
          <w:sz w:val="24"/>
        </w:rPr>
        <w:t>（二）答题时间</w:t>
      </w:r>
      <w:r w:rsidR="003A045F" w:rsidRPr="003305C1">
        <w:rPr>
          <w:rFonts w:hint="eastAsia"/>
          <w:sz w:val="24"/>
        </w:rPr>
        <w:t>：</w:t>
      </w:r>
      <w:r w:rsidR="00E400BF" w:rsidRPr="003305C1">
        <w:rPr>
          <w:rFonts w:hint="eastAsia"/>
          <w:sz w:val="24"/>
        </w:rPr>
        <w:t>18</w:t>
      </w:r>
      <w:r w:rsidRPr="003305C1">
        <w:rPr>
          <w:rFonts w:hint="eastAsia"/>
          <w:sz w:val="24"/>
        </w:rPr>
        <w:t>0</w:t>
      </w:r>
      <w:r w:rsidRPr="003305C1">
        <w:rPr>
          <w:rFonts w:hint="eastAsia"/>
          <w:sz w:val="24"/>
        </w:rPr>
        <w:t>分钟</w:t>
      </w:r>
    </w:p>
    <w:p w:rsidR="0059544E" w:rsidRPr="003305C1" w:rsidRDefault="0059544E" w:rsidP="0059544E">
      <w:pPr>
        <w:spacing w:line="440" w:lineRule="exact"/>
        <w:ind w:firstLine="465"/>
        <w:rPr>
          <w:rFonts w:ascii="宋体" w:hAnsi="宋体"/>
          <w:sz w:val="24"/>
        </w:rPr>
      </w:pPr>
      <w:r w:rsidRPr="00B73FF1">
        <w:rPr>
          <w:sz w:val="24"/>
        </w:rPr>
        <w:t>（</w:t>
      </w:r>
      <w:r>
        <w:rPr>
          <w:rFonts w:hint="eastAsia"/>
          <w:sz w:val="24"/>
        </w:rPr>
        <w:t>三</w:t>
      </w:r>
      <w:r w:rsidRPr="00B73FF1">
        <w:rPr>
          <w:sz w:val="24"/>
        </w:rPr>
        <w:t>）满分分值：</w:t>
      </w:r>
      <w:r w:rsidRPr="00B73FF1">
        <w:rPr>
          <w:sz w:val="24"/>
        </w:rPr>
        <w:t>150</w:t>
      </w:r>
      <w:r w:rsidRPr="00B73FF1">
        <w:rPr>
          <w:sz w:val="24"/>
        </w:rPr>
        <w:t>分</w:t>
      </w:r>
    </w:p>
    <w:p w:rsidR="00946FB0" w:rsidRPr="003305C1" w:rsidRDefault="00946FB0">
      <w:pPr>
        <w:spacing w:line="440" w:lineRule="exact"/>
        <w:ind w:firstLine="482"/>
        <w:rPr>
          <w:sz w:val="24"/>
        </w:rPr>
      </w:pPr>
      <w:r w:rsidRPr="003305C1">
        <w:rPr>
          <w:rFonts w:hint="eastAsia"/>
          <w:sz w:val="24"/>
        </w:rPr>
        <w:t>（</w:t>
      </w:r>
      <w:r w:rsidR="0059544E">
        <w:rPr>
          <w:rFonts w:hint="eastAsia"/>
          <w:sz w:val="24"/>
        </w:rPr>
        <w:t>四</w:t>
      </w:r>
      <w:r w:rsidRPr="003305C1">
        <w:rPr>
          <w:rFonts w:hint="eastAsia"/>
          <w:sz w:val="24"/>
        </w:rPr>
        <w:t>）</w:t>
      </w:r>
      <w:r w:rsidR="003A045F" w:rsidRPr="003305C1">
        <w:rPr>
          <w:rFonts w:hint="eastAsia"/>
          <w:sz w:val="24"/>
        </w:rPr>
        <w:t>考试</w:t>
      </w:r>
      <w:r w:rsidRPr="003305C1">
        <w:rPr>
          <w:rFonts w:hint="eastAsia"/>
          <w:sz w:val="24"/>
        </w:rPr>
        <w:t>题型</w:t>
      </w:r>
      <w:r w:rsidR="003A045F" w:rsidRPr="003305C1">
        <w:rPr>
          <w:rFonts w:hint="eastAsia"/>
          <w:sz w:val="24"/>
        </w:rPr>
        <w:t>及</w:t>
      </w:r>
      <w:r w:rsidRPr="003305C1">
        <w:rPr>
          <w:rFonts w:hint="eastAsia"/>
          <w:sz w:val="24"/>
        </w:rPr>
        <w:t>比例</w:t>
      </w:r>
    </w:p>
    <w:p w:rsidR="00F779AC" w:rsidRPr="003305C1" w:rsidRDefault="00F779AC" w:rsidP="00F779AC">
      <w:pPr>
        <w:spacing w:line="440" w:lineRule="exact"/>
        <w:ind w:firstLine="482"/>
        <w:rPr>
          <w:rFonts w:ascii="宋体" w:hAnsi="宋体"/>
          <w:sz w:val="24"/>
        </w:rPr>
      </w:pPr>
      <w:r w:rsidRPr="003305C1">
        <w:rPr>
          <w:rFonts w:ascii="宋体" w:hAnsi="宋体" w:hint="eastAsia"/>
          <w:sz w:val="24"/>
        </w:rPr>
        <w:t xml:space="preserve">基本概念和简答题   </w:t>
      </w:r>
      <w:r w:rsidR="003305C1">
        <w:rPr>
          <w:rFonts w:ascii="宋体" w:hAnsi="宋体" w:hint="eastAsia"/>
          <w:sz w:val="24"/>
        </w:rPr>
        <w:t xml:space="preserve">  </w:t>
      </w:r>
      <w:r w:rsidRPr="003305C1">
        <w:rPr>
          <w:rFonts w:ascii="宋体" w:hAnsi="宋体" w:hint="eastAsia"/>
          <w:sz w:val="24"/>
        </w:rPr>
        <w:t>40%</w:t>
      </w:r>
    </w:p>
    <w:p w:rsidR="00F779AC" w:rsidRPr="003305C1" w:rsidRDefault="00F779AC" w:rsidP="00F779AC">
      <w:pPr>
        <w:spacing w:line="440" w:lineRule="exact"/>
        <w:ind w:firstLine="482"/>
        <w:rPr>
          <w:rFonts w:ascii="宋体" w:hAnsi="宋体"/>
          <w:sz w:val="24"/>
        </w:rPr>
      </w:pPr>
      <w:r w:rsidRPr="003305C1">
        <w:rPr>
          <w:rFonts w:ascii="宋体" w:hAnsi="宋体" w:hint="eastAsia"/>
          <w:sz w:val="24"/>
        </w:rPr>
        <w:t>单项选择题</w:t>
      </w:r>
      <w:r w:rsidR="003305C1">
        <w:rPr>
          <w:rFonts w:ascii="宋体" w:hAnsi="宋体" w:hint="eastAsia"/>
          <w:sz w:val="24"/>
        </w:rPr>
        <w:t xml:space="preserve">       </w:t>
      </w:r>
      <w:r w:rsidRPr="003305C1">
        <w:rPr>
          <w:rFonts w:ascii="宋体" w:hAnsi="宋体" w:hint="eastAsia"/>
          <w:sz w:val="24"/>
        </w:rPr>
        <w:t xml:space="preserve">    20%</w:t>
      </w:r>
    </w:p>
    <w:p w:rsidR="00F779AC" w:rsidRPr="003305C1" w:rsidRDefault="00F779AC" w:rsidP="00F779AC">
      <w:pPr>
        <w:spacing w:line="440" w:lineRule="exact"/>
        <w:ind w:firstLine="482"/>
        <w:rPr>
          <w:rFonts w:ascii="宋体" w:hAnsi="宋体"/>
          <w:sz w:val="24"/>
        </w:rPr>
      </w:pPr>
      <w:r w:rsidRPr="003305C1">
        <w:rPr>
          <w:rFonts w:ascii="宋体" w:hAnsi="宋体" w:hint="eastAsia"/>
          <w:sz w:val="24"/>
        </w:rPr>
        <w:t xml:space="preserve">计算题             </w:t>
      </w:r>
      <w:r w:rsidR="003305C1">
        <w:rPr>
          <w:rFonts w:ascii="宋体" w:hAnsi="宋体" w:hint="eastAsia"/>
          <w:sz w:val="24"/>
        </w:rPr>
        <w:t xml:space="preserve">  </w:t>
      </w:r>
      <w:r w:rsidRPr="003305C1">
        <w:rPr>
          <w:rFonts w:ascii="宋体" w:hAnsi="宋体" w:hint="eastAsia"/>
          <w:sz w:val="24"/>
        </w:rPr>
        <w:t>30%</w:t>
      </w:r>
    </w:p>
    <w:p w:rsidR="00F779AC" w:rsidRDefault="00F779AC" w:rsidP="0059544E">
      <w:pPr>
        <w:spacing w:line="440" w:lineRule="exact"/>
        <w:ind w:firstLine="465"/>
        <w:rPr>
          <w:rFonts w:ascii="宋体" w:hAnsi="宋体" w:hint="eastAsia"/>
          <w:sz w:val="24"/>
        </w:rPr>
      </w:pPr>
      <w:r w:rsidRPr="003305C1">
        <w:rPr>
          <w:rFonts w:ascii="宋体" w:hAnsi="宋体" w:hint="eastAsia"/>
          <w:sz w:val="24"/>
        </w:rPr>
        <w:t xml:space="preserve">论述题             </w:t>
      </w:r>
      <w:r w:rsidR="003305C1">
        <w:rPr>
          <w:rFonts w:ascii="宋体" w:hAnsi="宋体" w:hint="eastAsia"/>
          <w:sz w:val="24"/>
        </w:rPr>
        <w:t xml:space="preserve">  </w:t>
      </w:r>
      <w:r w:rsidRPr="003305C1">
        <w:rPr>
          <w:rFonts w:ascii="宋体" w:hAnsi="宋体" w:hint="eastAsia"/>
          <w:sz w:val="24"/>
        </w:rPr>
        <w:t>10%</w:t>
      </w:r>
    </w:p>
    <w:p w:rsidR="00946FB0" w:rsidRPr="0059544E" w:rsidRDefault="003305C1" w:rsidP="0059544E">
      <w:pPr>
        <w:spacing w:line="440" w:lineRule="exact"/>
        <w:rPr>
          <w:rFonts w:eastAsia="黑体"/>
          <w:b/>
          <w:sz w:val="24"/>
        </w:rPr>
      </w:pPr>
      <w:r w:rsidRPr="0059544E">
        <w:rPr>
          <w:rFonts w:eastAsia="黑体" w:hint="eastAsia"/>
          <w:b/>
          <w:sz w:val="24"/>
        </w:rPr>
        <w:t>三、</w:t>
      </w:r>
      <w:r w:rsidR="00946FB0" w:rsidRPr="0059544E">
        <w:rPr>
          <w:rFonts w:eastAsia="黑体" w:hint="eastAsia"/>
          <w:b/>
          <w:sz w:val="24"/>
        </w:rPr>
        <w:t>参考书目</w:t>
      </w:r>
    </w:p>
    <w:p w:rsidR="00946FB0" w:rsidRPr="003305C1" w:rsidRDefault="003305C1" w:rsidP="003305C1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12299B" w:rsidRPr="003305C1">
        <w:rPr>
          <w:rFonts w:ascii="宋体" w:hAnsi="宋体" w:hint="eastAsia"/>
          <w:sz w:val="24"/>
        </w:rPr>
        <w:t>马文蔚 等</w:t>
      </w:r>
      <w:r w:rsidR="00946FB0" w:rsidRPr="003305C1">
        <w:rPr>
          <w:rFonts w:ascii="宋体" w:hAnsi="宋体" w:hint="eastAsia"/>
          <w:sz w:val="24"/>
        </w:rPr>
        <w:t>，</w:t>
      </w:r>
      <w:r w:rsidR="00C941D4" w:rsidRPr="003305C1">
        <w:rPr>
          <w:rFonts w:ascii="宋体" w:hAnsi="宋体" w:hint="eastAsia"/>
          <w:sz w:val="24"/>
        </w:rPr>
        <w:t>《</w:t>
      </w:r>
      <w:r w:rsidR="006247F9" w:rsidRPr="003305C1">
        <w:rPr>
          <w:rFonts w:ascii="宋体" w:hAnsi="宋体" w:hint="eastAsia"/>
          <w:sz w:val="24"/>
        </w:rPr>
        <w:t>物理学</w:t>
      </w:r>
      <w:r w:rsidR="00C941D4" w:rsidRPr="003305C1">
        <w:rPr>
          <w:rFonts w:ascii="宋体" w:hAnsi="宋体" w:hint="eastAsia"/>
          <w:sz w:val="24"/>
        </w:rPr>
        <w:t>》（</w:t>
      </w:r>
      <w:r w:rsidR="0012299B" w:rsidRPr="003305C1">
        <w:rPr>
          <w:rFonts w:ascii="宋体" w:hAnsi="宋体" w:hint="eastAsia"/>
          <w:sz w:val="24"/>
        </w:rPr>
        <w:t>第六版</w:t>
      </w:r>
      <w:r w:rsidR="00C941D4" w:rsidRPr="003305C1">
        <w:rPr>
          <w:rFonts w:ascii="宋体" w:hAnsi="宋体" w:hint="eastAsia"/>
          <w:sz w:val="24"/>
        </w:rPr>
        <w:t>）</w:t>
      </w:r>
      <w:r w:rsidR="001C417B" w:rsidRPr="003305C1">
        <w:rPr>
          <w:rFonts w:ascii="宋体" w:hAnsi="宋体" w:hint="eastAsia"/>
          <w:sz w:val="24"/>
        </w:rPr>
        <w:t>，</w:t>
      </w:r>
      <w:r w:rsidR="0012299B" w:rsidRPr="003305C1">
        <w:rPr>
          <w:rFonts w:ascii="宋体" w:hAnsi="宋体" w:hint="eastAsia"/>
          <w:sz w:val="24"/>
        </w:rPr>
        <w:t>高等教育</w:t>
      </w:r>
      <w:r w:rsidR="00C941D4" w:rsidRPr="003305C1">
        <w:rPr>
          <w:rFonts w:ascii="宋体" w:hAnsi="宋体" w:hint="eastAsia"/>
          <w:sz w:val="24"/>
        </w:rPr>
        <w:t>出版社</w:t>
      </w:r>
      <w:r w:rsidR="00946FB0" w:rsidRPr="003305C1">
        <w:rPr>
          <w:rFonts w:ascii="宋体" w:hAnsi="宋体" w:hint="eastAsia"/>
          <w:sz w:val="24"/>
        </w:rPr>
        <w:t>，</w:t>
      </w:r>
      <w:r w:rsidR="0012299B" w:rsidRPr="003305C1">
        <w:rPr>
          <w:rFonts w:ascii="宋体" w:hAnsi="宋体"/>
          <w:sz w:val="24"/>
        </w:rPr>
        <w:t>2014</w:t>
      </w:r>
      <w:r w:rsidR="00946FB0" w:rsidRPr="003305C1">
        <w:rPr>
          <w:rFonts w:ascii="宋体" w:hAnsi="宋体" w:hint="eastAsia"/>
          <w:sz w:val="24"/>
        </w:rPr>
        <w:t>年。</w:t>
      </w:r>
    </w:p>
    <w:p w:rsidR="00946FB0" w:rsidRPr="00D42368" w:rsidRDefault="00946FB0" w:rsidP="00C6099A">
      <w:pPr>
        <w:jc w:val="center"/>
        <w:rPr>
          <w:rFonts w:eastAsia="华文新魏"/>
          <w:b/>
          <w:sz w:val="28"/>
          <w:szCs w:val="28"/>
        </w:rPr>
      </w:pPr>
      <w:r w:rsidRPr="00D42368">
        <w:rPr>
          <w:rFonts w:eastAsia="华文新魏" w:hint="eastAsia"/>
          <w:b/>
          <w:sz w:val="28"/>
          <w:szCs w:val="28"/>
        </w:rPr>
        <w:t>第二部分</w:t>
      </w:r>
      <w:r w:rsidRPr="00D42368">
        <w:rPr>
          <w:rFonts w:eastAsia="华文新魏" w:hint="eastAsia"/>
          <w:b/>
          <w:sz w:val="28"/>
          <w:szCs w:val="28"/>
        </w:rPr>
        <w:t xml:space="preserve">  </w:t>
      </w:r>
      <w:r w:rsidRPr="00D42368">
        <w:rPr>
          <w:rFonts w:eastAsia="华文新魏" w:hint="eastAsia"/>
          <w:b/>
          <w:sz w:val="28"/>
          <w:szCs w:val="28"/>
        </w:rPr>
        <w:t>考查要点</w:t>
      </w:r>
    </w:p>
    <w:p w:rsidR="004512A2" w:rsidRPr="003305C1" w:rsidRDefault="0012299B" w:rsidP="00784261">
      <w:pPr>
        <w:numPr>
          <w:ilvl w:val="0"/>
          <w:numId w:val="22"/>
        </w:num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3305C1">
        <w:rPr>
          <w:rFonts w:ascii="宋体" w:hAnsi="宋体"/>
          <w:sz w:val="24"/>
        </w:rPr>
        <w:t>力学</w:t>
      </w:r>
    </w:p>
    <w:p w:rsidR="004512A2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bCs/>
          <w:sz w:val="24"/>
          <w:szCs w:val="32"/>
        </w:rPr>
        <w:t>质点运动的描述、相对运动</w:t>
      </w:r>
    </w:p>
    <w:p w:rsidR="0012299B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牛顿运动定律及其应用、变力作用下的质点动力学基本问题</w:t>
      </w:r>
    </w:p>
    <w:p w:rsidR="0012299B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非惯性系和惯性力</w:t>
      </w:r>
    </w:p>
    <w:p w:rsidR="0012299B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质点与质点系的动量定理和动量守恒定律</w:t>
      </w:r>
    </w:p>
    <w:p w:rsidR="0012299B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质心、质心运动定理</w:t>
      </w:r>
    </w:p>
    <w:p w:rsidR="0012299B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变力的功、动能定理、保守力的功、势能、机械能守恒定律</w:t>
      </w:r>
    </w:p>
    <w:p w:rsidR="0012299B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刚体定轴转动定律、转动惯量</w:t>
      </w:r>
    </w:p>
    <w:p w:rsidR="0012299B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刚体转动中的功和能</w:t>
      </w:r>
    </w:p>
    <w:p w:rsidR="0012299B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质点、刚体的角动量、角动量守恒定律</w:t>
      </w:r>
    </w:p>
    <w:p w:rsidR="004512A2" w:rsidRPr="003305C1" w:rsidRDefault="0012299B" w:rsidP="00784261">
      <w:pPr>
        <w:numPr>
          <w:ilvl w:val="0"/>
          <w:numId w:val="22"/>
        </w:num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3305C1">
        <w:rPr>
          <w:rFonts w:ascii="宋体" w:hAnsi="宋体"/>
          <w:sz w:val="24"/>
        </w:rPr>
        <w:lastRenderedPageBreak/>
        <w:t>振动和波</w:t>
      </w:r>
    </w:p>
    <w:p w:rsidR="0012299B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简谐运动的基本特征和表述、振动的相位、旋转矢量法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简谐运动的动力学方程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简谐运动的能量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一维简谐运动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机械波的基本特征、平面谐波波函数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波的能量、能流密度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惠更斯原理、波的衍射</w:t>
      </w:r>
    </w:p>
    <w:p w:rsidR="006247F9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波的叠加、驻波、相位突变</w:t>
      </w:r>
    </w:p>
    <w:p w:rsidR="0012299B" w:rsidRPr="003305C1" w:rsidRDefault="0012299B" w:rsidP="00784261">
      <w:pPr>
        <w:numPr>
          <w:ilvl w:val="0"/>
          <w:numId w:val="22"/>
        </w:num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3305C1">
        <w:rPr>
          <w:rFonts w:ascii="宋体" w:hAnsi="宋体"/>
          <w:sz w:val="24"/>
        </w:rPr>
        <w:t>热学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平衡态、态参量、热力学第零定律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理想气体状态方程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准静态过程、热量和内能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热力学第一定律、典型的热力学过程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循环过程、卡诺循环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热力学第二定律、</w:t>
      </w:r>
      <w:proofErr w:type="gramStart"/>
      <w:r w:rsidR="0012299B" w:rsidRPr="003305C1">
        <w:rPr>
          <w:rFonts w:ascii="宋体" w:hAnsi="宋体"/>
          <w:sz w:val="24"/>
        </w:rPr>
        <w:t>熵和熵增加原理</w:t>
      </w:r>
      <w:proofErr w:type="gramEnd"/>
      <w:r w:rsidR="0012299B" w:rsidRPr="003305C1">
        <w:rPr>
          <w:rFonts w:ascii="宋体" w:hAnsi="宋体"/>
          <w:sz w:val="24"/>
        </w:rPr>
        <w:t>、玻尔兹曼</w:t>
      </w:r>
      <w:proofErr w:type="gramStart"/>
      <w:r w:rsidR="0012299B" w:rsidRPr="003305C1">
        <w:rPr>
          <w:rFonts w:ascii="宋体" w:hAnsi="宋体"/>
          <w:sz w:val="24"/>
        </w:rPr>
        <w:t>熵</w:t>
      </w:r>
      <w:proofErr w:type="gramEnd"/>
      <w:r w:rsidR="0012299B" w:rsidRPr="003305C1">
        <w:rPr>
          <w:rFonts w:ascii="宋体" w:hAnsi="宋体"/>
          <w:sz w:val="24"/>
        </w:rPr>
        <w:t>关系式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范德瓦耳斯方程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统计规律、理想气体的压强和温度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理想气体的内能、能量按自由度均分定理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麦克斯韦速率分布律、三种统计速率</w:t>
      </w:r>
    </w:p>
    <w:p w:rsidR="0012299B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玻耳兹曼分布</w:t>
      </w:r>
    </w:p>
    <w:p w:rsidR="0012299B" w:rsidRPr="003305C1" w:rsidRDefault="0012299B" w:rsidP="00784261">
      <w:pPr>
        <w:numPr>
          <w:ilvl w:val="0"/>
          <w:numId w:val="22"/>
        </w:num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3305C1">
        <w:rPr>
          <w:rFonts w:ascii="宋体" w:hAnsi="宋体"/>
          <w:sz w:val="24"/>
        </w:rPr>
        <w:t>电磁学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库仑定律、电场强度、电场强度叠加原理及其应用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静电场的高斯定理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电势、电势叠加原理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电场强度和电势的关系、静电场的环路定理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导体的静电平衡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电容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磁感应强度：毕奥—</w:t>
      </w:r>
      <w:proofErr w:type="gramStart"/>
      <w:r w:rsidR="0012299B" w:rsidRPr="003305C1">
        <w:rPr>
          <w:rFonts w:ascii="宋体" w:hAnsi="宋体"/>
          <w:sz w:val="24"/>
        </w:rPr>
        <w:t>萨</w:t>
      </w:r>
      <w:proofErr w:type="gramEnd"/>
      <w:r w:rsidR="0012299B" w:rsidRPr="003305C1">
        <w:rPr>
          <w:rFonts w:ascii="宋体" w:hAnsi="宋体"/>
          <w:sz w:val="24"/>
        </w:rPr>
        <w:t>伐尔定律、磁感应强度叠加原理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恒定磁场的高斯定理和安培环路定理</w:t>
      </w:r>
    </w:p>
    <w:p w:rsid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安培定律</w:t>
      </w:r>
    </w:p>
    <w:p w:rsidR="00784261" w:rsidRPr="003305C1" w:rsidRDefault="003305C1" w:rsidP="003305C1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  <w:szCs w:val="32"/>
        </w:rPr>
        <w:t>·</w:t>
      </w:r>
      <w:r w:rsidR="0012299B" w:rsidRPr="003305C1">
        <w:rPr>
          <w:rFonts w:ascii="宋体" w:hAnsi="宋体"/>
          <w:sz w:val="24"/>
        </w:rPr>
        <w:t>洛伦兹力</w:t>
      </w:r>
    </w:p>
    <w:sectPr w:rsidR="00784261" w:rsidRPr="003305C1" w:rsidSect="00C6099A">
      <w:footerReference w:type="even" r:id="rId8"/>
      <w:footerReference w:type="default" r:id="rId9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12E" w:rsidRDefault="00B7212E">
      <w:r>
        <w:separator/>
      </w:r>
    </w:p>
  </w:endnote>
  <w:endnote w:type="continuationSeparator" w:id="0">
    <w:p w:rsidR="00B7212E" w:rsidRDefault="00B7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7AC" w:rsidRDefault="008F021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167A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167AC" w:rsidRDefault="007167A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7AC" w:rsidRDefault="008F021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167A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B24DD">
      <w:rPr>
        <w:rStyle w:val="a4"/>
        <w:noProof/>
      </w:rPr>
      <w:t>1</w:t>
    </w:r>
    <w:r>
      <w:rPr>
        <w:rStyle w:val="a4"/>
      </w:rPr>
      <w:fldChar w:fldCharType="end"/>
    </w:r>
  </w:p>
  <w:p w:rsidR="007167AC" w:rsidRDefault="007167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12E" w:rsidRDefault="00B7212E">
      <w:r>
        <w:separator/>
      </w:r>
    </w:p>
  </w:footnote>
  <w:footnote w:type="continuationSeparator" w:id="0">
    <w:p w:rsidR="00B7212E" w:rsidRDefault="00B721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E4870"/>
    <w:multiLevelType w:val="hybridMultilevel"/>
    <w:tmpl w:val="C06692AE"/>
    <w:lvl w:ilvl="0" w:tplc="3C5266F8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">
    <w:nsid w:val="0F42154D"/>
    <w:multiLevelType w:val="multilevel"/>
    <w:tmpl w:val="032CF5F6"/>
    <w:lvl w:ilvl="0">
      <w:start w:val="1"/>
      <w:numFmt w:val="decimal"/>
      <w:lvlText w:val="（%1〕"/>
      <w:lvlJc w:val="left"/>
      <w:pPr>
        <w:tabs>
          <w:tab w:val="num" w:pos="72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4FA6903"/>
    <w:multiLevelType w:val="hybridMultilevel"/>
    <w:tmpl w:val="E53E23CE"/>
    <w:lvl w:ilvl="0" w:tplc="E9260212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">
    <w:nsid w:val="16B961E9"/>
    <w:multiLevelType w:val="hybridMultilevel"/>
    <w:tmpl w:val="C1E06424"/>
    <w:lvl w:ilvl="0" w:tplc="5CCEBC74">
      <w:start w:val="1"/>
      <w:numFmt w:val="ideographDigital"/>
      <w:lvlText w:val="（%1〕"/>
      <w:lvlJc w:val="left"/>
      <w:pPr>
        <w:tabs>
          <w:tab w:val="num" w:pos="72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711A9"/>
    <w:multiLevelType w:val="hybridMultilevel"/>
    <w:tmpl w:val="C1346F0E"/>
    <w:lvl w:ilvl="0" w:tplc="24229A1C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5">
    <w:nsid w:val="1EFC5495"/>
    <w:multiLevelType w:val="hybridMultilevel"/>
    <w:tmpl w:val="4B5C999A"/>
    <w:lvl w:ilvl="0" w:tplc="B40A9C30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6">
    <w:nsid w:val="21D820D1"/>
    <w:multiLevelType w:val="hybridMultilevel"/>
    <w:tmpl w:val="37309D82"/>
    <w:lvl w:ilvl="0" w:tplc="80060566">
      <w:start w:val="1"/>
      <w:numFmt w:val="chi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2984AEA">
      <w:start w:val="1"/>
      <w:numFmt w:val="japaneseCounting"/>
      <w:lvlText w:val="（%2）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A1CF89C">
      <w:start w:val="1"/>
      <w:numFmt w:val="decimal"/>
      <w:lvlText w:val="%5．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2195F92"/>
    <w:multiLevelType w:val="hybridMultilevel"/>
    <w:tmpl w:val="7200F1C2"/>
    <w:lvl w:ilvl="0" w:tplc="C2BEA682">
      <w:start w:val="1"/>
      <w:numFmt w:val="bullet"/>
      <w:lvlText w:val="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</w:abstractNum>
  <w:abstractNum w:abstractNumId="8">
    <w:nsid w:val="24835CD7"/>
    <w:multiLevelType w:val="hybridMultilevel"/>
    <w:tmpl w:val="A3660EE4"/>
    <w:lvl w:ilvl="0" w:tplc="36000C34">
      <w:start w:val="1"/>
      <w:numFmt w:val="japaneseCounting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9">
    <w:nsid w:val="273C5ECF"/>
    <w:multiLevelType w:val="hybridMultilevel"/>
    <w:tmpl w:val="ACAA9BEC"/>
    <w:lvl w:ilvl="0" w:tplc="0B70330C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0">
    <w:nsid w:val="38E01757"/>
    <w:multiLevelType w:val="hybridMultilevel"/>
    <w:tmpl w:val="1FDED974"/>
    <w:lvl w:ilvl="0" w:tplc="72221020">
      <w:start w:val="1"/>
      <w:numFmt w:val="bullet"/>
      <w:lvlText w:val="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20"/>
        </w:tabs>
        <w:ind w:left="720" w:hanging="420"/>
      </w:pPr>
      <w:rPr>
        <w:rFonts w:ascii="Wingdings" w:hAnsi="Wingdings" w:hint="default"/>
      </w:rPr>
    </w:lvl>
    <w:lvl w:ilvl="2" w:tplc="72221020">
      <w:start w:val="1"/>
      <w:numFmt w:val="bullet"/>
      <w:lvlText w:val="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</w:abstractNum>
  <w:abstractNum w:abstractNumId="11">
    <w:nsid w:val="3F794BF0"/>
    <w:multiLevelType w:val="singleLevel"/>
    <w:tmpl w:val="E15ABED0"/>
    <w:lvl w:ilvl="0">
      <w:start w:val="1"/>
      <w:numFmt w:val="decimal"/>
      <w:lvlText w:val="（%1〕"/>
      <w:lvlJc w:val="left"/>
      <w:pPr>
        <w:tabs>
          <w:tab w:val="num" w:pos="720"/>
        </w:tabs>
        <w:ind w:left="360" w:hanging="360"/>
      </w:pPr>
      <w:rPr>
        <w:rFonts w:hint="eastAsia"/>
      </w:rPr>
    </w:lvl>
  </w:abstractNum>
  <w:abstractNum w:abstractNumId="12">
    <w:nsid w:val="49447101"/>
    <w:multiLevelType w:val="hybridMultilevel"/>
    <w:tmpl w:val="72ACACE6"/>
    <w:lvl w:ilvl="0" w:tplc="0409000F">
      <w:start w:val="1"/>
      <w:numFmt w:val="decimal"/>
      <w:lvlText w:val="%1."/>
      <w:lvlJc w:val="left"/>
      <w:pPr>
        <w:tabs>
          <w:tab w:val="num" w:pos="1265"/>
        </w:tabs>
        <w:ind w:left="1265" w:hanging="420"/>
      </w:pPr>
    </w:lvl>
    <w:lvl w:ilvl="1" w:tplc="7728DBEA">
      <w:start w:val="1"/>
      <w:numFmt w:val="japaneseCounting"/>
      <w:lvlText w:val="%2、"/>
      <w:lvlJc w:val="left"/>
      <w:pPr>
        <w:tabs>
          <w:tab w:val="num" w:pos="1745"/>
        </w:tabs>
        <w:ind w:left="1745" w:hanging="480"/>
      </w:pPr>
      <w:rPr>
        <w:rFonts w:ascii="黑体" w:hAnsi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5"/>
        </w:tabs>
        <w:ind w:left="252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5"/>
        </w:tabs>
        <w:ind w:left="294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5"/>
        </w:tabs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5"/>
        </w:tabs>
        <w:ind w:left="378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5"/>
        </w:tabs>
        <w:ind w:left="420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5"/>
        </w:tabs>
        <w:ind w:left="4625" w:hanging="420"/>
      </w:pPr>
    </w:lvl>
  </w:abstractNum>
  <w:abstractNum w:abstractNumId="13">
    <w:nsid w:val="538D0F18"/>
    <w:multiLevelType w:val="hybridMultilevel"/>
    <w:tmpl w:val="10B675D4"/>
    <w:lvl w:ilvl="0" w:tplc="4F141460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4">
    <w:nsid w:val="5CE17880"/>
    <w:multiLevelType w:val="singleLevel"/>
    <w:tmpl w:val="E15ABED0"/>
    <w:lvl w:ilvl="0">
      <w:start w:val="1"/>
      <w:numFmt w:val="decimal"/>
      <w:lvlText w:val="（%1〕"/>
      <w:lvlJc w:val="left"/>
      <w:pPr>
        <w:tabs>
          <w:tab w:val="num" w:pos="720"/>
        </w:tabs>
        <w:ind w:left="360" w:hanging="360"/>
      </w:pPr>
      <w:rPr>
        <w:rFonts w:hint="eastAsia"/>
      </w:rPr>
    </w:lvl>
  </w:abstractNum>
  <w:abstractNum w:abstractNumId="15">
    <w:nsid w:val="5DA00C89"/>
    <w:multiLevelType w:val="singleLevel"/>
    <w:tmpl w:val="32344CFA"/>
    <w:lvl w:ilvl="0">
      <w:start w:val="1"/>
      <w:numFmt w:val="japaneseCounting"/>
      <w:lvlText w:val="（%1）"/>
      <w:lvlJc w:val="left"/>
      <w:pPr>
        <w:tabs>
          <w:tab w:val="num" w:pos="1410"/>
        </w:tabs>
        <w:ind w:left="1410" w:hanging="840"/>
      </w:pPr>
      <w:rPr>
        <w:rFonts w:hint="eastAsia"/>
      </w:rPr>
    </w:lvl>
  </w:abstractNum>
  <w:abstractNum w:abstractNumId="16">
    <w:nsid w:val="5F1B48CA"/>
    <w:multiLevelType w:val="singleLevel"/>
    <w:tmpl w:val="7A8004E4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7">
    <w:nsid w:val="60097351"/>
    <w:multiLevelType w:val="hybridMultilevel"/>
    <w:tmpl w:val="82A80312"/>
    <w:lvl w:ilvl="0" w:tplc="E5824C04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8">
    <w:nsid w:val="62B61EDB"/>
    <w:multiLevelType w:val="hybridMultilevel"/>
    <w:tmpl w:val="F048851A"/>
    <w:lvl w:ilvl="0" w:tplc="C2BEA682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20"/>
        </w:tabs>
        <w:ind w:left="720" w:hanging="420"/>
      </w:pPr>
      <w:rPr>
        <w:rFonts w:ascii="Wingdings" w:hAnsi="Wingdings" w:hint="default"/>
      </w:rPr>
    </w:lvl>
    <w:lvl w:ilvl="2" w:tplc="72221020">
      <w:start w:val="1"/>
      <w:numFmt w:val="bullet"/>
      <w:lvlText w:val="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</w:abstractNum>
  <w:abstractNum w:abstractNumId="19">
    <w:nsid w:val="6589142E"/>
    <w:multiLevelType w:val="hybridMultilevel"/>
    <w:tmpl w:val="259E9358"/>
    <w:lvl w:ilvl="0" w:tplc="22DE2808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0">
    <w:nsid w:val="6E533686"/>
    <w:multiLevelType w:val="singleLevel"/>
    <w:tmpl w:val="E15ABED0"/>
    <w:lvl w:ilvl="0">
      <w:start w:val="1"/>
      <w:numFmt w:val="decimal"/>
      <w:lvlText w:val="（%1〕"/>
      <w:lvlJc w:val="left"/>
      <w:pPr>
        <w:tabs>
          <w:tab w:val="num" w:pos="720"/>
        </w:tabs>
        <w:ind w:left="360" w:hanging="360"/>
      </w:pPr>
      <w:rPr>
        <w:rFonts w:hint="eastAsia"/>
      </w:rPr>
    </w:lvl>
  </w:abstractNum>
  <w:abstractNum w:abstractNumId="21">
    <w:nsid w:val="75383379"/>
    <w:multiLevelType w:val="singleLevel"/>
    <w:tmpl w:val="E15ABED0"/>
    <w:lvl w:ilvl="0">
      <w:start w:val="1"/>
      <w:numFmt w:val="decimal"/>
      <w:lvlText w:val="（%1〕"/>
      <w:lvlJc w:val="left"/>
      <w:pPr>
        <w:tabs>
          <w:tab w:val="num" w:pos="720"/>
        </w:tabs>
        <w:ind w:left="360" w:hanging="360"/>
      </w:pPr>
      <w:rPr>
        <w:rFonts w:hint="eastAsia"/>
      </w:rPr>
    </w:lvl>
  </w:abstractNum>
  <w:abstractNum w:abstractNumId="22">
    <w:nsid w:val="7905067C"/>
    <w:multiLevelType w:val="singleLevel"/>
    <w:tmpl w:val="E15ABED0"/>
    <w:lvl w:ilvl="0">
      <w:start w:val="1"/>
      <w:numFmt w:val="decimal"/>
      <w:lvlText w:val="（%1〕"/>
      <w:lvlJc w:val="left"/>
      <w:pPr>
        <w:tabs>
          <w:tab w:val="num" w:pos="720"/>
        </w:tabs>
        <w:ind w:left="360" w:hanging="360"/>
      </w:pPr>
      <w:rPr>
        <w:rFonts w:hint="eastAsia"/>
      </w:rPr>
    </w:lvl>
  </w:abstractNum>
  <w:abstractNum w:abstractNumId="23">
    <w:nsid w:val="7A195550"/>
    <w:multiLevelType w:val="singleLevel"/>
    <w:tmpl w:val="E15ABED0"/>
    <w:lvl w:ilvl="0">
      <w:start w:val="1"/>
      <w:numFmt w:val="decimal"/>
      <w:lvlText w:val="（%1〕"/>
      <w:lvlJc w:val="left"/>
      <w:pPr>
        <w:tabs>
          <w:tab w:val="num" w:pos="720"/>
        </w:tabs>
        <w:ind w:left="360" w:hanging="360"/>
      </w:pPr>
      <w:rPr>
        <w:rFonts w:hint="eastAsia"/>
      </w:rPr>
    </w:lvl>
  </w:abstractNum>
  <w:abstractNum w:abstractNumId="24">
    <w:nsid w:val="7CD711FB"/>
    <w:multiLevelType w:val="hybridMultilevel"/>
    <w:tmpl w:val="B8FAE8A8"/>
    <w:lvl w:ilvl="0" w:tplc="C608BD82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E3331EC"/>
    <w:multiLevelType w:val="hybridMultilevel"/>
    <w:tmpl w:val="05364E94"/>
    <w:lvl w:ilvl="0" w:tplc="9EB40E4E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num w:numId="1">
    <w:abstractNumId w:val="15"/>
  </w:num>
  <w:num w:numId="2">
    <w:abstractNumId w:val="12"/>
  </w:num>
  <w:num w:numId="3">
    <w:abstractNumId w:val="6"/>
  </w:num>
  <w:num w:numId="4">
    <w:abstractNumId w:val="16"/>
  </w:num>
  <w:num w:numId="5">
    <w:abstractNumId w:val="13"/>
  </w:num>
  <w:num w:numId="6">
    <w:abstractNumId w:val="17"/>
  </w:num>
  <w:num w:numId="7">
    <w:abstractNumId w:val="2"/>
  </w:num>
  <w:num w:numId="8">
    <w:abstractNumId w:val="0"/>
  </w:num>
  <w:num w:numId="9">
    <w:abstractNumId w:val="19"/>
  </w:num>
  <w:num w:numId="10">
    <w:abstractNumId w:val="5"/>
  </w:num>
  <w:num w:numId="11">
    <w:abstractNumId w:val="9"/>
  </w:num>
  <w:num w:numId="12">
    <w:abstractNumId w:val="4"/>
  </w:num>
  <w:num w:numId="13">
    <w:abstractNumId w:val="25"/>
  </w:num>
  <w:num w:numId="14">
    <w:abstractNumId w:val="8"/>
  </w:num>
  <w:num w:numId="15">
    <w:abstractNumId w:val="11"/>
  </w:num>
  <w:num w:numId="16">
    <w:abstractNumId w:val="20"/>
  </w:num>
  <w:num w:numId="17">
    <w:abstractNumId w:val="23"/>
  </w:num>
  <w:num w:numId="18">
    <w:abstractNumId w:val="22"/>
  </w:num>
  <w:num w:numId="19">
    <w:abstractNumId w:val="21"/>
  </w:num>
  <w:num w:numId="20">
    <w:abstractNumId w:val="14"/>
  </w:num>
  <w:num w:numId="21">
    <w:abstractNumId w:val="7"/>
  </w:num>
  <w:num w:numId="22">
    <w:abstractNumId w:val="3"/>
  </w:num>
  <w:num w:numId="23">
    <w:abstractNumId w:val="1"/>
  </w:num>
  <w:num w:numId="24">
    <w:abstractNumId w:val="18"/>
  </w:num>
  <w:num w:numId="25">
    <w:abstractNumId w:val="10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3F6B83"/>
    <w:rsid w:val="000060BD"/>
    <w:rsid w:val="00067B1E"/>
    <w:rsid w:val="00122814"/>
    <w:rsid w:val="0012299B"/>
    <w:rsid w:val="0013097C"/>
    <w:rsid w:val="001658B2"/>
    <w:rsid w:val="00176B0D"/>
    <w:rsid w:val="001917E3"/>
    <w:rsid w:val="001946F4"/>
    <w:rsid w:val="001A2629"/>
    <w:rsid w:val="001C417B"/>
    <w:rsid w:val="001E243B"/>
    <w:rsid w:val="00221322"/>
    <w:rsid w:val="002B2096"/>
    <w:rsid w:val="00315219"/>
    <w:rsid w:val="003212D8"/>
    <w:rsid w:val="003305C1"/>
    <w:rsid w:val="003436B1"/>
    <w:rsid w:val="00374CBB"/>
    <w:rsid w:val="003A045F"/>
    <w:rsid w:val="003E1189"/>
    <w:rsid w:val="003F6B83"/>
    <w:rsid w:val="004343B2"/>
    <w:rsid w:val="004512A2"/>
    <w:rsid w:val="004C1F4B"/>
    <w:rsid w:val="0059544E"/>
    <w:rsid w:val="005A1001"/>
    <w:rsid w:val="005A5770"/>
    <w:rsid w:val="005B16E8"/>
    <w:rsid w:val="005B2571"/>
    <w:rsid w:val="005B697C"/>
    <w:rsid w:val="005F1458"/>
    <w:rsid w:val="00610168"/>
    <w:rsid w:val="0061520C"/>
    <w:rsid w:val="006247F9"/>
    <w:rsid w:val="00625D06"/>
    <w:rsid w:val="00631728"/>
    <w:rsid w:val="00636684"/>
    <w:rsid w:val="00651FC7"/>
    <w:rsid w:val="006D7DBE"/>
    <w:rsid w:val="006E0C1D"/>
    <w:rsid w:val="006E65D3"/>
    <w:rsid w:val="006E706A"/>
    <w:rsid w:val="006F50C3"/>
    <w:rsid w:val="007167AC"/>
    <w:rsid w:val="007223EC"/>
    <w:rsid w:val="007231F9"/>
    <w:rsid w:val="00735618"/>
    <w:rsid w:val="00735A9A"/>
    <w:rsid w:val="00784261"/>
    <w:rsid w:val="008302D0"/>
    <w:rsid w:val="008417BB"/>
    <w:rsid w:val="0086621B"/>
    <w:rsid w:val="008F021C"/>
    <w:rsid w:val="00946FB0"/>
    <w:rsid w:val="009472A7"/>
    <w:rsid w:val="00950839"/>
    <w:rsid w:val="009778F6"/>
    <w:rsid w:val="0098651E"/>
    <w:rsid w:val="009A5A50"/>
    <w:rsid w:val="00A32ECF"/>
    <w:rsid w:val="00B618D7"/>
    <w:rsid w:val="00B7212E"/>
    <w:rsid w:val="00BE4147"/>
    <w:rsid w:val="00C17746"/>
    <w:rsid w:val="00C24358"/>
    <w:rsid w:val="00C5114A"/>
    <w:rsid w:val="00C6099A"/>
    <w:rsid w:val="00C941D4"/>
    <w:rsid w:val="00CB24DD"/>
    <w:rsid w:val="00CD58AB"/>
    <w:rsid w:val="00D40299"/>
    <w:rsid w:val="00D42368"/>
    <w:rsid w:val="00D8575C"/>
    <w:rsid w:val="00DC5F06"/>
    <w:rsid w:val="00DD09C8"/>
    <w:rsid w:val="00E019A0"/>
    <w:rsid w:val="00E02670"/>
    <w:rsid w:val="00E3358C"/>
    <w:rsid w:val="00E400BF"/>
    <w:rsid w:val="00E65D8F"/>
    <w:rsid w:val="00E67134"/>
    <w:rsid w:val="00E87482"/>
    <w:rsid w:val="00EA3FF7"/>
    <w:rsid w:val="00ED10AC"/>
    <w:rsid w:val="00EE7E41"/>
    <w:rsid w:val="00F2139B"/>
    <w:rsid w:val="00F406B9"/>
    <w:rsid w:val="00F779AC"/>
    <w:rsid w:val="00FE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706A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6E706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6E706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6E706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E706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6E706A"/>
  </w:style>
  <w:style w:type="paragraph" w:styleId="a5">
    <w:name w:val="Body Text Indent"/>
    <w:basedOn w:val="a"/>
    <w:rsid w:val="006E706A"/>
    <w:pPr>
      <w:spacing w:line="440" w:lineRule="atLeast"/>
      <w:ind w:firstLine="482"/>
    </w:pPr>
    <w:rPr>
      <w:sz w:val="24"/>
    </w:rPr>
  </w:style>
  <w:style w:type="paragraph" w:styleId="a6">
    <w:name w:val="Document Map"/>
    <w:basedOn w:val="a"/>
    <w:semiHidden/>
    <w:rsid w:val="006E706A"/>
    <w:pPr>
      <w:shd w:val="clear" w:color="auto" w:fill="000080"/>
    </w:pPr>
  </w:style>
  <w:style w:type="paragraph" w:customStyle="1" w:styleId="txt">
    <w:name w:val="txt"/>
    <w:basedOn w:val="a"/>
    <w:rsid w:val="006E706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3399"/>
      <w:kern w:val="0"/>
      <w:sz w:val="18"/>
      <w:szCs w:val="18"/>
    </w:rPr>
  </w:style>
  <w:style w:type="character" w:styleId="a7">
    <w:name w:val="Strong"/>
    <w:qFormat/>
    <w:rsid w:val="006E706A"/>
    <w:rPr>
      <w:b/>
      <w:bCs/>
    </w:rPr>
  </w:style>
  <w:style w:type="paragraph" w:styleId="20">
    <w:name w:val="Body Text Indent 2"/>
    <w:basedOn w:val="a"/>
    <w:rsid w:val="006E706A"/>
    <w:pPr>
      <w:spacing w:line="480" w:lineRule="exact"/>
      <w:ind w:left="720"/>
    </w:pPr>
    <w:rPr>
      <w:rFonts w:ascii="宋体" w:hAnsi="宋体"/>
      <w:iCs/>
      <w:sz w:val="24"/>
    </w:rPr>
  </w:style>
  <w:style w:type="paragraph" w:styleId="30">
    <w:name w:val="Body Text Indent 3"/>
    <w:basedOn w:val="a"/>
    <w:rsid w:val="006E706A"/>
    <w:pPr>
      <w:ind w:firstLine="555"/>
    </w:pPr>
    <w:rPr>
      <w:sz w:val="24"/>
    </w:rPr>
  </w:style>
  <w:style w:type="paragraph" w:styleId="a8">
    <w:name w:val="header"/>
    <w:basedOn w:val="a"/>
    <w:link w:val="Char"/>
    <w:rsid w:val="00841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8"/>
    <w:rsid w:val="008417BB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59544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</w:style>
  <w:style w:type="paragraph" w:styleId="a5">
    <w:name w:val="Body Text Indent"/>
    <w:basedOn w:val="a"/>
    <w:pPr>
      <w:spacing w:line="440" w:lineRule="atLeast"/>
      <w:ind w:firstLine="482"/>
    </w:pPr>
    <w:rPr>
      <w:sz w:val="24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customStyle="1" w:styleId="txt">
    <w:name w:val="txt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3399"/>
      <w:kern w:val="0"/>
      <w:sz w:val="18"/>
      <w:szCs w:val="18"/>
    </w:rPr>
  </w:style>
  <w:style w:type="character" w:styleId="a7">
    <w:name w:val="Strong"/>
    <w:qFormat/>
    <w:rPr>
      <w:b/>
      <w:bCs/>
    </w:rPr>
  </w:style>
  <w:style w:type="paragraph" w:styleId="20">
    <w:name w:val="Body Text Indent 2"/>
    <w:basedOn w:val="a"/>
    <w:pPr>
      <w:spacing w:line="480" w:lineRule="exact"/>
      <w:ind w:left="720"/>
    </w:pPr>
    <w:rPr>
      <w:rFonts w:ascii="宋体" w:hAnsi="宋体"/>
      <w:iCs/>
      <w:sz w:val="24"/>
    </w:rPr>
  </w:style>
  <w:style w:type="paragraph" w:styleId="30">
    <w:name w:val="Body Text Indent 3"/>
    <w:basedOn w:val="a"/>
    <w:pPr>
      <w:ind w:firstLine="555"/>
    </w:pPr>
    <w:rPr>
      <w:sz w:val="24"/>
    </w:rPr>
  </w:style>
  <w:style w:type="paragraph" w:styleId="a8">
    <w:name w:val="header"/>
    <w:basedOn w:val="a"/>
    <w:link w:val="Char"/>
    <w:rsid w:val="00841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8"/>
    <w:rsid w:val="008417B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B8B19-67D4-44D3-8BE2-4CC533520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132</Words>
  <Characters>759</Characters>
  <Application>Microsoft Office Word</Application>
  <DocSecurity>0</DocSecurity>
  <Lines>6</Lines>
  <Paragraphs>1</Paragraphs>
  <ScaleCrop>false</ScaleCrop>
  <Company>kl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language</dc:title>
  <dc:subject>optal</dc:subject>
  <dc:creator>wt</dc:creator>
  <cp:keywords/>
  <cp:lastModifiedBy>wangdeh</cp:lastModifiedBy>
  <cp:revision>11</cp:revision>
  <cp:lastPrinted>2014-11-14T03:48:00Z</cp:lastPrinted>
  <dcterms:created xsi:type="dcterms:W3CDTF">2018-07-21T05:00:00Z</dcterms:created>
  <dcterms:modified xsi:type="dcterms:W3CDTF">2018-07-25T03:30:00Z</dcterms:modified>
</cp:coreProperties>
</file>