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井冈山大学2018年招收高水平运动员报名登记表</w:t>
      </w:r>
    </w:p>
    <w:bookmarkEnd w:id="0"/>
    <w:p>
      <w:pPr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省（市）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</w:rPr>
        <w:t xml:space="preserve"> 地区（市）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</w:rPr>
        <w:t xml:space="preserve"> 县（市）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</w:rPr>
        <w:t xml:space="preserve"> 考生号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</w:t>
      </w:r>
    </w:p>
    <w:tbl>
      <w:tblPr>
        <w:tblStyle w:val="6"/>
        <w:tblW w:w="8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45"/>
        <w:gridCol w:w="302"/>
        <w:gridCol w:w="532"/>
        <w:gridCol w:w="696"/>
        <w:gridCol w:w="51"/>
        <w:gridCol w:w="522"/>
        <w:gridCol w:w="123"/>
        <w:gridCol w:w="242"/>
        <w:gridCol w:w="480"/>
        <w:gridCol w:w="398"/>
        <w:gridCol w:w="159"/>
        <w:gridCol w:w="550"/>
        <w:gridCol w:w="96"/>
        <w:gridCol w:w="356"/>
        <w:gridCol w:w="606"/>
        <w:gridCol w:w="21"/>
        <w:gridCol w:w="237"/>
        <w:gridCol w:w="529"/>
        <w:gridCol w:w="175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所在中学</w:t>
            </w:r>
          </w:p>
        </w:tc>
        <w:tc>
          <w:tcPr>
            <w:tcW w:w="2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报考高校</w:t>
            </w:r>
          </w:p>
        </w:tc>
        <w:tc>
          <w:tcPr>
            <w:tcW w:w="1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身高/体重</w:t>
            </w:r>
          </w:p>
        </w:tc>
        <w:tc>
          <w:tcPr>
            <w:tcW w:w="2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报考项目及等级</w:t>
            </w:r>
          </w:p>
        </w:tc>
        <w:tc>
          <w:tcPr>
            <w:tcW w:w="1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2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5" w:hRule="atLeast"/>
          <w:jc w:val="center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高中阶段参加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国家、省级体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育竞赛项目、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名次、成绩</w:t>
            </w:r>
          </w:p>
        </w:tc>
        <w:tc>
          <w:tcPr>
            <w:tcW w:w="71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2880" w:firstLineChars="1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2880" w:firstLineChars="1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（选择最近时间成绩最好的一项即可）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推荐学校意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见及政治思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想表现</w:t>
            </w:r>
          </w:p>
        </w:tc>
        <w:tc>
          <w:tcPr>
            <w:tcW w:w="71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right="480" w:firstLine="4800" w:firstLineChars="20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right="480" w:firstLine="4800" w:firstLineChars="20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(公章)</w:t>
            </w:r>
          </w:p>
          <w:p>
            <w:pPr>
              <w:widowControl/>
              <w:ind w:firstLine="4560" w:firstLineChars="19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县区招考办 审核意见</w:t>
            </w:r>
          </w:p>
        </w:tc>
        <w:tc>
          <w:tcPr>
            <w:tcW w:w="26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480" w:firstLine="4800" w:firstLineChars="20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left="529" w:leftChars="252" w:right="96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left="529" w:leftChars="252" w:right="96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left="529" w:leftChars="252" w:right="96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（公章）</w:t>
            </w:r>
          </w:p>
          <w:p>
            <w:pPr>
              <w:widowControl/>
              <w:ind w:right="480" w:firstLine="720" w:firstLineChars="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设区市招考办（教育考试院）审核意见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right="960"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left="529" w:leftChars="252" w:right="96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right="960"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（公章）</w:t>
            </w:r>
          </w:p>
          <w:p>
            <w:pPr>
              <w:tabs>
                <w:tab w:val="left" w:pos="2700"/>
              </w:tabs>
              <w:ind w:right="960" w:firstLine="600" w:firstLineChars="25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6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参加全国普通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高考文化成绩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语文</w:t>
            </w:r>
          </w:p>
        </w:tc>
        <w:tc>
          <w:tcPr>
            <w:tcW w:w="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数学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</w:t>
            </w: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6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体育测试成绩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</w:p>
        </w:tc>
        <w:tc>
          <w:tcPr>
            <w:tcW w:w="26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</w:t>
            </w:r>
          </w:p>
        </w:tc>
        <w:tc>
          <w:tcPr>
            <w:tcW w:w="2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6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招生学校意见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校纪检（监察）</w:t>
            </w:r>
          </w:p>
        </w:tc>
        <w:tc>
          <w:tcPr>
            <w:tcW w:w="59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7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招生办</w:t>
            </w:r>
          </w:p>
        </w:tc>
        <w:tc>
          <w:tcPr>
            <w:tcW w:w="59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体育学院</w:t>
            </w:r>
          </w:p>
        </w:tc>
        <w:tc>
          <w:tcPr>
            <w:tcW w:w="59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签名（盖章）：</w:t>
            </w:r>
          </w:p>
        </w:tc>
      </w:tr>
    </w:tbl>
    <w:p>
      <w:pPr>
        <w:spacing w:line="460" w:lineRule="atLeas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此表可以复印                              填表日期       年      月   </w:t>
      </w:r>
    </w:p>
    <w:p/>
    <w:sectPr>
      <w:footerReference r:id="rId3" w:type="default"/>
      <w:footerReference r:id="rId4" w:type="even"/>
      <w:pgSz w:w="11906" w:h="16838"/>
      <w:pgMar w:top="2098" w:right="1588" w:bottom="1871" w:left="1588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color w:val="FFFFFF"/>
        <w:sz w:val="28"/>
        <w:szCs w:val="28"/>
      </w:rPr>
      <w:t>——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E151C"/>
    <w:rsid w:val="7E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2017-12-26T07:10:00Z</dcterms:created>
  <dc:creator>泓</dc:creator>
  <cp:lastModifiedBy>泓</cp:lastModifiedBy>
  <dcterms:modified xsi:type="dcterms:W3CDTF">2017-12-26T07:11:11Z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