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976" w:rsidRPr="00D75976" w:rsidRDefault="00D75976" w:rsidP="00D75976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75976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马克思主义学院</w:t>
      </w:r>
      <w:r w:rsidRPr="00D75976">
        <w:rPr>
          <w:rFonts w:ascii="宋体" w:eastAsia="宋体" w:hAnsi="宋体" w:cs="宋体"/>
          <w:b/>
          <w:bCs/>
          <w:kern w:val="0"/>
          <w:sz w:val="24"/>
          <w:szCs w:val="24"/>
        </w:rPr>
        <w:t>2017</w:t>
      </w:r>
      <w:r w:rsidRPr="00D75976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年</w:t>
      </w:r>
      <w:r w:rsidRPr="00D75976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D75976" w:rsidRPr="00D75976" w:rsidRDefault="00D75976" w:rsidP="00D75976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75976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全日制硕士研究生入学考试复试结果</w:t>
      </w:r>
      <w:r w:rsidRPr="00D75976">
        <w:rPr>
          <w:rFonts w:ascii="宋体" w:eastAsia="宋体" w:hAnsi="宋体" w:cs="宋体"/>
          <w:b/>
          <w:bCs/>
          <w:kern w:val="0"/>
          <w:sz w:val="24"/>
          <w:szCs w:val="24"/>
        </w:rPr>
        <w:t>(</w:t>
      </w:r>
      <w:r w:rsidRPr="00D75976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一次</w:t>
      </w:r>
      <w:r w:rsidRPr="00D75976">
        <w:rPr>
          <w:rFonts w:ascii="宋体" w:eastAsia="宋体" w:hAnsi="宋体" w:cs="宋体"/>
          <w:b/>
          <w:bCs/>
          <w:kern w:val="0"/>
          <w:sz w:val="24"/>
          <w:szCs w:val="24"/>
        </w:rPr>
        <w:t>)</w:t>
      </w:r>
      <w:r w:rsidRPr="00D75976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公示</w:t>
      </w:r>
      <w:r w:rsidRPr="00D75976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109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15"/>
        <w:gridCol w:w="855"/>
        <w:gridCol w:w="1830"/>
        <w:gridCol w:w="435"/>
        <w:gridCol w:w="570"/>
        <w:gridCol w:w="570"/>
        <w:gridCol w:w="570"/>
        <w:gridCol w:w="705"/>
        <w:gridCol w:w="705"/>
        <w:gridCol w:w="705"/>
        <w:gridCol w:w="855"/>
        <w:gridCol w:w="705"/>
      </w:tblGrid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复试专业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考生编号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初试各科成绩及总分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复试成绩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录取成绩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是否拟录取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外语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业务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业务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总分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科学社会主义与国际共产主义运动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李庆垚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100557000003060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72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67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113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114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366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84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76.44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科学社会主义与国际共产主义运动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张聿凤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100557333312742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62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62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117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116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357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83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74.88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中共党史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郝敏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100557333304330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75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66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122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103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366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83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78.24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13"/>
                <w:szCs w:val="13"/>
              </w:rPr>
              <w:t>初试总分加</w:t>
            </w:r>
            <w:r w:rsidRPr="00D75976">
              <w:rPr>
                <w:rFonts w:ascii="宋体" w:eastAsia="宋体" w:hAnsi="宋体" w:cs="宋体"/>
                <w:kern w:val="0"/>
                <w:sz w:val="13"/>
                <w:szCs w:val="13"/>
              </w:rPr>
              <w:t>15</w:t>
            </w:r>
            <w:r w:rsidRPr="00D75976">
              <w:rPr>
                <w:rFonts w:ascii="宋体" w:eastAsia="宋体" w:hAnsi="宋体" w:cs="宋体" w:hint="eastAsia"/>
                <w:kern w:val="0"/>
                <w:sz w:val="13"/>
                <w:szCs w:val="13"/>
              </w:rPr>
              <w:t>分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中共党史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马晓敏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100557333311143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69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60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122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118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369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75.96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中共党史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龚冕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100557333314347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70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69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117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357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78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73.38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中共党史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陈一萱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100557333305760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62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114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358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73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72.02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中共党史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郭亚情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100557333306105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70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68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115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102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355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71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马克思主义基本原理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陈睫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100557333309816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69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64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125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135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393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95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83.52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马克思主义基本原理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李治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100557000003103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72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125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126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394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83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80.06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马克思主义基本原理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刘婵婵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100557333311945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66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68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114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107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355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85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75.2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马克思主义基本原理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刘蓉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100557333306722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67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69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119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356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82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74.44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马克思主义基本原理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张丽花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100557333315933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123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128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373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63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71.12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马克思主义发展史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李梦雨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100557333306138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74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67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117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130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388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86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80.12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马克思主义发展史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李霞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100557333306724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65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107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126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369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86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77.46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马克思主义中国化研究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宋林慧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100557333313756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73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131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115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380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86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79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马克思主义中国化研究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叶萌萌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100557333313755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66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78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117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372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85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77.58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马克思主义中国化研究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李晓夏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100557333311139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65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117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363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87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76.92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马克思主义中国化研究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孙亚欣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100557333304952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72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68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116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108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364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85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76.46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马克思主义中国化研究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刘万芳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100557333307233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64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66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122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362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82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75.28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马克思主义中国化研究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张海笑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100557333305507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63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64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119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109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355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74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思想政治教育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郑玉涓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100557000003116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77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72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128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109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386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84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79.24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思想政治教育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陈琴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100557000003108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73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68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129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381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84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78.54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思想政治教育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王品越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100557000003113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73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75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123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109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380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80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77.2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思想政治教育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高宇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100557333311140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68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73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104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366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80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75.24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思想政治教育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郭佳琪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18"/>
                <w:szCs w:val="18"/>
              </w:rPr>
              <w:t>100557333313627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67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73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114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365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79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74.8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思想政治教育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张阳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100557333308208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78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70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113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362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80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74.68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思想政治教育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贾若文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100557000003109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62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68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123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105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358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78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73.52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思想政治教育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郭航航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100557333316034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77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78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115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107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377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69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73.48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思想政治教育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孙嘉悦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100557333304329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69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352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79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72.98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思想政治教育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张晓芳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100557333307435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73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78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112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374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68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72.76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思想政治教育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穆君宇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100557333315842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72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76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115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374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66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72.16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思想政治教育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霍坚旭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100557333306725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78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69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122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109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378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64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72.12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思想政治教育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蒋琴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100557333314603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76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64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371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66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71.74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思想政治教育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张学玲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100557333314435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70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116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358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65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69.62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思想政治教育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刘元元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100557333306406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74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60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116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105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355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63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68.6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中国近现代史基本问题研究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尚娜娜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100557333308930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66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65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127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129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387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78.48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中国近现代史基本问题研究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孙东霞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100557333306728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67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75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119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122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383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80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77.62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中国近现代史基本问题研究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刘璇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100557333309122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67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66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106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122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361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79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74.24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5976" w:rsidRPr="00D75976" w:rsidTr="00D75976"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中国近现代史基本问题研究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于倩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100557000003121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62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62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124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359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70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71.26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59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D759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75976" w:rsidRPr="00D75976" w:rsidRDefault="00D75976" w:rsidP="00D759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D75976" w:rsidRPr="00D75976" w:rsidRDefault="00D75976" w:rsidP="00D75976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75976">
        <w:rPr>
          <w:rFonts w:ascii="宋体" w:eastAsia="宋体" w:hAnsi="宋体" w:cs="宋体" w:hint="eastAsia"/>
          <w:kern w:val="0"/>
          <w:sz w:val="18"/>
          <w:szCs w:val="18"/>
        </w:rPr>
        <w:t>注</w:t>
      </w:r>
      <w:r w:rsidRPr="00D75976">
        <w:rPr>
          <w:rFonts w:ascii="宋体" w:eastAsia="宋体" w:hAnsi="宋体" w:cs="宋体"/>
          <w:kern w:val="0"/>
          <w:sz w:val="18"/>
          <w:szCs w:val="18"/>
        </w:rPr>
        <w:t>:</w:t>
      </w:r>
      <w:r w:rsidRPr="00D75976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参加“选聘高校毕业生到村任职”项目服务期满、考核称职以上的考生，报考人文社科类专业研究生的，初试总分加15分。</w:t>
      </w:r>
      <w:r w:rsidRPr="00D75976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E80306" w:rsidRPr="00D75976" w:rsidRDefault="00E80306"/>
    <w:sectPr w:rsidR="00E80306" w:rsidRPr="00D75976" w:rsidSect="00D7597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0306" w:rsidRDefault="00E80306" w:rsidP="00D75976">
      <w:r>
        <w:separator/>
      </w:r>
    </w:p>
  </w:endnote>
  <w:endnote w:type="continuationSeparator" w:id="1">
    <w:p w:rsidR="00E80306" w:rsidRDefault="00E80306" w:rsidP="00D759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0306" w:rsidRDefault="00E80306" w:rsidP="00D75976">
      <w:r>
        <w:separator/>
      </w:r>
    </w:p>
  </w:footnote>
  <w:footnote w:type="continuationSeparator" w:id="1">
    <w:p w:rsidR="00E80306" w:rsidRDefault="00E80306" w:rsidP="00D759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5976"/>
    <w:rsid w:val="00D75976"/>
    <w:rsid w:val="00E803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5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59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59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59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61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437</Words>
  <Characters>2493</Characters>
  <Application>Microsoft Office Word</Application>
  <DocSecurity>0</DocSecurity>
  <Lines>20</Lines>
  <Paragraphs>5</Paragraphs>
  <ScaleCrop>false</ScaleCrop>
  <Company>Lenovo</Company>
  <LinksUpToDate>false</LinksUpToDate>
  <CharactersWithSpaces>2925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2017-03-16T08:30:00Z</dcterms:created>
  <dcterms:modified xsi:type="dcterms:W3CDTF">2017-03-16T08:30:00Z</dcterms:modified>
</cp:coreProperties>
</file>