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56B" w:rsidRPr="00A4556B" w:rsidRDefault="00A4556B" w:rsidP="00A4556B">
      <w:pPr>
        <w:widowControl/>
        <w:spacing w:before="100" w:beforeAutospacing="1" w:after="100" w:afterAutospacing="1"/>
        <w:jc w:val="left"/>
        <w:outlineLvl w:val="0"/>
        <w:rPr>
          <w:rFonts w:ascii="宋体" w:eastAsia="宋体" w:hAnsi="宋体" w:cs="宋体"/>
          <w:b/>
          <w:bCs/>
          <w:kern w:val="36"/>
          <w:sz w:val="48"/>
          <w:szCs w:val="48"/>
        </w:rPr>
      </w:pPr>
      <w:r w:rsidRPr="00A4556B">
        <w:rPr>
          <w:rFonts w:ascii="宋体" w:eastAsia="宋体" w:hAnsi="宋体" w:cs="宋体"/>
          <w:b/>
          <w:bCs/>
          <w:kern w:val="36"/>
          <w:sz w:val="48"/>
          <w:szCs w:val="48"/>
        </w:rPr>
        <w:t>法学院2017年法学硕士研究生报考专业复试结果公示</w:t>
      </w:r>
    </w:p>
    <w:tbl>
      <w:tblPr>
        <w:tblStyle w:val="a6"/>
        <w:tblW w:w="0" w:type="auto"/>
        <w:tblLook w:val="04A0"/>
      </w:tblPr>
      <w:tblGrid>
        <w:gridCol w:w="667"/>
        <w:gridCol w:w="509"/>
        <w:gridCol w:w="2016"/>
        <w:gridCol w:w="483"/>
        <w:gridCol w:w="483"/>
        <w:gridCol w:w="609"/>
        <w:gridCol w:w="609"/>
        <w:gridCol w:w="589"/>
        <w:gridCol w:w="696"/>
        <w:gridCol w:w="816"/>
        <w:gridCol w:w="562"/>
        <w:gridCol w:w="483"/>
      </w:tblGrid>
      <w:tr w:rsidR="00A4556B" w:rsidRPr="00A4556B" w:rsidTr="00A4556B">
        <w:tc>
          <w:tcPr>
            <w:tcW w:w="0" w:type="auto"/>
            <w:vMerge w:val="restart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复试专业</w:t>
            </w:r>
          </w:p>
        </w:tc>
        <w:tc>
          <w:tcPr>
            <w:tcW w:w="0" w:type="auto"/>
            <w:vMerge w:val="restart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vMerge w:val="restart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考生编号</w:t>
            </w:r>
          </w:p>
        </w:tc>
        <w:tc>
          <w:tcPr>
            <w:tcW w:w="0" w:type="auto"/>
            <w:gridSpan w:val="5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初试各科成绩及总分</w:t>
            </w:r>
          </w:p>
        </w:tc>
        <w:tc>
          <w:tcPr>
            <w:tcW w:w="630" w:type="dxa"/>
            <w:vMerge w:val="restart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复试成绩</w:t>
            </w:r>
          </w:p>
        </w:tc>
        <w:tc>
          <w:tcPr>
            <w:tcW w:w="510" w:type="dxa"/>
            <w:vMerge w:val="restart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录取成绩</w:t>
            </w:r>
          </w:p>
        </w:tc>
        <w:tc>
          <w:tcPr>
            <w:tcW w:w="0" w:type="auto"/>
            <w:vMerge w:val="restart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是否拟录取</w:t>
            </w:r>
          </w:p>
        </w:tc>
        <w:tc>
          <w:tcPr>
            <w:tcW w:w="0" w:type="auto"/>
            <w:vMerge w:val="restart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A4556B" w:rsidRPr="00A4556B" w:rsidTr="00A4556B">
        <w:tc>
          <w:tcPr>
            <w:tcW w:w="0" w:type="auto"/>
            <w:vMerge/>
            <w:hideMark/>
          </w:tcPr>
          <w:p w:rsidR="00A4556B" w:rsidRPr="00A4556B" w:rsidRDefault="00A4556B" w:rsidP="00A4556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A4556B" w:rsidRPr="00A4556B" w:rsidRDefault="00A4556B" w:rsidP="00A4556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A4556B" w:rsidRPr="00A4556B" w:rsidRDefault="00A4556B" w:rsidP="00A4556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政治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外语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业务</w:t>
            </w:r>
            <w:r w:rsidRPr="00A4556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业务</w:t>
            </w:r>
            <w:r w:rsidRPr="00A4556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总分</w:t>
            </w:r>
          </w:p>
        </w:tc>
        <w:tc>
          <w:tcPr>
            <w:tcW w:w="0" w:type="auto"/>
            <w:vMerge/>
            <w:hideMark/>
          </w:tcPr>
          <w:p w:rsidR="00A4556B" w:rsidRPr="00A4556B" w:rsidRDefault="00A4556B" w:rsidP="00A4556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A4556B" w:rsidRPr="00A4556B" w:rsidRDefault="00A4556B" w:rsidP="00A4556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A4556B" w:rsidRPr="00A4556B" w:rsidRDefault="00A4556B" w:rsidP="00A4556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hideMark/>
          </w:tcPr>
          <w:p w:rsidR="00A4556B" w:rsidRPr="00A4556B" w:rsidRDefault="00A4556B" w:rsidP="00A4556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法学理论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谢冰莹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100557333304150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138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393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82.6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79.8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法学理论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张笈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100557000002825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349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87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74.96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法学理论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唐毓鸿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100557333315403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340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不予加权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法律史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崔明轩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100557333312419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130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370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88.8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78.44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法律史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何璇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100557333306253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352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83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74.18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法律史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高菁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100557333311505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349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82.4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73.58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法律史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包一秀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100557333306203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343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不予加权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宪法学与行政法学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赵明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100557333304719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377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75.4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75.4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宪法</w:t>
            </w: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学与行政法学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娄金</w:t>
            </w: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炜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100557333307606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371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77.2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75.1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宪法学与行政法学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程程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100557333311740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350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80.8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73.24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宪法学与行政法学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李彦鹏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100557333314738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346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78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71.84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宪法学与行政法学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满文奇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100557333311741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55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342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78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71.28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刑法学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100557888880101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400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87.8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82.34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单考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刑法学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郭荣艳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100557000002843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371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89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78.64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刑法学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李芳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100557333305758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375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86.8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78.54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刑法学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薛琦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100557000002854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354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88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75.96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刑法</w:t>
            </w: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董维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100557333308309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355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79.2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73.46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刑法学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汪肇东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100557333310238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130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354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78.2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73.02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刑法学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苏凯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100557333311114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353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78.6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刑法学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杨国豪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100557333312457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346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81.4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72.86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刑法学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史晓琳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100557333304519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133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349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76.4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71.78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刑法学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武丽婷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100557333307313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57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347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76.2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71.44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刑法学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王松涛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100557333306137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353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72.4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71.14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刑法学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孙小杰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100557000002851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346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70.34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民商法学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于程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100557333310302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59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380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88.4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79.72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民商法学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夏蕊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100557333309721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377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85.8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78.52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民商法学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何瑾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100557000002910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131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366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90.6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78.42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民商法学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任子聪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100557333315630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361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90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77.54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民商法学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刘欣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100557000002901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357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83.8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75.12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民商</w:t>
            </w: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刘奕</w:t>
            </w: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麟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100557333308204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356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76.6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72.82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民商法学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唐欢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100557000002909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340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76.2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70.46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诉讼法学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刘晟纯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100557000002914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360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87.8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76.74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经济法学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刘芷君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100557000002926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351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86.2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经济法学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曹润卓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100557333305320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353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79.4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73.24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经济法学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李爽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100557333314529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351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79.2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72.9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经济法学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傅丽丽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100557333304521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346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81.2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72.8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经济法学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常江月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100557333314739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96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343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79.2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71.78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环境与资源保护法学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张雪婧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100557333304524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107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359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77.4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73.48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国际法学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王天鸽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100557333310303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123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371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85.6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77.62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75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</w:t>
            </w: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际法学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张</w:t>
            </w: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寒雪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100557333309854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65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116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355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88.8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76.34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75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  <w:tr w:rsidR="00A4556B" w:rsidRPr="00A4556B" w:rsidTr="00A4556B">
        <w:trPr>
          <w:trHeight w:val="60"/>
        </w:trPr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国际法学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王逸菲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100557000002939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69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102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108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349</w:t>
            </w:r>
          </w:p>
        </w:tc>
        <w:tc>
          <w:tcPr>
            <w:tcW w:w="63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87.6</w:t>
            </w:r>
          </w:p>
        </w:tc>
        <w:tc>
          <w:tcPr>
            <w:tcW w:w="510" w:type="dxa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/>
                <w:kern w:val="0"/>
                <w:sz w:val="24"/>
                <w:szCs w:val="24"/>
              </w:rPr>
              <w:t>75.14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before="100" w:beforeAutospacing="1" w:after="100" w:afterAutospacing="1" w:line="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是</w:t>
            </w:r>
          </w:p>
        </w:tc>
        <w:tc>
          <w:tcPr>
            <w:tcW w:w="0" w:type="auto"/>
            <w:hideMark/>
          </w:tcPr>
          <w:p w:rsidR="00A4556B" w:rsidRPr="00A4556B" w:rsidRDefault="00A4556B" w:rsidP="00A4556B">
            <w:pPr>
              <w:widowControl/>
              <w:spacing w:line="6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556B">
              <w:rPr>
                <w:rFonts w:ascii="MS Mincho" w:eastAsia="MS Mincho" w:hAnsi="MS Mincho" w:cs="MS Mincho"/>
                <w:kern w:val="0"/>
                <w:sz w:val="24"/>
                <w:szCs w:val="24"/>
              </w:rPr>
              <w:t>​</w:t>
            </w:r>
          </w:p>
        </w:tc>
      </w:tr>
    </w:tbl>
    <w:p w:rsidR="00F10769" w:rsidRPr="00A4556B" w:rsidRDefault="00F10769"/>
    <w:sectPr w:rsidR="00F10769" w:rsidRPr="00A455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0769" w:rsidRDefault="00F10769" w:rsidP="00A4556B">
      <w:r>
        <w:separator/>
      </w:r>
    </w:p>
  </w:endnote>
  <w:endnote w:type="continuationSeparator" w:id="1">
    <w:p w:rsidR="00F10769" w:rsidRDefault="00F10769" w:rsidP="00A455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0769" w:rsidRDefault="00F10769" w:rsidP="00A4556B">
      <w:r>
        <w:separator/>
      </w:r>
    </w:p>
  </w:footnote>
  <w:footnote w:type="continuationSeparator" w:id="1">
    <w:p w:rsidR="00F10769" w:rsidRDefault="00F10769" w:rsidP="00A455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556B"/>
    <w:rsid w:val="00A4556B"/>
    <w:rsid w:val="00F107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4556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55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55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5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556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4556B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western">
    <w:name w:val="western"/>
    <w:basedOn w:val="a"/>
    <w:rsid w:val="00A4556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4556B"/>
    <w:rPr>
      <w:b/>
      <w:bCs/>
    </w:rPr>
  </w:style>
  <w:style w:type="table" w:styleId="a6">
    <w:name w:val="Table Grid"/>
    <w:basedOn w:val="a1"/>
    <w:uiPriority w:val="59"/>
    <w:rsid w:val="00A4556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54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367</Words>
  <Characters>2094</Characters>
  <Application>Microsoft Office Word</Application>
  <DocSecurity>0</DocSecurity>
  <Lines>17</Lines>
  <Paragraphs>4</Paragraphs>
  <ScaleCrop>false</ScaleCrop>
  <Company>Lenovo</Company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2017-03-16T08:26:00Z</dcterms:created>
  <dcterms:modified xsi:type="dcterms:W3CDTF">2017-03-16T08:26:00Z</dcterms:modified>
</cp:coreProperties>
</file>