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52F" w:rsidRPr="0090652F" w:rsidRDefault="0090652F" w:rsidP="0090652F">
      <w:pPr>
        <w:widowControl/>
        <w:spacing w:before="100" w:beforeAutospacing="1" w:after="100" w:afterAutospacing="1" w:line="480" w:lineRule="atLeast"/>
        <w:ind w:left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652F">
        <w:rPr>
          <w:rFonts w:ascii="宋体" w:eastAsia="宋体" w:hAnsi="宋体" w:cs="宋体" w:hint="eastAsia"/>
          <w:kern w:val="0"/>
          <w:sz w:val="24"/>
          <w:szCs w:val="24"/>
        </w:rPr>
        <w:t>附件：注：不能按时前来参加复试的考生视作自动放弃</w:t>
      </w:r>
    </w:p>
    <w:p w:rsidR="0090652F" w:rsidRPr="0090652F" w:rsidRDefault="0090652F" w:rsidP="0090652F">
      <w:pPr>
        <w:widowControl/>
        <w:spacing w:before="100" w:beforeAutospacing="1" w:after="100" w:afterAutospacing="1" w:line="480" w:lineRule="atLeast"/>
        <w:ind w:left="48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0652F">
        <w:rPr>
          <w:rFonts w:ascii="宋体" w:eastAsia="宋体" w:hAnsi="宋体" w:cs="宋体" w:hint="eastAsia"/>
          <w:kern w:val="0"/>
          <w:sz w:val="24"/>
          <w:szCs w:val="24"/>
        </w:rPr>
        <w:t>复试学生名单</w:t>
      </w:r>
      <w:r w:rsidRPr="0090652F">
        <w:rPr>
          <w:rFonts w:ascii="宋体" w:eastAsia="宋体" w:hAnsi="宋体" w:cs="宋体"/>
          <w:kern w:val="0"/>
          <w:sz w:val="24"/>
          <w:szCs w:val="24"/>
        </w:rPr>
        <w:t>(</w:t>
      </w:r>
      <w:r w:rsidRPr="0090652F">
        <w:rPr>
          <w:rFonts w:ascii="宋体" w:eastAsia="宋体" w:hAnsi="宋体" w:cs="宋体" w:hint="eastAsia"/>
          <w:kern w:val="0"/>
          <w:sz w:val="24"/>
          <w:szCs w:val="24"/>
        </w:rPr>
        <w:t>不含推荐免试学生</w:t>
      </w:r>
      <w:r w:rsidRPr="0090652F">
        <w:rPr>
          <w:rFonts w:ascii="宋体" w:eastAsia="宋体" w:hAnsi="宋体" w:cs="宋体"/>
          <w:kern w:val="0"/>
          <w:sz w:val="24"/>
          <w:szCs w:val="24"/>
        </w:rPr>
        <w:t>)</w:t>
      </w:r>
    </w:p>
    <w:tbl>
      <w:tblPr>
        <w:tblW w:w="8760" w:type="dxa"/>
        <w:jc w:val="center"/>
        <w:tblInd w:w="93" w:type="dxa"/>
        <w:tblCellMar>
          <w:left w:w="0" w:type="dxa"/>
          <w:right w:w="0" w:type="dxa"/>
        </w:tblCellMar>
        <w:tblLook w:val="04A0"/>
      </w:tblPr>
      <w:tblGrid>
        <w:gridCol w:w="920"/>
        <w:gridCol w:w="3500"/>
        <w:gridCol w:w="940"/>
        <w:gridCol w:w="3400"/>
      </w:tblGrid>
      <w:tr w:rsidR="0090652F" w:rsidRPr="0090652F" w:rsidTr="0090652F">
        <w:trPr>
          <w:trHeight w:val="454"/>
          <w:tblHeader/>
          <w:jc w:val="center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黑体" w:eastAsia="黑体" w:hAnsi="黑体" w:cs="宋体" w:hint="eastAsia"/>
                <w:kern w:val="0"/>
                <w:sz w:val="22"/>
              </w:rPr>
              <w:t>姓名</w:t>
            </w:r>
          </w:p>
        </w:tc>
        <w:tc>
          <w:tcPr>
            <w:tcW w:w="3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黑体" w:eastAsia="黑体" w:hAnsi="黑体" w:cs="宋体" w:hint="eastAsia"/>
                <w:kern w:val="0"/>
                <w:sz w:val="22"/>
              </w:rPr>
              <w:t>报考研方向名称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黑体" w:eastAsia="黑体" w:hAnsi="黑体" w:cs="宋体" w:hint="eastAsia"/>
                <w:kern w:val="0"/>
                <w:sz w:val="22"/>
              </w:rPr>
              <w:t>姓名</w:t>
            </w:r>
          </w:p>
        </w:tc>
        <w:tc>
          <w:tcPr>
            <w:tcW w:w="3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黑体" w:eastAsia="黑体" w:hAnsi="黑体" w:cs="宋体" w:hint="eastAsia"/>
                <w:kern w:val="0"/>
                <w:sz w:val="22"/>
              </w:rPr>
              <w:t>报考研方向名称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石维薇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牙周病学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武红彦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徐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彤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口腔生物力学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/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修复工艺学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冯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刘春煦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口腔生物力学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/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修复工艺学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向鹏飞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毛陈晨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邱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昱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付世锦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吴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娟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阳桂芳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余祥华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魏宇昊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口腔颌面畸形与缺损修复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贾璐铭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殷晓丽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王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程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维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陈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霞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李雨潇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童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婷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韩亚培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牙槽与颌面种植外科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肖雨晗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周善洛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林志辉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战雨汐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牙槽与颌面种植外科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卓妮娅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董晓梦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徐玉娟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赵振兴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张晓琳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关雨欣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林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赳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田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媛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口腔黏膜病学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刘星辰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何宇晴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盛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睿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李心韵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汪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鎏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王世恺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口腔颌面部创伤及整形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刘小雨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刘士博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正颌外科与面部轮廓整形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葛天歌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曹钰莹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朱祉冰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张安琪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田国莉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口腔颌面畸形与缺损修复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韩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菲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李恺得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口腔颌面部创伤及整形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计苏慧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代璐岭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口腔颌面部创伤及整形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高益波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林岩松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牙槽与颌面种植外科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吴周强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刘华兵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牙槽与颌面种植外科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姜培培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杨雨楠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影像诊断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王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非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廖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鹏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张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路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王京楠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章若琪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张城浩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郭燕妮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王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希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程国平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孔利心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谭佩洁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何梦婷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石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蕊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牙周病学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何金凤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潘金海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褚宇贤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殷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荫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口腔颌面部创伤及整形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沙震宇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刘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宁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牙周病学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黄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土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李克寒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正颌外科与面部轮廓整形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卢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淼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刘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硕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口腔颌面部创伤及整形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张浩楠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王利伟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张锐涛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侯笑茹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张蕴涵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郝晓琪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牙槽与颌面种植外科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李思宇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陶慧骞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石宇超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陈燕茹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李媛媛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廖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敏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郑静雯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彭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琇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旷心怡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儿童口腔医学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王典日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牙槽与颌面种植外科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陈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静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张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瑾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董云梅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刘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莲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薛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魁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唾液腺疾病的防治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刘丰艺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余丹华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曾庆祥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周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静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王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涛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口腔种植学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汪宇昊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牙槽与颌面种植外科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张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悦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宋明玉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郏乐铭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曾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梁玉叶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田园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口腔颌面部创伤及整形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汤兆蒙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错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牙合</w:t>
            </w:r>
            <w:r w:rsidRPr="0090652F">
              <w:rPr>
                <w:rFonts w:ascii="宋体" w:eastAsia="宋体" w:hAnsi="宋体" w:cs="宋体"/>
                <w:kern w:val="0"/>
                <w:sz w:val="22"/>
              </w:rPr>
              <w:t>)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畸形的矫治及机理研究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孟亚军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杜玉琦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刘恩娣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口腔颌面部创伤及整形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黄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杰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尚</w:t>
            </w:r>
            <w:r w:rsidRPr="0090652F">
              <w:rPr>
                <w:rFonts w:ascii="Arial" w:eastAsia="宋体" w:hAnsi="Arial" w:cs="Arial"/>
                <w:kern w:val="0"/>
                <w:sz w:val="22"/>
              </w:rPr>
              <w:t xml:space="preserve">  </w:t>
            </w: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梅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口腔修复学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李明明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张雨欣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资源微生物学</w:t>
            </w:r>
          </w:p>
        </w:tc>
      </w:tr>
      <w:tr w:rsidR="0090652F" w:rsidRPr="0090652F" w:rsidTr="0090652F">
        <w:trPr>
          <w:trHeight w:val="454"/>
          <w:jc w:val="center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苏志飞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宋体" w:eastAsia="宋体" w:hAnsi="宋体" w:cs="宋体" w:hint="eastAsia"/>
                <w:kern w:val="0"/>
                <w:sz w:val="22"/>
              </w:rPr>
              <w:t>牙体牙髓病学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652F" w:rsidRPr="0090652F" w:rsidRDefault="0090652F" w:rsidP="009065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652F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</w:p>
        </w:tc>
      </w:tr>
    </w:tbl>
    <w:p w:rsidR="00993928" w:rsidRDefault="00993928"/>
    <w:sectPr w:rsidR="009939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928" w:rsidRDefault="00993928" w:rsidP="0090652F">
      <w:r>
        <w:separator/>
      </w:r>
    </w:p>
  </w:endnote>
  <w:endnote w:type="continuationSeparator" w:id="1">
    <w:p w:rsidR="00993928" w:rsidRDefault="00993928" w:rsidP="009065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928" w:rsidRDefault="00993928" w:rsidP="0090652F">
      <w:r>
        <w:separator/>
      </w:r>
    </w:p>
  </w:footnote>
  <w:footnote w:type="continuationSeparator" w:id="1">
    <w:p w:rsidR="00993928" w:rsidRDefault="00993928" w:rsidP="009065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52F"/>
    <w:rsid w:val="0090652F"/>
    <w:rsid w:val="00993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6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65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6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65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6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265</Words>
  <Characters>1515</Characters>
  <Application>Microsoft Office Word</Application>
  <DocSecurity>0</DocSecurity>
  <Lines>12</Lines>
  <Paragraphs>3</Paragraphs>
  <ScaleCrop>false</ScaleCrop>
  <Company>Lenovo</Company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2017-03-09T07:25:00Z</dcterms:created>
  <dcterms:modified xsi:type="dcterms:W3CDTF">2017-03-09T07:25:00Z</dcterms:modified>
</cp:coreProperties>
</file>