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3168"/>
        <w:gridCol w:w="5360"/>
      </w:tblGrid>
      <w:tr w:rsidR="006F4148" w:rsidTr="003F10EF">
        <w:tc>
          <w:tcPr>
            <w:tcW w:w="3168" w:type="dxa"/>
          </w:tcPr>
          <w:p w:rsidR="006F4148" w:rsidRPr="00F3753A" w:rsidRDefault="006F4148" w:rsidP="003F10EF">
            <w:pPr>
              <w:spacing w:line="360" w:lineRule="exact"/>
              <w:jc w:val="distribute"/>
              <w:rPr>
                <w:sz w:val="28"/>
                <w:szCs w:val="28"/>
              </w:rPr>
            </w:pPr>
            <w:r w:rsidRPr="00F3753A">
              <w:rPr>
                <w:rFonts w:hint="eastAsia"/>
                <w:b/>
                <w:sz w:val="28"/>
                <w:szCs w:val="28"/>
              </w:rPr>
              <w:t>航空运输管理方向</w:t>
            </w:r>
          </w:p>
        </w:tc>
        <w:tc>
          <w:tcPr>
            <w:tcW w:w="5360" w:type="dxa"/>
            <w:vMerge w:val="restart"/>
          </w:tcPr>
          <w:p w:rsidR="006F4148" w:rsidRPr="00F3753A" w:rsidRDefault="006F4148" w:rsidP="003F10EF">
            <w:pPr>
              <w:spacing w:beforeLines="30" w:before="72"/>
              <w:ind w:firstLineChars="147" w:firstLine="413"/>
              <w:rPr>
                <w:sz w:val="28"/>
                <w:szCs w:val="28"/>
              </w:rPr>
            </w:pPr>
            <w:r w:rsidRPr="00F3753A">
              <w:rPr>
                <w:rFonts w:hint="eastAsia"/>
                <w:b/>
                <w:sz w:val="28"/>
                <w:szCs w:val="28"/>
              </w:rPr>
              <w:t>研究生复试大纲（</w:t>
            </w:r>
            <w:r w:rsidRPr="00F3753A">
              <w:rPr>
                <w:rFonts w:hint="eastAsia"/>
                <w:b/>
                <w:sz w:val="28"/>
                <w:szCs w:val="28"/>
              </w:rPr>
              <w:t>201</w:t>
            </w:r>
            <w:r w:rsidR="00F11BA7">
              <w:rPr>
                <w:rFonts w:hint="eastAsia"/>
                <w:b/>
                <w:sz w:val="28"/>
                <w:szCs w:val="28"/>
              </w:rPr>
              <w:t>7</w:t>
            </w:r>
            <w:bookmarkStart w:id="0" w:name="_GoBack"/>
            <w:bookmarkEnd w:id="0"/>
            <w:r w:rsidRPr="00F3753A">
              <w:rPr>
                <w:rFonts w:hint="eastAsia"/>
                <w:b/>
                <w:sz w:val="28"/>
                <w:szCs w:val="28"/>
              </w:rPr>
              <w:t xml:space="preserve"> </w:t>
            </w:r>
            <w:r w:rsidRPr="00F3753A">
              <w:rPr>
                <w:rFonts w:hint="eastAsia"/>
                <w:b/>
                <w:sz w:val="28"/>
                <w:szCs w:val="28"/>
              </w:rPr>
              <w:t>年）</w:t>
            </w:r>
          </w:p>
        </w:tc>
      </w:tr>
      <w:tr w:rsidR="006F4148" w:rsidTr="003F10EF">
        <w:tc>
          <w:tcPr>
            <w:tcW w:w="3168" w:type="dxa"/>
          </w:tcPr>
          <w:p w:rsidR="006F4148" w:rsidRPr="00F3753A" w:rsidRDefault="006F4148" w:rsidP="003F10EF">
            <w:pPr>
              <w:spacing w:line="360" w:lineRule="exact"/>
              <w:jc w:val="distribute"/>
              <w:rPr>
                <w:b/>
                <w:sz w:val="28"/>
                <w:szCs w:val="28"/>
              </w:rPr>
            </w:pPr>
            <w:r w:rsidRPr="00F3753A">
              <w:rPr>
                <w:rFonts w:hint="eastAsia"/>
                <w:b/>
                <w:sz w:val="28"/>
                <w:szCs w:val="28"/>
              </w:rPr>
              <w:t>机场运行管理方向</w:t>
            </w:r>
          </w:p>
        </w:tc>
        <w:tc>
          <w:tcPr>
            <w:tcW w:w="5360" w:type="dxa"/>
            <w:vMerge/>
          </w:tcPr>
          <w:p w:rsidR="006F4148" w:rsidRDefault="006F4148" w:rsidP="003F10EF"/>
        </w:tc>
      </w:tr>
    </w:tbl>
    <w:p w:rsidR="006F4148" w:rsidRDefault="006F4148" w:rsidP="006F4148"/>
    <w:p w:rsidR="006F4148" w:rsidRDefault="006F4148" w:rsidP="006F4148">
      <w:pPr>
        <w:outlineLvl w:val="0"/>
        <w:rPr>
          <w:sz w:val="28"/>
          <w:szCs w:val="28"/>
        </w:rPr>
      </w:pPr>
    </w:p>
    <w:p w:rsidR="006F4148" w:rsidRPr="00182FF3" w:rsidRDefault="006F4148" w:rsidP="006F4148">
      <w:pPr>
        <w:outlineLvl w:val="0"/>
        <w:rPr>
          <w:sz w:val="28"/>
          <w:szCs w:val="28"/>
        </w:rPr>
      </w:pPr>
      <w:r w:rsidRPr="00182FF3">
        <w:rPr>
          <w:rFonts w:hint="eastAsia"/>
          <w:sz w:val="28"/>
          <w:szCs w:val="28"/>
        </w:rPr>
        <w:t>一、理论测试——《交通运输经济学》部分</w:t>
      </w:r>
    </w:p>
    <w:p w:rsidR="006F4148" w:rsidRPr="00182FF3" w:rsidRDefault="006F4148" w:rsidP="006F4148">
      <w:pPr>
        <w:outlineLvl w:val="0"/>
        <w:rPr>
          <w:sz w:val="28"/>
          <w:szCs w:val="28"/>
        </w:rPr>
      </w:pPr>
      <w:r w:rsidRPr="00182FF3">
        <w:rPr>
          <w:rFonts w:hint="eastAsia"/>
          <w:sz w:val="28"/>
          <w:szCs w:val="28"/>
        </w:rPr>
        <w:t>推荐教材：</w:t>
      </w:r>
      <w:proofErr w:type="gramStart"/>
      <w:r w:rsidRPr="00182FF3">
        <w:rPr>
          <w:rFonts w:hint="eastAsia"/>
          <w:sz w:val="28"/>
          <w:szCs w:val="28"/>
        </w:rPr>
        <w:t>朱志愚</w:t>
      </w:r>
      <w:proofErr w:type="gramEnd"/>
      <w:r w:rsidRPr="00182FF3">
        <w:rPr>
          <w:rFonts w:hint="eastAsia"/>
          <w:sz w:val="28"/>
          <w:szCs w:val="28"/>
        </w:rPr>
        <w:t>.</w:t>
      </w:r>
      <w:r w:rsidRPr="00182FF3">
        <w:rPr>
          <w:rFonts w:hint="eastAsia"/>
          <w:sz w:val="28"/>
          <w:szCs w:val="28"/>
        </w:rPr>
        <w:t>《民航运输经济学》，西南交通大学出版社，</w:t>
      </w:r>
      <w:r w:rsidRPr="00182FF3">
        <w:rPr>
          <w:rFonts w:hint="eastAsia"/>
          <w:sz w:val="28"/>
          <w:szCs w:val="28"/>
        </w:rPr>
        <w:t>2012</w:t>
      </w:r>
      <w:r w:rsidRPr="00182FF3"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；或其它交通运输经济学类教材</w:t>
      </w:r>
      <w:r w:rsidRPr="00182FF3">
        <w:rPr>
          <w:rFonts w:hint="eastAsia"/>
          <w:sz w:val="28"/>
          <w:szCs w:val="28"/>
        </w:rPr>
        <w:t>.</w:t>
      </w:r>
    </w:p>
    <w:p w:rsidR="006F4148" w:rsidRPr="00182FF3" w:rsidRDefault="006F4148" w:rsidP="006F4148">
      <w:pPr>
        <w:outlineLvl w:val="0"/>
        <w:rPr>
          <w:sz w:val="28"/>
          <w:szCs w:val="28"/>
        </w:rPr>
      </w:pPr>
      <w:r w:rsidRPr="00182FF3">
        <w:rPr>
          <w:rFonts w:hint="eastAsia"/>
          <w:sz w:val="28"/>
          <w:szCs w:val="28"/>
        </w:rPr>
        <w:t>主要章节：</w:t>
      </w:r>
    </w:p>
    <w:p w:rsidR="006F4148" w:rsidRPr="00182FF3" w:rsidRDefault="006F4148" w:rsidP="006F4148">
      <w:pPr>
        <w:ind w:firstLineChars="150" w:firstLine="420"/>
        <w:rPr>
          <w:sz w:val="28"/>
          <w:szCs w:val="28"/>
        </w:rPr>
      </w:pPr>
      <w:r w:rsidRPr="00182FF3">
        <w:rPr>
          <w:rFonts w:hint="eastAsia"/>
          <w:sz w:val="28"/>
          <w:szCs w:val="28"/>
        </w:rPr>
        <w:t>第二章</w:t>
      </w:r>
      <w:r w:rsidRPr="00182FF3">
        <w:rPr>
          <w:rFonts w:hint="eastAsia"/>
          <w:sz w:val="28"/>
          <w:szCs w:val="28"/>
        </w:rPr>
        <w:t xml:space="preserve">  </w:t>
      </w:r>
      <w:r w:rsidRPr="00182FF3">
        <w:rPr>
          <w:rFonts w:hint="eastAsia"/>
          <w:sz w:val="28"/>
          <w:szCs w:val="28"/>
        </w:rPr>
        <w:t>运输需求</w:t>
      </w:r>
      <w:r w:rsidRPr="00182FF3">
        <w:rPr>
          <w:rFonts w:hint="eastAsia"/>
          <w:sz w:val="28"/>
          <w:szCs w:val="28"/>
        </w:rPr>
        <w:t xml:space="preserve">  </w:t>
      </w:r>
    </w:p>
    <w:p w:rsidR="006F4148" w:rsidRPr="00182FF3" w:rsidRDefault="006F4148" w:rsidP="006F4148">
      <w:pPr>
        <w:ind w:firstLineChars="150" w:firstLine="420"/>
        <w:rPr>
          <w:sz w:val="28"/>
          <w:szCs w:val="28"/>
        </w:rPr>
      </w:pPr>
      <w:r w:rsidRPr="00182FF3">
        <w:rPr>
          <w:rFonts w:hint="eastAsia"/>
          <w:sz w:val="28"/>
          <w:szCs w:val="28"/>
        </w:rPr>
        <w:t>1</w:t>
      </w:r>
      <w:r w:rsidRPr="00182FF3">
        <w:rPr>
          <w:rFonts w:hint="eastAsia"/>
          <w:sz w:val="28"/>
          <w:szCs w:val="28"/>
        </w:rPr>
        <w:t>、航空运输需的特征</w:t>
      </w:r>
      <w:r w:rsidRPr="00182FF3">
        <w:rPr>
          <w:rFonts w:hint="eastAsia"/>
          <w:sz w:val="28"/>
          <w:szCs w:val="28"/>
        </w:rPr>
        <w:t xml:space="preserve">  </w:t>
      </w:r>
    </w:p>
    <w:p w:rsidR="006F4148" w:rsidRPr="00182FF3" w:rsidRDefault="006F4148" w:rsidP="006F4148">
      <w:pPr>
        <w:ind w:firstLineChars="150" w:firstLine="420"/>
        <w:rPr>
          <w:sz w:val="28"/>
          <w:szCs w:val="28"/>
        </w:rPr>
      </w:pPr>
      <w:r w:rsidRPr="00182FF3">
        <w:rPr>
          <w:rFonts w:hint="eastAsia"/>
          <w:sz w:val="28"/>
          <w:szCs w:val="28"/>
        </w:rPr>
        <w:t xml:space="preserve">2 </w:t>
      </w:r>
      <w:r w:rsidRPr="00182FF3">
        <w:rPr>
          <w:rFonts w:hint="eastAsia"/>
          <w:sz w:val="28"/>
          <w:szCs w:val="28"/>
        </w:rPr>
        <w:t>、</w:t>
      </w:r>
      <w:r w:rsidRPr="00182FF3">
        <w:rPr>
          <w:rFonts w:hint="eastAsia"/>
          <w:sz w:val="28"/>
          <w:szCs w:val="28"/>
        </w:rPr>
        <w:t xml:space="preserve">S </w:t>
      </w:r>
      <w:r w:rsidRPr="00182FF3">
        <w:rPr>
          <w:rFonts w:hint="eastAsia"/>
          <w:sz w:val="28"/>
          <w:szCs w:val="28"/>
        </w:rPr>
        <w:t>曲线理论</w:t>
      </w:r>
      <w:r w:rsidRPr="00182FF3">
        <w:rPr>
          <w:rFonts w:hint="eastAsia"/>
          <w:sz w:val="28"/>
          <w:szCs w:val="28"/>
        </w:rPr>
        <w:t xml:space="preserve">  </w:t>
      </w:r>
    </w:p>
    <w:p w:rsidR="006F4148" w:rsidRPr="00182FF3" w:rsidRDefault="006F4148" w:rsidP="006F4148">
      <w:pPr>
        <w:rPr>
          <w:sz w:val="28"/>
          <w:szCs w:val="28"/>
        </w:rPr>
      </w:pPr>
    </w:p>
    <w:p w:rsidR="006F4148" w:rsidRPr="00182FF3" w:rsidRDefault="006F4148" w:rsidP="006F4148">
      <w:pPr>
        <w:ind w:firstLineChars="150" w:firstLine="420"/>
        <w:rPr>
          <w:sz w:val="28"/>
          <w:szCs w:val="28"/>
        </w:rPr>
      </w:pPr>
      <w:r w:rsidRPr="00182FF3">
        <w:rPr>
          <w:rFonts w:hint="eastAsia"/>
          <w:sz w:val="28"/>
          <w:szCs w:val="28"/>
        </w:rPr>
        <w:t>第三章</w:t>
      </w:r>
      <w:r w:rsidRPr="00182FF3">
        <w:rPr>
          <w:rFonts w:hint="eastAsia"/>
          <w:sz w:val="28"/>
          <w:szCs w:val="28"/>
        </w:rPr>
        <w:t xml:space="preserve">  </w:t>
      </w:r>
      <w:r w:rsidRPr="00182FF3">
        <w:rPr>
          <w:rFonts w:hint="eastAsia"/>
          <w:sz w:val="28"/>
          <w:szCs w:val="28"/>
        </w:rPr>
        <w:t>运输供给</w:t>
      </w:r>
      <w:r w:rsidRPr="00182FF3">
        <w:rPr>
          <w:rFonts w:hint="eastAsia"/>
          <w:sz w:val="28"/>
          <w:szCs w:val="28"/>
        </w:rPr>
        <w:t xml:space="preserve">  </w:t>
      </w:r>
    </w:p>
    <w:p w:rsidR="006F4148" w:rsidRPr="00182FF3" w:rsidRDefault="006F4148" w:rsidP="006F4148">
      <w:pPr>
        <w:ind w:firstLineChars="150" w:firstLine="420"/>
        <w:rPr>
          <w:sz w:val="28"/>
          <w:szCs w:val="28"/>
        </w:rPr>
      </w:pPr>
      <w:r w:rsidRPr="00182FF3">
        <w:rPr>
          <w:rFonts w:hint="eastAsia"/>
          <w:sz w:val="28"/>
          <w:szCs w:val="28"/>
        </w:rPr>
        <w:t>1</w:t>
      </w:r>
      <w:r w:rsidRPr="00182FF3">
        <w:rPr>
          <w:rFonts w:hint="eastAsia"/>
          <w:sz w:val="28"/>
          <w:szCs w:val="28"/>
        </w:rPr>
        <w:t>、航空公司进入或退出运输市场的原因</w:t>
      </w:r>
      <w:r w:rsidRPr="00182FF3">
        <w:rPr>
          <w:rFonts w:hint="eastAsia"/>
          <w:sz w:val="28"/>
          <w:szCs w:val="28"/>
        </w:rPr>
        <w:t xml:space="preserve">  </w:t>
      </w:r>
    </w:p>
    <w:p w:rsidR="006F4148" w:rsidRPr="00182FF3" w:rsidRDefault="006F4148" w:rsidP="006F4148">
      <w:pPr>
        <w:ind w:firstLineChars="150" w:firstLine="420"/>
        <w:rPr>
          <w:sz w:val="28"/>
          <w:szCs w:val="28"/>
        </w:rPr>
      </w:pPr>
      <w:r w:rsidRPr="00182FF3">
        <w:rPr>
          <w:rFonts w:hint="eastAsia"/>
          <w:sz w:val="28"/>
          <w:szCs w:val="28"/>
        </w:rPr>
        <w:t xml:space="preserve">2 </w:t>
      </w:r>
      <w:r w:rsidRPr="00182FF3">
        <w:rPr>
          <w:rFonts w:hint="eastAsia"/>
          <w:sz w:val="28"/>
          <w:szCs w:val="28"/>
        </w:rPr>
        <w:t>、航空公司进入或退出运输市场的方式</w:t>
      </w:r>
      <w:r w:rsidRPr="00182FF3">
        <w:rPr>
          <w:rFonts w:hint="eastAsia"/>
          <w:sz w:val="28"/>
          <w:szCs w:val="28"/>
        </w:rPr>
        <w:t xml:space="preserve">  </w:t>
      </w:r>
    </w:p>
    <w:p w:rsidR="006F4148" w:rsidRPr="00182FF3" w:rsidRDefault="006F4148" w:rsidP="006F4148">
      <w:pPr>
        <w:ind w:firstLineChars="150" w:firstLine="420"/>
        <w:rPr>
          <w:sz w:val="28"/>
          <w:szCs w:val="28"/>
        </w:rPr>
      </w:pPr>
      <w:r w:rsidRPr="00182FF3">
        <w:rPr>
          <w:rFonts w:hint="eastAsia"/>
          <w:sz w:val="28"/>
          <w:szCs w:val="28"/>
        </w:rPr>
        <w:t>3</w:t>
      </w:r>
      <w:r w:rsidRPr="00182FF3">
        <w:rPr>
          <w:rFonts w:hint="eastAsia"/>
          <w:sz w:val="28"/>
          <w:szCs w:val="28"/>
        </w:rPr>
        <w:t>、政府对航空运输市场进入和退出的管制</w:t>
      </w:r>
      <w:r w:rsidRPr="00182FF3">
        <w:rPr>
          <w:rFonts w:hint="eastAsia"/>
          <w:sz w:val="28"/>
          <w:szCs w:val="28"/>
        </w:rPr>
        <w:t xml:space="preserve">  </w:t>
      </w:r>
    </w:p>
    <w:p w:rsidR="006F4148" w:rsidRPr="00182FF3" w:rsidRDefault="006F4148" w:rsidP="006F4148">
      <w:pPr>
        <w:rPr>
          <w:sz w:val="28"/>
          <w:szCs w:val="28"/>
        </w:rPr>
      </w:pPr>
    </w:p>
    <w:p w:rsidR="006F4148" w:rsidRPr="00182FF3" w:rsidRDefault="006F4148" w:rsidP="006F4148">
      <w:pPr>
        <w:ind w:firstLineChars="150" w:firstLine="420"/>
        <w:rPr>
          <w:sz w:val="28"/>
          <w:szCs w:val="28"/>
        </w:rPr>
      </w:pPr>
      <w:r w:rsidRPr="00182FF3">
        <w:rPr>
          <w:rFonts w:hint="eastAsia"/>
          <w:sz w:val="28"/>
          <w:szCs w:val="28"/>
        </w:rPr>
        <w:t>第六章</w:t>
      </w:r>
      <w:r w:rsidRPr="00182FF3">
        <w:rPr>
          <w:rFonts w:hint="eastAsia"/>
          <w:sz w:val="28"/>
          <w:szCs w:val="28"/>
        </w:rPr>
        <w:t xml:space="preserve">  </w:t>
      </w:r>
      <w:r w:rsidRPr="00182FF3">
        <w:rPr>
          <w:rFonts w:hint="eastAsia"/>
          <w:sz w:val="28"/>
          <w:szCs w:val="28"/>
        </w:rPr>
        <w:t>运输企业经济效益分析</w:t>
      </w:r>
      <w:r w:rsidRPr="00182FF3">
        <w:rPr>
          <w:rFonts w:hint="eastAsia"/>
          <w:sz w:val="28"/>
          <w:szCs w:val="28"/>
        </w:rPr>
        <w:t xml:space="preserve">  </w:t>
      </w:r>
    </w:p>
    <w:p w:rsidR="006F4148" w:rsidRPr="00182FF3" w:rsidRDefault="006F4148" w:rsidP="006F4148">
      <w:pPr>
        <w:ind w:firstLineChars="150" w:firstLine="420"/>
        <w:rPr>
          <w:sz w:val="28"/>
          <w:szCs w:val="28"/>
        </w:rPr>
      </w:pPr>
      <w:r w:rsidRPr="00182FF3">
        <w:rPr>
          <w:rFonts w:hint="eastAsia"/>
          <w:sz w:val="28"/>
          <w:szCs w:val="28"/>
        </w:rPr>
        <w:t>1</w:t>
      </w:r>
      <w:r w:rsidRPr="00182FF3">
        <w:rPr>
          <w:rFonts w:hint="eastAsia"/>
          <w:sz w:val="28"/>
          <w:szCs w:val="28"/>
        </w:rPr>
        <w:t>、运量与成本间的关系</w:t>
      </w:r>
      <w:r w:rsidRPr="00182FF3">
        <w:rPr>
          <w:rFonts w:hint="eastAsia"/>
          <w:sz w:val="28"/>
          <w:szCs w:val="28"/>
        </w:rPr>
        <w:t xml:space="preserve">  </w:t>
      </w:r>
    </w:p>
    <w:p w:rsidR="006F4148" w:rsidRPr="00182FF3" w:rsidRDefault="006F4148" w:rsidP="006F4148">
      <w:pPr>
        <w:ind w:firstLineChars="150" w:firstLine="420"/>
        <w:rPr>
          <w:sz w:val="28"/>
          <w:szCs w:val="28"/>
        </w:rPr>
      </w:pPr>
      <w:r w:rsidRPr="00182FF3">
        <w:rPr>
          <w:rFonts w:hint="eastAsia"/>
          <w:sz w:val="28"/>
          <w:szCs w:val="28"/>
        </w:rPr>
        <w:t xml:space="preserve">2 </w:t>
      </w:r>
      <w:r w:rsidRPr="00182FF3">
        <w:rPr>
          <w:rFonts w:hint="eastAsia"/>
          <w:sz w:val="28"/>
          <w:szCs w:val="28"/>
        </w:rPr>
        <w:t>、飞机日利用率、客座率、载运率的概念及计算</w:t>
      </w:r>
      <w:r w:rsidRPr="00182FF3">
        <w:rPr>
          <w:rFonts w:hint="eastAsia"/>
          <w:sz w:val="28"/>
          <w:szCs w:val="28"/>
        </w:rPr>
        <w:t xml:space="preserve">  </w:t>
      </w:r>
    </w:p>
    <w:p w:rsidR="006F4148" w:rsidRPr="00182FF3" w:rsidRDefault="006F4148" w:rsidP="006F4148">
      <w:pPr>
        <w:rPr>
          <w:sz w:val="28"/>
          <w:szCs w:val="28"/>
        </w:rPr>
      </w:pPr>
    </w:p>
    <w:p w:rsidR="006F4148" w:rsidRPr="00182FF3" w:rsidRDefault="006F4148" w:rsidP="006F4148">
      <w:pPr>
        <w:rPr>
          <w:sz w:val="28"/>
          <w:szCs w:val="28"/>
        </w:rPr>
      </w:pPr>
      <w:r w:rsidRPr="00182FF3">
        <w:rPr>
          <w:rFonts w:hint="eastAsia"/>
          <w:sz w:val="28"/>
          <w:szCs w:val="28"/>
        </w:rPr>
        <w:t>二、实践技能部分</w:t>
      </w:r>
      <w:r w:rsidRPr="00182FF3">
        <w:rPr>
          <w:rFonts w:hint="eastAsia"/>
          <w:sz w:val="28"/>
          <w:szCs w:val="28"/>
        </w:rPr>
        <w:t xml:space="preserve">  </w:t>
      </w:r>
    </w:p>
    <w:p w:rsidR="006F4148" w:rsidRPr="00182FF3" w:rsidRDefault="006F4148" w:rsidP="006F4148">
      <w:pPr>
        <w:rPr>
          <w:sz w:val="28"/>
          <w:szCs w:val="28"/>
        </w:rPr>
      </w:pPr>
      <w:r w:rsidRPr="00182FF3">
        <w:rPr>
          <w:sz w:val="28"/>
          <w:szCs w:val="28"/>
        </w:rPr>
        <w:t>Microsoft Office</w:t>
      </w:r>
      <w:r w:rsidRPr="00182FF3">
        <w:rPr>
          <w:rFonts w:hint="eastAsia"/>
          <w:sz w:val="28"/>
          <w:szCs w:val="28"/>
        </w:rPr>
        <w:t xml:space="preserve"> </w:t>
      </w:r>
      <w:r w:rsidRPr="00182FF3">
        <w:rPr>
          <w:rFonts w:hint="eastAsia"/>
          <w:sz w:val="28"/>
          <w:szCs w:val="28"/>
        </w:rPr>
        <w:t>软件的日常使用，主要是</w:t>
      </w:r>
      <w:r w:rsidRPr="00182FF3">
        <w:rPr>
          <w:rFonts w:hint="eastAsia"/>
          <w:sz w:val="28"/>
          <w:szCs w:val="28"/>
        </w:rPr>
        <w:t xml:space="preserve">EXCEL </w:t>
      </w:r>
      <w:r w:rsidRPr="00182FF3">
        <w:rPr>
          <w:rFonts w:hint="eastAsia"/>
          <w:sz w:val="28"/>
          <w:szCs w:val="28"/>
        </w:rPr>
        <w:t>中基本函数功能、图表分析功能的使用</w:t>
      </w:r>
    </w:p>
    <w:p w:rsidR="004521E7" w:rsidRPr="006F4148" w:rsidRDefault="000E722D"/>
    <w:sectPr w:rsidR="004521E7" w:rsidRPr="006F4148" w:rsidSect="00BD5208">
      <w:pgSz w:w="11906" w:h="16838"/>
      <w:pgMar w:top="1440" w:right="1466" w:bottom="1440" w:left="1800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722D" w:rsidRDefault="000E722D" w:rsidP="006F4148">
      <w:r>
        <w:separator/>
      </w:r>
    </w:p>
  </w:endnote>
  <w:endnote w:type="continuationSeparator" w:id="0">
    <w:p w:rsidR="000E722D" w:rsidRDefault="000E722D" w:rsidP="006F41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722D" w:rsidRDefault="000E722D" w:rsidP="006F4148">
      <w:r>
        <w:separator/>
      </w:r>
    </w:p>
  </w:footnote>
  <w:footnote w:type="continuationSeparator" w:id="0">
    <w:p w:rsidR="000E722D" w:rsidRDefault="000E722D" w:rsidP="006F41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5A7A"/>
    <w:rsid w:val="000E722D"/>
    <w:rsid w:val="005009E9"/>
    <w:rsid w:val="006F4148"/>
    <w:rsid w:val="00C95A7A"/>
    <w:rsid w:val="00F11BA7"/>
    <w:rsid w:val="00F80702"/>
    <w:rsid w:val="00F87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414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F41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F414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F414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F4148"/>
    <w:rPr>
      <w:sz w:val="18"/>
      <w:szCs w:val="18"/>
    </w:rPr>
  </w:style>
  <w:style w:type="table" w:styleId="a5">
    <w:name w:val="Table Grid"/>
    <w:basedOn w:val="a1"/>
    <w:rsid w:val="006F414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414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F41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F414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F414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F4148"/>
    <w:rPr>
      <w:sz w:val="18"/>
      <w:szCs w:val="18"/>
    </w:rPr>
  </w:style>
  <w:style w:type="table" w:styleId="a5">
    <w:name w:val="Table Grid"/>
    <w:basedOn w:val="a1"/>
    <w:rsid w:val="006F414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302</Characters>
  <Application>Microsoft Office Word</Application>
  <DocSecurity>0</DocSecurity>
  <Lines>2</Lines>
  <Paragraphs>1</Paragraphs>
  <ScaleCrop>false</ScaleCrop>
  <Company>Lenovo</Company>
  <LinksUpToDate>false</LinksUpToDate>
  <CharactersWithSpaces>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朱红军</cp:lastModifiedBy>
  <cp:revision>5</cp:revision>
  <dcterms:created xsi:type="dcterms:W3CDTF">2017-03-01T01:38:00Z</dcterms:created>
  <dcterms:modified xsi:type="dcterms:W3CDTF">2017-03-01T02:22:00Z</dcterms:modified>
</cp:coreProperties>
</file>