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2017年中医助理医师考试大纲-传染病学已经正式公布，为帮助广大考生清晰了解2017年中医助理医师针灸学考试大纲信息，新东方在线医学网整理了考试大纲内容，请参加2017年中医执业助理医师考试的考生参考：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第一单元 传染病学总论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1105C2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1105C2">
        <w:rPr>
          <w:rFonts w:ascii="宋体" w:eastAsia="宋体" w:hAnsi="宋体" w:cs="宋体"/>
          <w:kern w:val="0"/>
          <w:sz w:val="24"/>
          <w:szCs w:val="24"/>
        </w:rPr>
        <w:t>：感染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1.感染的概念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2.感染过程的表现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3.感染过程中病原体的作用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细目二：传染病的流行过程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流行过程的基本条件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细目三：传染病的特征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1.基本特征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2.临床特征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细目四：传染病的诊断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诊断依据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细目五：传染病的防治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1.治疗原则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2.预防</w:t>
      </w:r>
    </w:p>
    <w:p w:rsidR="001105C2" w:rsidRPr="001105C2" w:rsidRDefault="001105C2" w:rsidP="001105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10225" cy="3009900"/>
            <wp:effectExtent l="19050" t="0" r="9525" b="0"/>
            <wp:docPr id="5" name="图片 5" descr="http://file.koolearn.com/20170227/1488159387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.koolearn.com/20170227/14881593875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细目二：流行感冒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1.病原学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2.流行病学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3.临床表现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4.实验室检查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5.诊断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6.治疗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7.预防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细目三：人</w:t>
      </w:r>
      <w:proofErr w:type="gramStart"/>
      <w:r w:rsidRPr="001105C2">
        <w:rPr>
          <w:rFonts w:ascii="宋体" w:eastAsia="宋体" w:hAnsi="宋体" w:cs="宋体"/>
          <w:kern w:val="0"/>
          <w:sz w:val="24"/>
          <w:szCs w:val="24"/>
        </w:rPr>
        <w:t>感染高</w:t>
      </w:r>
      <w:proofErr w:type="gramEnd"/>
      <w:r w:rsidRPr="001105C2">
        <w:rPr>
          <w:rFonts w:ascii="宋体" w:eastAsia="宋体" w:hAnsi="宋体" w:cs="宋体"/>
          <w:kern w:val="0"/>
          <w:sz w:val="24"/>
          <w:szCs w:val="24"/>
        </w:rPr>
        <w:t>致病性禽流感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1.病原学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2.流行病学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3.临床表现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4.实验室检查及其他检查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5.诊断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6.治疗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7.预防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细目四：艾滋病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1.病原学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2.流行病学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3.临床表现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4.实验室检查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5.诊断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6.治疗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7.预防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细目五：流行性出血热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1.病原学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2.流行病学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3.临床表现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4.实验室检查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5.诊断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6.治疗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7.预防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细目六：流行性乙型脑炎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1.病原学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2.流行病学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3.临床表现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4.实验室检查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5.诊断与鉴别诊断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6.治疗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7.预防</w:t>
      </w:r>
    </w:p>
    <w:p w:rsidR="001105C2" w:rsidRPr="001105C2" w:rsidRDefault="001105C2" w:rsidP="001105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29275" cy="3000375"/>
            <wp:effectExtent l="19050" t="0" r="9525" b="0"/>
            <wp:docPr id="6" name="图片 6" descr="http://file.koolearn.com/20170227/1488159402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.koolearn.com/20170227/14881594029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5C2">
        <w:rPr>
          <w:rFonts w:ascii="MS Mincho" w:eastAsia="MS Mincho" w:hAnsi="MS Mincho" w:cs="MS Mincho"/>
          <w:kern w:val="0"/>
          <w:sz w:val="24"/>
          <w:szCs w:val="24"/>
        </w:rPr>
        <w:t>​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细目二：伤寒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1.病原学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2.流行病学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3.临床表现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4.实验室检查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5.诊断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6.治疗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7.预防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细目三：细菌性痢疾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1.病原学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2.流行病学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3.临床表现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4.实验室检查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5.诊断与鉴别诊断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6.治疗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7.预防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细目四：霍乱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1.病原学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2.流行病学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3.临床表现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4.实验室检查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5.诊断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6.治疗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7.预防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第四单元 消毒与隔离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细目</w:t>
      </w:r>
      <w:proofErr w:type="gramStart"/>
      <w:r w:rsidRPr="001105C2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1105C2">
        <w:rPr>
          <w:rFonts w:ascii="宋体" w:eastAsia="宋体" w:hAnsi="宋体" w:cs="宋体"/>
          <w:kern w:val="0"/>
          <w:sz w:val="24"/>
          <w:szCs w:val="24"/>
        </w:rPr>
        <w:t>：消毒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1.消毒的概念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2.消毒的目的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3.消毒的种类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4.消毒方法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细目二：隔离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1.隔离的概念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2.隔离的种类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3.隔离的期限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细目三：医院感染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1.医院感染的概念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kern w:val="0"/>
          <w:sz w:val="24"/>
          <w:szCs w:val="24"/>
        </w:rPr>
        <w:t xml:space="preserve">　　2.医院感染的防护原则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05C2">
        <w:rPr>
          <w:rFonts w:ascii="宋体" w:eastAsia="宋体" w:hAnsi="宋体" w:cs="宋体"/>
          <w:b/>
          <w:bCs/>
          <w:color w:val="FF0000"/>
          <w:kern w:val="0"/>
        </w:rPr>
        <w:t>100%考点覆盖率： </w:t>
      </w:r>
      <w:hyperlink r:id="rId8" w:tgtFrame="_blank" w:tooltip="\\" w:history="1">
        <w:r w:rsidRPr="001105C2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2017年医师资格考试辅导</w:t>
        </w:r>
        <w:proofErr w:type="gramStart"/>
        <w:r w:rsidRPr="001105C2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热招中</w:t>
        </w:r>
        <w:proofErr w:type="gramEnd"/>
        <w:r w:rsidRPr="001105C2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&gt;&gt;</w:t>
        </w:r>
      </w:hyperlink>
      <w:r w:rsidRPr="001105C2">
        <w:rPr>
          <w:rFonts w:ascii="宋体" w:eastAsia="宋体" w:hAnsi="宋体" w:cs="宋体"/>
          <w:b/>
          <w:bCs/>
          <w:color w:val="FF0000"/>
          <w:kern w:val="0"/>
        </w:rPr>
        <w:t xml:space="preserve">  </w:t>
      </w:r>
    </w:p>
    <w:p w:rsidR="001105C2" w:rsidRPr="001105C2" w:rsidRDefault="001105C2" w:rsidP="001105C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7" name="图片 7" descr="http://file.koolearn.com/51091479189995.jpg">
              <a:hlinkClick xmlns:a="http://schemas.openxmlformats.org/drawingml/2006/main" r:id="rId8" tgtFrame="&quot;_blank&quot;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.koolearn.com/51091479189995.jpg">
                      <a:hlinkClick r:id="rId8" tgtFrame="&quot;_blank&quot;" tooltip="&quot;\\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36" w:rsidRPr="00780D89" w:rsidRDefault="00A75C36" w:rsidP="002C520A">
      <w:pPr>
        <w:jc w:val="left"/>
      </w:pPr>
    </w:p>
    <w:sectPr w:rsidR="00A75C36" w:rsidRPr="00780D89" w:rsidSect="004E301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ED" w:rsidRDefault="00585BED" w:rsidP="00632661">
      <w:r>
        <w:separator/>
      </w:r>
    </w:p>
  </w:endnote>
  <w:endnote w:type="continuationSeparator" w:id="0">
    <w:p w:rsidR="00585BED" w:rsidRDefault="00585BED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ED" w:rsidRDefault="00585BED" w:rsidP="00632661">
      <w:r>
        <w:separator/>
      </w:r>
    </w:p>
  </w:footnote>
  <w:footnote w:type="continuationSeparator" w:id="0">
    <w:p w:rsidR="00585BED" w:rsidRDefault="00585BED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1105C2"/>
    <w:rsid w:val="00146C41"/>
    <w:rsid w:val="00150B6C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85BED"/>
    <w:rsid w:val="00590506"/>
    <w:rsid w:val="00632661"/>
    <w:rsid w:val="00700281"/>
    <w:rsid w:val="00780D89"/>
    <w:rsid w:val="007E1A7A"/>
    <w:rsid w:val="00892635"/>
    <w:rsid w:val="008F1262"/>
    <w:rsid w:val="00931403"/>
    <w:rsid w:val="00976682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92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92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learn.com/ke/yish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</Words>
  <Characters>1007</Characters>
  <Application>Microsoft Office Word</Application>
  <DocSecurity>0</DocSecurity>
  <Lines>8</Lines>
  <Paragraphs>2</Paragraphs>
  <ScaleCrop>false</ScaleCrop>
  <Company>Lenovo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liangliwei</cp:lastModifiedBy>
  <cp:revision>2</cp:revision>
  <dcterms:created xsi:type="dcterms:W3CDTF">2017-02-27T01:38:00Z</dcterms:created>
  <dcterms:modified xsi:type="dcterms:W3CDTF">2017-02-27T01:38:00Z</dcterms:modified>
</cp:coreProperties>
</file>