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24454" w:rsidRPr="00EE73CD" w:rsidRDefault="00124454" w:rsidP="00124454">
      <w:pPr>
        <w:jc w:val="left"/>
        <w:rPr>
          <w:b/>
          <w:bCs/>
          <w:color w:val="000000"/>
          <w:szCs w:val="21"/>
        </w:rPr>
      </w:pPr>
      <w:r w:rsidRPr="00EE73CD">
        <w:rPr>
          <w:b/>
          <w:bCs/>
          <w:color w:val="000000"/>
          <w:szCs w:val="21"/>
        </w:rPr>
        <w:t>绝密</w:t>
      </w:r>
      <w:r w:rsidRPr="00EE73CD">
        <w:rPr>
          <w:b/>
          <w:bCs/>
          <w:color w:val="000000"/>
          <w:szCs w:val="21"/>
        </w:rPr>
        <w:t>★</w:t>
      </w:r>
      <w:r w:rsidRPr="00EE73CD">
        <w:rPr>
          <w:b/>
          <w:bCs/>
          <w:color w:val="000000"/>
          <w:szCs w:val="21"/>
        </w:rPr>
        <w:t>启封并使用完毕前</w:t>
      </w:r>
    </w:p>
    <w:p w:rsidR="00124454" w:rsidRPr="00EE73CD" w:rsidRDefault="00124454" w:rsidP="00124454">
      <w:pPr>
        <w:jc w:val="right"/>
        <w:rPr>
          <w:b/>
          <w:bCs/>
          <w:color w:val="000000"/>
          <w:sz w:val="28"/>
          <w:szCs w:val="28"/>
        </w:rPr>
      </w:pPr>
      <w:r w:rsidRPr="00EE73CD">
        <w:rPr>
          <w:b/>
          <w:bCs/>
          <w:color w:val="000000"/>
          <w:sz w:val="28"/>
          <w:szCs w:val="28"/>
        </w:rPr>
        <w:t>试题类型：</w:t>
      </w:r>
    </w:p>
    <w:p w:rsidR="003C56A6" w:rsidRPr="00EE73CD" w:rsidRDefault="00124454" w:rsidP="00124454">
      <w:pPr>
        <w:jc w:val="center"/>
        <w:rPr>
          <w:b/>
          <w:bCs/>
          <w:color w:val="000000"/>
          <w:sz w:val="44"/>
          <w:szCs w:val="44"/>
        </w:rPr>
      </w:pPr>
      <w:r w:rsidRPr="00EE73CD">
        <w:rPr>
          <w:b/>
          <w:bCs/>
          <w:color w:val="000000"/>
          <w:sz w:val="44"/>
          <w:szCs w:val="44"/>
        </w:rPr>
        <w:t>201</w:t>
      </w:r>
      <w:r w:rsidR="00414987" w:rsidRPr="00EE73CD">
        <w:rPr>
          <w:b/>
          <w:bCs/>
          <w:color w:val="000000"/>
          <w:sz w:val="44"/>
          <w:szCs w:val="44"/>
        </w:rPr>
        <w:t>6</w:t>
      </w:r>
      <w:r w:rsidRPr="00EE73CD">
        <w:rPr>
          <w:b/>
          <w:bCs/>
          <w:color w:val="000000"/>
          <w:sz w:val="44"/>
          <w:szCs w:val="44"/>
        </w:rPr>
        <w:t>年普通高等学校招生全国统一考试</w:t>
      </w:r>
    </w:p>
    <w:p w:rsidR="00124454" w:rsidRPr="007F768E" w:rsidRDefault="00D64581" w:rsidP="00124454">
      <w:pPr>
        <w:jc w:val="center"/>
        <w:rPr>
          <w:rFonts w:ascii="黑体" w:eastAsia="黑体" w:hAnsi="黑体"/>
          <w:b/>
          <w:bCs/>
          <w:color w:val="000000"/>
          <w:sz w:val="44"/>
          <w:szCs w:val="44"/>
        </w:rPr>
      </w:pPr>
      <w:r w:rsidRPr="007F768E">
        <w:rPr>
          <w:rFonts w:ascii="黑体" w:eastAsia="黑体" w:hAnsi="黑体"/>
          <w:b/>
          <w:bCs/>
          <w:color w:val="000000"/>
          <w:sz w:val="44"/>
          <w:szCs w:val="44"/>
        </w:rPr>
        <w:t>理科综合</w:t>
      </w:r>
      <w:r w:rsidR="007F768E" w:rsidRPr="007F768E">
        <w:rPr>
          <w:rFonts w:ascii="黑体" w:eastAsia="黑体" w:hAnsi="黑体"/>
          <w:b/>
          <w:bCs/>
          <w:color w:val="000000"/>
          <w:sz w:val="44"/>
          <w:szCs w:val="44"/>
        </w:rPr>
        <w:t>能力测试</w:t>
      </w:r>
    </w:p>
    <w:p w:rsidR="00124454" w:rsidRPr="00EE73CD" w:rsidRDefault="00124454" w:rsidP="00124454">
      <w:pPr>
        <w:jc w:val="center"/>
      </w:pPr>
    </w:p>
    <w:p w:rsidR="00124454" w:rsidRPr="00017145" w:rsidRDefault="00124454" w:rsidP="00124454">
      <w:pPr>
        <w:jc w:val="left"/>
        <w:rPr>
          <w:rFonts w:ascii="黑体" w:eastAsia="黑体" w:hAnsi="黑体"/>
        </w:rPr>
      </w:pPr>
      <w:r w:rsidRPr="00017145">
        <w:rPr>
          <w:rFonts w:ascii="黑体" w:eastAsia="黑体" w:hAnsi="黑体"/>
        </w:rPr>
        <w:t>注意事项：</w:t>
      </w:r>
    </w:p>
    <w:p w:rsidR="00124454" w:rsidRPr="00017145" w:rsidRDefault="00124454" w:rsidP="00124454">
      <w:pPr>
        <w:jc w:val="left"/>
      </w:pPr>
      <w:r w:rsidRPr="00EE73CD">
        <w:rPr>
          <w:b/>
        </w:rPr>
        <w:tab/>
      </w:r>
      <w:r w:rsidRPr="00017145">
        <w:t>1.</w:t>
      </w:r>
      <w:r w:rsidRPr="00017145">
        <w:t>本试卷分第</w:t>
      </w:r>
      <w:r w:rsidRPr="00017145">
        <w:t>Ⅰ</w:t>
      </w:r>
      <w:r w:rsidRPr="00017145">
        <w:t>卷</w:t>
      </w:r>
      <w:r w:rsidRPr="00017145">
        <w:t>(</w:t>
      </w:r>
      <w:r w:rsidRPr="00017145">
        <w:t>选择题</w:t>
      </w:r>
      <w:r w:rsidRPr="00017145">
        <w:t>)</w:t>
      </w:r>
      <w:r w:rsidRPr="00017145">
        <w:t>和第</w:t>
      </w:r>
      <w:r w:rsidRPr="00017145">
        <w:t>Ⅱ</w:t>
      </w:r>
      <w:r w:rsidRPr="00017145">
        <w:t>卷</w:t>
      </w:r>
      <w:r w:rsidRPr="00017145">
        <w:t>(</w:t>
      </w:r>
      <w:r w:rsidRPr="00017145">
        <w:t>非选择题</w:t>
      </w:r>
      <w:r w:rsidRPr="00017145">
        <w:t>)</w:t>
      </w:r>
      <w:r w:rsidRPr="00017145">
        <w:t>两部分</w:t>
      </w:r>
      <w:r w:rsidR="007F768E" w:rsidRPr="00017145">
        <w:rPr>
          <w:rFonts w:hint="eastAsia"/>
        </w:rPr>
        <w:t>。</w:t>
      </w:r>
    </w:p>
    <w:p w:rsidR="00124454" w:rsidRPr="00017145" w:rsidRDefault="00124454" w:rsidP="00124454">
      <w:pPr>
        <w:jc w:val="left"/>
      </w:pPr>
      <w:r w:rsidRPr="00017145">
        <w:tab/>
        <w:t>2.</w:t>
      </w:r>
      <w:r w:rsidRPr="00017145">
        <w:t>答题前，考生务必将自己的姓名、准考证号填写在本试题相应的位置</w:t>
      </w:r>
      <w:r w:rsidR="007F768E" w:rsidRPr="00017145">
        <w:rPr>
          <w:rFonts w:hint="eastAsia"/>
        </w:rPr>
        <w:t>。</w:t>
      </w:r>
    </w:p>
    <w:p w:rsidR="00124454" w:rsidRPr="00017145" w:rsidRDefault="00124454" w:rsidP="00124454">
      <w:pPr>
        <w:jc w:val="left"/>
      </w:pPr>
      <w:r w:rsidRPr="00017145">
        <w:tab/>
        <w:t>3.</w:t>
      </w:r>
      <w:r w:rsidRPr="00017145">
        <w:t>全部答案在答题卡上完成，答在本试题上无效</w:t>
      </w:r>
      <w:r w:rsidR="007F768E" w:rsidRPr="00017145">
        <w:rPr>
          <w:rFonts w:hint="eastAsia"/>
        </w:rPr>
        <w:t>。</w:t>
      </w:r>
    </w:p>
    <w:p w:rsidR="00124454" w:rsidRPr="00017145" w:rsidRDefault="00124454" w:rsidP="00124454">
      <w:pPr>
        <w:jc w:val="left"/>
      </w:pPr>
      <w:r w:rsidRPr="00017145">
        <w:tab/>
        <w:t>4.</w:t>
      </w:r>
      <w:r w:rsidRPr="00017145">
        <w:t>考试结束后，将本试题和答题卡一并交回</w:t>
      </w:r>
      <w:r w:rsidR="007F768E" w:rsidRPr="00017145">
        <w:rPr>
          <w:rFonts w:hint="eastAsia"/>
        </w:rPr>
        <w:t>。</w:t>
      </w:r>
    </w:p>
    <w:p w:rsidR="00017145" w:rsidRDefault="00017145" w:rsidP="00017145">
      <w:pPr>
        <w:jc w:val="center"/>
        <w:rPr>
          <w:rFonts w:eastAsiaTheme="minorEastAsia"/>
          <w:sz w:val="24"/>
          <w:szCs w:val="24"/>
        </w:rPr>
      </w:pPr>
      <w:r w:rsidRPr="004F3023">
        <w:rPr>
          <w:rFonts w:eastAsia="黑体"/>
          <w:b/>
          <w:sz w:val="32"/>
          <w:szCs w:val="32"/>
        </w:rPr>
        <w:t>第</w:t>
      </w:r>
      <w:r w:rsidRPr="004F3023">
        <w:rPr>
          <w:rFonts w:ascii="宋体" w:hAnsi="宋体" w:cs="宋体" w:hint="eastAsia"/>
          <w:b/>
          <w:sz w:val="32"/>
          <w:szCs w:val="32"/>
        </w:rPr>
        <w:t>Ⅰ</w:t>
      </w:r>
      <w:r w:rsidRPr="004F3023">
        <w:rPr>
          <w:rFonts w:eastAsia="黑体"/>
          <w:b/>
          <w:sz w:val="32"/>
          <w:szCs w:val="32"/>
        </w:rPr>
        <w:t>卷</w:t>
      </w:r>
      <w:r w:rsidRPr="004F3023">
        <w:rPr>
          <w:rFonts w:eastAsiaTheme="minorEastAsia"/>
          <w:sz w:val="24"/>
          <w:szCs w:val="24"/>
        </w:rPr>
        <w:t>（选择题共</w:t>
      </w:r>
      <w:r w:rsidRPr="004F3023">
        <w:rPr>
          <w:rFonts w:eastAsiaTheme="minorEastAsia"/>
          <w:sz w:val="24"/>
          <w:szCs w:val="24"/>
        </w:rPr>
        <w:t>126</w:t>
      </w:r>
      <w:r w:rsidRPr="004F3023">
        <w:rPr>
          <w:rFonts w:eastAsiaTheme="minorEastAsia"/>
          <w:sz w:val="24"/>
          <w:szCs w:val="24"/>
        </w:rPr>
        <w:t>分）</w:t>
      </w:r>
    </w:p>
    <w:p w:rsidR="00017145" w:rsidRPr="00017145" w:rsidRDefault="00017145" w:rsidP="00017145">
      <w:pPr>
        <w:ind w:leftChars="202" w:left="424"/>
        <w:jc w:val="left"/>
        <w:rPr>
          <w:rFonts w:eastAsia="黑体"/>
          <w:sz w:val="24"/>
          <w:szCs w:val="24"/>
        </w:rPr>
      </w:pPr>
      <w:r w:rsidRPr="00017145">
        <w:rPr>
          <w:rFonts w:eastAsia="黑体"/>
          <w:sz w:val="24"/>
          <w:szCs w:val="24"/>
        </w:rPr>
        <w:t>本卷共</w:t>
      </w:r>
      <w:r w:rsidRPr="00017145">
        <w:rPr>
          <w:rFonts w:eastAsia="黑体"/>
          <w:sz w:val="24"/>
          <w:szCs w:val="24"/>
        </w:rPr>
        <w:t>21</w:t>
      </w:r>
      <w:r w:rsidRPr="00017145">
        <w:rPr>
          <w:rFonts w:eastAsia="黑体"/>
          <w:sz w:val="24"/>
          <w:szCs w:val="24"/>
        </w:rPr>
        <w:t>小题，每小题</w:t>
      </w:r>
      <w:r w:rsidRPr="00017145">
        <w:rPr>
          <w:rFonts w:eastAsia="黑体"/>
          <w:sz w:val="24"/>
          <w:szCs w:val="24"/>
        </w:rPr>
        <w:t>6</w:t>
      </w:r>
      <w:r w:rsidRPr="00017145">
        <w:rPr>
          <w:rFonts w:eastAsia="黑体"/>
          <w:sz w:val="24"/>
          <w:szCs w:val="24"/>
        </w:rPr>
        <w:t>分，共</w:t>
      </w:r>
      <w:r w:rsidRPr="00017145">
        <w:rPr>
          <w:rFonts w:eastAsia="黑体"/>
          <w:sz w:val="24"/>
          <w:szCs w:val="24"/>
        </w:rPr>
        <w:t>126</w:t>
      </w:r>
      <w:r w:rsidRPr="00017145">
        <w:rPr>
          <w:rFonts w:eastAsia="黑体"/>
          <w:sz w:val="24"/>
          <w:szCs w:val="24"/>
        </w:rPr>
        <w:t>分。</w:t>
      </w:r>
    </w:p>
    <w:p w:rsidR="00017145" w:rsidRDefault="00017145" w:rsidP="00017145">
      <w:pPr>
        <w:jc w:val="left"/>
        <w:rPr>
          <w:rFonts w:eastAsiaTheme="minorEastAsia"/>
          <w:szCs w:val="21"/>
        </w:rPr>
      </w:pPr>
      <w:r w:rsidRPr="004F3023">
        <w:rPr>
          <w:rFonts w:eastAsiaTheme="minorEastAsia" w:hint="eastAsia"/>
          <w:szCs w:val="21"/>
        </w:rPr>
        <w:t>可能用到的相对原子质量：</w:t>
      </w:r>
    </w:p>
    <w:p w:rsidR="00017145" w:rsidRDefault="00017145" w:rsidP="00017145">
      <w:pPr>
        <w:jc w:val="left"/>
        <w:rPr>
          <w:rFonts w:eastAsiaTheme="minorEastAsia"/>
          <w:szCs w:val="21"/>
        </w:rPr>
      </w:pPr>
    </w:p>
    <w:p w:rsidR="003F752C" w:rsidRPr="00017145" w:rsidRDefault="003C56A6" w:rsidP="00017145">
      <w:pPr>
        <w:ind w:left="468" w:hangingChars="195" w:hanging="468"/>
        <w:rPr>
          <w:rFonts w:eastAsia="黑体"/>
          <w:sz w:val="24"/>
          <w:szCs w:val="24"/>
        </w:rPr>
      </w:pPr>
      <w:r w:rsidRPr="00017145">
        <w:rPr>
          <w:rFonts w:eastAsia="黑体"/>
          <w:sz w:val="24"/>
          <w:szCs w:val="24"/>
        </w:rPr>
        <w:t>一、</w:t>
      </w:r>
      <w:r w:rsidR="00124454" w:rsidRPr="00017145">
        <w:rPr>
          <w:rFonts w:eastAsia="黑体"/>
          <w:sz w:val="24"/>
          <w:szCs w:val="24"/>
        </w:rPr>
        <w:t>选择题：本大题共</w:t>
      </w:r>
      <w:r w:rsidR="00124454" w:rsidRPr="00017145">
        <w:rPr>
          <w:rFonts w:eastAsia="黑体"/>
          <w:sz w:val="24"/>
          <w:szCs w:val="24"/>
        </w:rPr>
        <w:t>1</w:t>
      </w:r>
      <w:r w:rsidRPr="00017145">
        <w:rPr>
          <w:rFonts w:eastAsia="黑体"/>
          <w:sz w:val="24"/>
          <w:szCs w:val="24"/>
        </w:rPr>
        <w:t>3</w:t>
      </w:r>
      <w:r w:rsidR="00124454" w:rsidRPr="00017145">
        <w:rPr>
          <w:rFonts w:eastAsia="黑体"/>
          <w:sz w:val="24"/>
          <w:szCs w:val="24"/>
        </w:rPr>
        <w:t>小题，每小题</w:t>
      </w:r>
      <w:r w:rsidRPr="00017145">
        <w:rPr>
          <w:rFonts w:eastAsia="黑体"/>
          <w:sz w:val="24"/>
          <w:szCs w:val="24"/>
        </w:rPr>
        <w:t>6</w:t>
      </w:r>
      <w:r w:rsidR="00124454" w:rsidRPr="00017145">
        <w:rPr>
          <w:rFonts w:eastAsia="黑体"/>
          <w:sz w:val="24"/>
          <w:szCs w:val="24"/>
        </w:rPr>
        <w:t>分</w:t>
      </w:r>
      <w:r w:rsidRPr="00017145">
        <w:rPr>
          <w:rFonts w:eastAsia="黑体"/>
          <w:sz w:val="24"/>
          <w:szCs w:val="24"/>
        </w:rPr>
        <w:t>。</w:t>
      </w:r>
      <w:r w:rsidR="00124454" w:rsidRPr="00017145">
        <w:rPr>
          <w:rFonts w:eastAsia="黑体"/>
          <w:sz w:val="24"/>
          <w:szCs w:val="24"/>
        </w:rPr>
        <w:t>在每小题给出的四个选项中，只有一项是符合题目要求的</w:t>
      </w:r>
      <w:r w:rsidRPr="00017145">
        <w:rPr>
          <w:rFonts w:eastAsia="黑体"/>
          <w:sz w:val="24"/>
          <w:szCs w:val="24"/>
        </w:rPr>
        <w:t>。</w:t>
      </w:r>
    </w:p>
    <w:p w:rsidR="00B80EE6" w:rsidRPr="00CC5E9D" w:rsidRDefault="00B80EE6" w:rsidP="00B80EE6">
      <w:pPr>
        <w:rPr>
          <w:rFonts w:ascii="宋体" w:hAnsi="宋体"/>
        </w:rPr>
      </w:pPr>
      <w:r w:rsidRPr="00CC5E9D">
        <w:t>1</w:t>
      </w:r>
      <w:r w:rsidRPr="00CC5E9D">
        <w:rPr>
          <w:rFonts w:ascii="宋体" w:hAnsi="宋体"/>
        </w:rPr>
        <w:t xml:space="preserve">. </w:t>
      </w:r>
      <w:r>
        <w:rPr>
          <w:rFonts w:ascii="宋体" w:hAnsi="宋体" w:hint="eastAsia"/>
        </w:rPr>
        <w:t>下列有关细胞膜的叙述，正确</w:t>
      </w:r>
      <w:r w:rsidRPr="00CC5E9D">
        <w:rPr>
          <w:rFonts w:ascii="宋体" w:hAnsi="宋体"/>
        </w:rPr>
        <w:t>的是</w:t>
      </w:r>
    </w:p>
    <w:p w:rsidR="00B80EE6" w:rsidRPr="00CC5E9D" w:rsidRDefault="00B80EE6" w:rsidP="00B80EE6">
      <w:pPr>
        <w:rPr>
          <w:rFonts w:ascii="宋体" w:hAnsi="宋体"/>
        </w:rPr>
      </w:pPr>
      <w:r w:rsidRPr="00CC5E9D">
        <w:t>A</w:t>
      </w:r>
      <w:r w:rsidRPr="00CC5E9D">
        <w:rPr>
          <w:rFonts w:ascii="宋体" w:hAnsi="宋体"/>
        </w:rPr>
        <w:t xml:space="preserve">. </w:t>
      </w:r>
      <w:r>
        <w:rPr>
          <w:rFonts w:ascii="宋体" w:hAnsi="宋体" w:hint="eastAsia"/>
        </w:rPr>
        <w:t>细胞膜两侧的离子浓度差是通过自由扩散实现的</w:t>
      </w:r>
    </w:p>
    <w:p w:rsidR="00B80EE6" w:rsidRPr="00CC5E9D" w:rsidRDefault="00B80EE6" w:rsidP="00B80EE6">
      <w:pPr>
        <w:rPr>
          <w:rFonts w:ascii="宋体" w:hAnsi="宋体"/>
        </w:rPr>
      </w:pPr>
      <w:r w:rsidRPr="00CC5E9D">
        <w:t>B</w:t>
      </w:r>
      <w:r w:rsidRPr="00CC5E9D">
        <w:rPr>
          <w:rFonts w:ascii="宋体" w:hAnsi="宋体"/>
        </w:rPr>
        <w:t xml:space="preserve">. </w:t>
      </w:r>
      <w:r>
        <w:rPr>
          <w:rFonts w:ascii="宋体" w:hAnsi="宋体" w:hint="eastAsia"/>
        </w:rPr>
        <w:t>细胞膜与线粒体膜、核膜中所含蛋白质的功能相同</w:t>
      </w:r>
    </w:p>
    <w:p w:rsidR="00B80EE6" w:rsidRPr="00CC5E9D" w:rsidRDefault="00B80EE6" w:rsidP="00B80EE6">
      <w:pPr>
        <w:rPr>
          <w:rFonts w:ascii="宋体" w:hAnsi="宋体"/>
        </w:rPr>
      </w:pPr>
      <w:r w:rsidRPr="00CC5E9D">
        <w:t>C</w:t>
      </w:r>
      <w:r w:rsidRPr="00CC5E9D">
        <w:rPr>
          <w:rFonts w:ascii="宋体" w:hAnsi="宋体"/>
        </w:rPr>
        <w:t xml:space="preserve">. </w:t>
      </w:r>
      <w:r>
        <w:rPr>
          <w:rFonts w:ascii="宋体" w:hAnsi="宋体" w:hint="eastAsia"/>
        </w:rPr>
        <w:t>分泌蛋白质分泌到细胞外的过程存在膜脂的流动现象</w:t>
      </w:r>
    </w:p>
    <w:p w:rsidR="00B80EE6" w:rsidRPr="00CC5E9D" w:rsidRDefault="00B80EE6" w:rsidP="00B80EE6">
      <w:pPr>
        <w:rPr>
          <w:rFonts w:ascii="宋体" w:hAnsi="宋体"/>
        </w:rPr>
      </w:pPr>
      <w:r w:rsidRPr="00CC5E9D">
        <w:t>D</w:t>
      </w:r>
      <w:r w:rsidRPr="00CC5E9D">
        <w:rPr>
          <w:rFonts w:ascii="宋体" w:hAnsi="宋体"/>
        </w:rPr>
        <w:t xml:space="preserve">. </w:t>
      </w:r>
      <w:r>
        <w:rPr>
          <w:rFonts w:ascii="宋体" w:hAnsi="宋体" w:hint="eastAsia"/>
        </w:rPr>
        <w:t>膜中的磷脂分子是由胆固醇、脂肪酸和磷酸组成的</w:t>
      </w:r>
    </w:p>
    <w:p w:rsidR="00B80EE6" w:rsidRDefault="00B80EE6" w:rsidP="00B80EE6">
      <w:pPr>
        <w:ind w:left="210" w:hangingChars="100" w:hanging="210"/>
        <w:rPr>
          <w:rFonts w:ascii="宋体" w:hAnsi="宋体"/>
        </w:rPr>
      </w:pPr>
      <w:r w:rsidRPr="00CC5E9D">
        <w:t>2</w:t>
      </w:r>
      <w:r w:rsidRPr="00CC5E9D">
        <w:rPr>
          <w:rFonts w:ascii="宋体" w:hAnsi="宋体"/>
        </w:rPr>
        <w:t xml:space="preserve">. </w:t>
      </w:r>
      <w:r>
        <w:rPr>
          <w:rFonts w:ascii="宋体" w:hAnsi="宋体" w:hint="eastAsia"/>
        </w:rPr>
        <w:t>在前人进行的下列研究中，采用的核心技术相同（或相似）的一组</w:t>
      </w:r>
      <w:r w:rsidRPr="00CC5E9D">
        <w:rPr>
          <w:rFonts w:ascii="宋体" w:hAnsi="宋体"/>
        </w:rPr>
        <w:t>是</w:t>
      </w:r>
    </w:p>
    <w:p w:rsidR="00B80EE6" w:rsidRDefault="00BA66C1" w:rsidP="00B80EE6">
      <w:pPr>
        <w:ind w:left="210" w:hangingChars="100" w:hanging="210"/>
        <w:rPr>
          <w:rFonts w:ascii="宋体" w:hAnsi="宋体"/>
        </w:rPr>
      </w:pPr>
      <w:r>
        <w:rPr>
          <w:rFonts w:ascii="宋体" w:hAnsi="宋体"/>
        </w:rPr>
        <w:fldChar w:fldCharType="begin"/>
      </w:r>
      <w:r w:rsidR="00B80EE6">
        <w:rPr>
          <w:rFonts w:ascii="宋体" w:hAnsi="宋体" w:hint="eastAsia"/>
        </w:rPr>
        <w:instrText>= 1 \* GB3</w:instrText>
      </w:r>
      <w:r>
        <w:rPr>
          <w:rFonts w:ascii="宋体" w:hAnsi="宋体"/>
        </w:rPr>
        <w:fldChar w:fldCharType="separate"/>
      </w:r>
      <w:r w:rsidR="00B80EE6">
        <w:rPr>
          <w:rFonts w:ascii="宋体" w:hAnsi="宋体" w:hint="eastAsia"/>
          <w:noProof/>
        </w:rPr>
        <w:t>①</w:t>
      </w:r>
      <w:r>
        <w:rPr>
          <w:rFonts w:ascii="宋体" w:hAnsi="宋体"/>
        </w:rPr>
        <w:fldChar w:fldCharType="end"/>
      </w:r>
      <w:r w:rsidR="00B80EE6">
        <w:rPr>
          <w:rFonts w:ascii="宋体" w:hAnsi="宋体"/>
        </w:rPr>
        <w:t>证明光合作用所释放的氧气来自于水</w:t>
      </w:r>
    </w:p>
    <w:p w:rsidR="00B80EE6" w:rsidRDefault="00BA66C1" w:rsidP="00B80EE6">
      <w:pPr>
        <w:ind w:left="210" w:hangingChars="100" w:hanging="210"/>
        <w:rPr>
          <w:rFonts w:ascii="宋体" w:hAnsi="宋体"/>
        </w:rPr>
      </w:pPr>
      <w:r>
        <w:rPr>
          <w:rFonts w:ascii="宋体" w:hAnsi="宋体"/>
        </w:rPr>
        <w:fldChar w:fldCharType="begin"/>
      </w:r>
      <w:r w:rsidR="00B80EE6">
        <w:rPr>
          <w:rFonts w:ascii="宋体" w:hAnsi="宋体" w:hint="eastAsia"/>
        </w:rPr>
        <w:instrText>= 2 \* GB3</w:instrText>
      </w:r>
      <w:r>
        <w:rPr>
          <w:rFonts w:ascii="宋体" w:hAnsi="宋体"/>
        </w:rPr>
        <w:fldChar w:fldCharType="separate"/>
      </w:r>
      <w:r w:rsidR="00B80EE6">
        <w:rPr>
          <w:rFonts w:ascii="宋体" w:hAnsi="宋体" w:hint="eastAsia"/>
          <w:noProof/>
        </w:rPr>
        <w:t>②</w:t>
      </w:r>
      <w:r>
        <w:rPr>
          <w:rFonts w:ascii="宋体" w:hAnsi="宋体"/>
        </w:rPr>
        <w:fldChar w:fldCharType="end"/>
      </w:r>
      <w:r w:rsidR="00B80EE6">
        <w:rPr>
          <w:rFonts w:ascii="宋体" w:hAnsi="宋体"/>
        </w:rPr>
        <w:t>用紫外线等处理青霉菌选育高产青霉素菌株</w:t>
      </w:r>
    </w:p>
    <w:p w:rsidR="00B80EE6" w:rsidRDefault="00BA66C1" w:rsidP="00B80EE6">
      <w:pPr>
        <w:ind w:left="210" w:hangingChars="100" w:hanging="210"/>
        <w:rPr>
          <w:rFonts w:ascii="宋体" w:hAnsi="宋体"/>
        </w:rPr>
      </w:pPr>
      <w:r>
        <w:rPr>
          <w:rFonts w:ascii="宋体" w:hAnsi="宋体"/>
        </w:rPr>
        <w:fldChar w:fldCharType="begin"/>
      </w:r>
      <w:r w:rsidR="00B80EE6">
        <w:rPr>
          <w:rFonts w:ascii="宋体" w:hAnsi="宋体" w:hint="eastAsia"/>
        </w:rPr>
        <w:instrText>= 3 \* GB3</w:instrText>
      </w:r>
      <w:r>
        <w:rPr>
          <w:rFonts w:ascii="宋体" w:hAnsi="宋体"/>
        </w:rPr>
        <w:fldChar w:fldCharType="separate"/>
      </w:r>
      <w:r w:rsidR="00B80EE6">
        <w:rPr>
          <w:rFonts w:ascii="宋体" w:hAnsi="宋体" w:hint="eastAsia"/>
          <w:noProof/>
        </w:rPr>
        <w:t>③</w:t>
      </w:r>
      <w:r>
        <w:rPr>
          <w:rFonts w:ascii="宋体" w:hAnsi="宋体"/>
        </w:rPr>
        <w:fldChar w:fldCharType="end"/>
      </w:r>
      <w:r w:rsidR="00B80EE6">
        <w:rPr>
          <w:rFonts w:ascii="宋体" w:hAnsi="宋体"/>
        </w:rPr>
        <w:t>用</w:t>
      </w:r>
      <w:r w:rsidR="00B80EE6">
        <w:rPr>
          <w:rFonts w:ascii="宋体" w:hAnsi="宋体" w:hint="eastAsia"/>
        </w:rPr>
        <w:t>T</w:t>
      </w:r>
      <w:r w:rsidR="00B80EE6" w:rsidRPr="00A97643">
        <w:rPr>
          <w:rFonts w:ascii="宋体" w:hAnsi="宋体" w:hint="eastAsia"/>
          <w:vertAlign w:val="subscript"/>
        </w:rPr>
        <w:t>2</w:t>
      </w:r>
      <w:r w:rsidR="00B80EE6">
        <w:rPr>
          <w:rFonts w:ascii="宋体" w:hAnsi="宋体"/>
        </w:rPr>
        <w:t>噬菌体侵染大肠杆菌证明</w:t>
      </w:r>
      <w:r w:rsidR="00B80EE6">
        <w:rPr>
          <w:rFonts w:ascii="宋体" w:hAnsi="宋体" w:hint="eastAsia"/>
        </w:rPr>
        <w:t>DNA是遗传物质</w:t>
      </w:r>
    </w:p>
    <w:p w:rsidR="00B80EE6" w:rsidRPr="00A97643" w:rsidRDefault="00BA66C1" w:rsidP="00B80EE6">
      <w:pPr>
        <w:ind w:left="210" w:hangingChars="100" w:hanging="210"/>
        <w:rPr>
          <w:rFonts w:ascii="宋体" w:hAnsi="宋体"/>
        </w:rPr>
      </w:pPr>
      <w:r>
        <w:rPr>
          <w:rFonts w:ascii="宋体" w:hAnsi="宋体"/>
        </w:rPr>
        <w:fldChar w:fldCharType="begin"/>
      </w:r>
      <w:r w:rsidR="00B80EE6">
        <w:rPr>
          <w:rFonts w:ascii="宋体" w:hAnsi="宋体" w:hint="eastAsia"/>
        </w:rPr>
        <w:instrText>= 4 \* GB3</w:instrText>
      </w:r>
      <w:r>
        <w:rPr>
          <w:rFonts w:ascii="宋体" w:hAnsi="宋体"/>
        </w:rPr>
        <w:fldChar w:fldCharType="separate"/>
      </w:r>
      <w:r w:rsidR="00B80EE6">
        <w:rPr>
          <w:rFonts w:ascii="宋体" w:hAnsi="宋体" w:hint="eastAsia"/>
          <w:noProof/>
        </w:rPr>
        <w:t>④</w:t>
      </w:r>
      <w:r>
        <w:rPr>
          <w:rFonts w:ascii="宋体" w:hAnsi="宋体"/>
        </w:rPr>
        <w:fldChar w:fldCharType="end"/>
      </w:r>
      <w:r w:rsidR="00B80EE6">
        <w:rPr>
          <w:rFonts w:ascii="宋体" w:hAnsi="宋体"/>
        </w:rPr>
        <w:t>用甲基绿和吡罗红对细胞染色</w:t>
      </w:r>
      <w:r w:rsidR="00B80EE6">
        <w:rPr>
          <w:rFonts w:ascii="宋体" w:hAnsi="宋体" w:hint="eastAsia"/>
        </w:rPr>
        <w:t>，</w:t>
      </w:r>
      <w:r w:rsidR="00B80EE6">
        <w:rPr>
          <w:rFonts w:ascii="宋体" w:hAnsi="宋体"/>
        </w:rPr>
        <w:t>观察核酸的分布</w:t>
      </w:r>
    </w:p>
    <w:p w:rsidR="00B80EE6" w:rsidRPr="00CC5E9D" w:rsidRDefault="00B80EE6" w:rsidP="00B80EE6">
      <w:pPr>
        <w:rPr>
          <w:rFonts w:ascii="宋体" w:hAnsi="宋体"/>
        </w:rPr>
      </w:pPr>
      <w:r w:rsidRPr="00CC5E9D">
        <w:t>A</w:t>
      </w:r>
      <w:r w:rsidRPr="00CC5E9D">
        <w:rPr>
          <w:rFonts w:ascii="宋体" w:hAnsi="宋体"/>
        </w:rPr>
        <w:t xml:space="preserve">. </w:t>
      </w:r>
      <w:r w:rsidR="00BA66C1">
        <w:rPr>
          <w:rFonts w:ascii="宋体" w:hAnsi="宋体"/>
        </w:rPr>
        <w:fldChar w:fldCharType="begin"/>
      </w:r>
      <w:r>
        <w:rPr>
          <w:rFonts w:ascii="宋体" w:hAnsi="宋体" w:hint="eastAsia"/>
        </w:rPr>
        <w:instrText>= 1 \* GB3</w:instrText>
      </w:r>
      <w:r w:rsidR="00BA66C1">
        <w:rPr>
          <w:rFonts w:ascii="宋体" w:hAnsi="宋体"/>
        </w:rPr>
        <w:fldChar w:fldCharType="separate"/>
      </w:r>
      <w:r>
        <w:rPr>
          <w:rFonts w:ascii="宋体" w:hAnsi="宋体" w:hint="eastAsia"/>
          <w:noProof/>
        </w:rPr>
        <w:t>①</w:t>
      </w:r>
      <w:r w:rsidR="00BA66C1">
        <w:rPr>
          <w:rFonts w:ascii="宋体" w:hAnsi="宋体"/>
        </w:rPr>
        <w:fldChar w:fldCharType="end"/>
      </w:r>
      <w:r w:rsidR="00BA66C1">
        <w:rPr>
          <w:rFonts w:ascii="宋体" w:hAnsi="宋体"/>
        </w:rPr>
        <w:fldChar w:fldCharType="begin"/>
      </w:r>
      <w:r>
        <w:rPr>
          <w:rFonts w:ascii="宋体" w:hAnsi="宋体" w:hint="eastAsia"/>
        </w:rPr>
        <w:instrText>= 2 \* GB3</w:instrText>
      </w:r>
      <w:r w:rsidR="00BA66C1">
        <w:rPr>
          <w:rFonts w:ascii="宋体" w:hAnsi="宋体"/>
        </w:rPr>
        <w:fldChar w:fldCharType="separate"/>
      </w:r>
      <w:r>
        <w:rPr>
          <w:rFonts w:ascii="宋体" w:hAnsi="宋体" w:hint="eastAsia"/>
          <w:noProof/>
        </w:rPr>
        <w:t>②</w:t>
      </w:r>
      <w:r w:rsidR="00BA66C1">
        <w:rPr>
          <w:rFonts w:ascii="宋体" w:hAnsi="宋体"/>
        </w:rPr>
        <w:fldChar w:fldCharType="end"/>
      </w:r>
      <w:r w:rsidRPr="00CC5E9D">
        <w:t>B</w:t>
      </w:r>
      <w:r w:rsidRPr="00CC5E9D">
        <w:rPr>
          <w:rFonts w:ascii="宋体" w:hAnsi="宋体"/>
        </w:rPr>
        <w:t xml:space="preserve">. </w:t>
      </w:r>
      <w:r w:rsidR="00BA66C1">
        <w:rPr>
          <w:rFonts w:ascii="宋体" w:hAnsi="宋体"/>
        </w:rPr>
        <w:fldChar w:fldCharType="begin"/>
      </w:r>
      <w:r>
        <w:rPr>
          <w:rFonts w:ascii="宋体" w:hAnsi="宋体" w:hint="eastAsia"/>
        </w:rPr>
        <w:instrText>= 1 \* GB3</w:instrText>
      </w:r>
      <w:r w:rsidR="00BA66C1">
        <w:rPr>
          <w:rFonts w:ascii="宋体" w:hAnsi="宋体"/>
        </w:rPr>
        <w:fldChar w:fldCharType="separate"/>
      </w:r>
      <w:r>
        <w:rPr>
          <w:rFonts w:ascii="宋体" w:hAnsi="宋体" w:hint="eastAsia"/>
          <w:noProof/>
        </w:rPr>
        <w:t>①</w:t>
      </w:r>
      <w:r w:rsidR="00BA66C1">
        <w:rPr>
          <w:rFonts w:ascii="宋体" w:hAnsi="宋体"/>
        </w:rPr>
        <w:fldChar w:fldCharType="end"/>
      </w:r>
      <w:r w:rsidR="00BA66C1">
        <w:rPr>
          <w:rFonts w:ascii="宋体" w:hAnsi="宋体"/>
        </w:rPr>
        <w:fldChar w:fldCharType="begin"/>
      </w:r>
      <w:r>
        <w:rPr>
          <w:rFonts w:ascii="宋体" w:hAnsi="宋体" w:hint="eastAsia"/>
        </w:rPr>
        <w:instrText>= 3 \* GB3</w:instrText>
      </w:r>
      <w:r w:rsidR="00BA66C1">
        <w:rPr>
          <w:rFonts w:ascii="宋体" w:hAnsi="宋体"/>
        </w:rPr>
        <w:fldChar w:fldCharType="separate"/>
      </w:r>
      <w:r>
        <w:rPr>
          <w:rFonts w:ascii="宋体" w:hAnsi="宋体" w:hint="eastAsia"/>
          <w:noProof/>
        </w:rPr>
        <w:t>③</w:t>
      </w:r>
      <w:r w:rsidR="00BA66C1">
        <w:rPr>
          <w:rFonts w:ascii="宋体" w:hAnsi="宋体"/>
        </w:rPr>
        <w:fldChar w:fldCharType="end"/>
      </w:r>
      <w:r w:rsidRPr="00CC5E9D">
        <w:t>C</w:t>
      </w:r>
      <w:r w:rsidRPr="00CC5E9D">
        <w:rPr>
          <w:rFonts w:ascii="宋体" w:hAnsi="宋体"/>
        </w:rPr>
        <w:t xml:space="preserve">. </w:t>
      </w:r>
      <w:r w:rsidR="00BA66C1">
        <w:rPr>
          <w:rFonts w:ascii="宋体" w:hAnsi="宋体"/>
        </w:rPr>
        <w:fldChar w:fldCharType="begin"/>
      </w:r>
      <w:r>
        <w:rPr>
          <w:rFonts w:ascii="宋体" w:hAnsi="宋体" w:hint="eastAsia"/>
        </w:rPr>
        <w:instrText>= 2 \* GB3</w:instrText>
      </w:r>
      <w:r w:rsidR="00BA66C1">
        <w:rPr>
          <w:rFonts w:ascii="宋体" w:hAnsi="宋体"/>
        </w:rPr>
        <w:fldChar w:fldCharType="separate"/>
      </w:r>
      <w:r>
        <w:rPr>
          <w:rFonts w:ascii="宋体" w:hAnsi="宋体" w:hint="eastAsia"/>
          <w:noProof/>
        </w:rPr>
        <w:t>②</w:t>
      </w:r>
      <w:r w:rsidR="00BA66C1">
        <w:rPr>
          <w:rFonts w:ascii="宋体" w:hAnsi="宋体"/>
        </w:rPr>
        <w:fldChar w:fldCharType="end"/>
      </w:r>
      <w:r w:rsidR="00BA66C1">
        <w:rPr>
          <w:rFonts w:ascii="宋体" w:hAnsi="宋体"/>
        </w:rPr>
        <w:fldChar w:fldCharType="begin"/>
      </w:r>
      <w:r>
        <w:rPr>
          <w:rFonts w:ascii="宋体" w:hAnsi="宋体" w:hint="eastAsia"/>
        </w:rPr>
        <w:instrText>= 4 \* GB3</w:instrText>
      </w:r>
      <w:r w:rsidR="00BA66C1">
        <w:rPr>
          <w:rFonts w:ascii="宋体" w:hAnsi="宋体"/>
        </w:rPr>
        <w:fldChar w:fldCharType="separate"/>
      </w:r>
      <w:r>
        <w:rPr>
          <w:rFonts w:ascii="宋体" w:hAnsi="宋体" w:hint="eastAsia"/>
          <w:noProof/>
        </w:rPr>
        <w:t>④</w:t>
      </w:r>
      <w:r w:rsidR="00BA66C1">
        <w:rPr>
          <w:rFonts w:ascii="宋体" w:hAnsi="宋体"/>
        </w:rPr>
        <w:fldChar w:fldCharType="end"/>
      </w:r>
      <w:r w:rsidRPr="00CC5E9D">
        <w:t>D</w:t>
      </w:r>
      <w:r w:rsidRPr="00CC5E9D">
        <w:rPr>
          <w:rFonts w:ascii="宋体" w:hAnsi="宋体"/>
        </w:rPr>
        <w:t xml:space="preserve">. </w:t>
      </w:r>
      <w:r w:rsidR="00BA66C1">
        <w:rPr>
          <w:rFonts w:ascii="宋体" w:hAnsi="宋体"/>
        </w:rPr>
        <w:fldChar w:fldCharType="begin"/>
      </w:r>
      <w:r>
        <w:rPr>
          <w:rFonts w:ascii="宋体" w:hAnsi="宋体" w:hint="eastAsia"/>
        </w:rPr>
        <w:instrText>= 3 \* GB3</w:instrText>
      </w:r>
      <w:r w:rsidR="00BA66C1">
        <w:rPr>
          <w:rFonts w:ascii="宋体" w:hAnsi="宋体"/>
        </w:rPr>
        <w:fldChar w:fldCharType="separate"/>
      </w:r>
      <w:r>
        <w:rPr>
          <w:rFonts w:ascii="宋体" w:hAnsi="宋体" w:hint="eastAsia"/>
          <w:noProof/>
        </w:rPr>
        <w:t>③</w:t>
      </w:r>
      <w:r w:rsidR="00BA66C1">
        <w:rPr>
          <w:rFonts w:ascii="宋体" w:hAnsi="宋体"/>
        </w:rPr>
        <w:fldChar w:fldCharType="end"/>
      </w:r>
      <w:r w:rsidR="00BA66C1">
        <w:rPr>
          <w:rFonts w:ascii="宋体" w:hAnsi="宋体"/>
        </w:rPr>
        <w:fldChar w:fldCharType="begin"/>
      </w:r>
      <w:r>
        <w:rPr>
          <w:rFonts w:ascii="宋体" w:hAnsi="宋体" w:hint="eastAsia"/>
        </w:rPr>
        <w:instrText>= 4 \* GB3</w:instrText>
      </w:r>
      <w:r w:rsidR="00BA66C1">
        <w:rPr>
          <w:rFonts w:ascii="宋体" w:hAnsi="宋体"/>
        </w:rPr>
        <w:fldChar w:fldCharType="separate"/>
      </w:r>
      <w:r>
        <w:rPr>
          <w:rFonts w:ascii="宋体" w:hAnsi="宋体" w:hint="eastAsia"/>
          <w:noProof/>
        </w:rPr>
        <w:t>④</w:t>
      </w:r>
      <w:r w:rsidR="00BA66C1">
        <w:rPr>
          <w:rFonts w:ascii="宋体" w:hAnsi="宋体"/>
        </w:rPr>
        <w:fldChar w:fldCharType="end"/>
      </w:r>
    </w:p>
    <w:p w:rsidR="00B80EE6" w:rsidRPr="00CC5E9D" w:rsidRDefault="00B80EE6" w:rsidP="00B80EE6">
      <w:pPr>
        <w:rPr>
          <w:rFonts w:ascii="宋体" w:hAnsi="宋体"/>
        </w:rPr>
      </w:pPr>
      <w:r w:rsidRPr="00CC5E9D">
        <w:t>3</w:t>
      </w:r>
      <w:r w:rsidRPr="00CC5E9D">
        <w:rPr>
          <w:rFonts w:ascii="宋体" w:hAnsi="宋体"/>
        </w:rPr>
        <w:t xml:space="preserve">. </w:t>
      </w:r>
      <w:r>
        <w:rPr>
          <w:rFonts w:ascii="宋体" w:hAnsi="宋体" w:hint="eastAsia"/>
        </w:rPr>
        <w:t>下列有关</w:t>
      </w:r>
      <w:r>
        <w:rPr>
          <w:rFonts w:ascii="宋体" w:hAnsi="宋体"/>
        </w:rPr>
        <w:t>动物水盐平衡调节的叙述</w:t>
      </w:r>
      <w:r>
        <w:rPr>
          <w:rFonts w:ascii="宋体" w:hAnsi="宋体" w:hint="eastAsia"/>
        </w:rPr>
        <w:t>，</w:t>
      </w:r>
      <w:r w:rsidRPr="00CC5E9D">
        <w:rPr>
          <w:rFonts w:ascii="宋体" w:hAnsi="宋体"/>
          <w:em w:val="dot"/>
        </w:rPr>
        <w:t>错误</w:t>
      </w:r>
      <w:r w:rsidRPr="00CC5E9D">
        <w:rPr>
          <w:rFonts w:ascii="宋体" w:hAnsi="宋体"/>
        </w:rPr>
        <w:t>的是</w:t>
      </w:r>
    </w:p>
    <w:p w:rsidR="00B80EE6" w:rsidRPr="00CC5E9D" w:rsidRDefault="00B80EE6" w:rsidP="00B80EE6">
      <w:r w:rsidRPr="00CC5E9D">
        <w:t>A</w:t>
      </w:r>
      <w:r w:rsidRPr="00CC5E9D">
        <w:rPr>
          <w:rFonts w:ascii="宋体" w:hAnsi="宋体"/>
        </w:rPr>
        <w:t>.</w:t>
      </w:r>
      <w:r>
        <w:rPr>
          <w:rFonts w:hint="eastAsia"/>
        </w:rPr>
        <w:t>细胞外液渗透压的改变可影响垂体释放抗利尿激素的量</w:t>
      </w:r>
    </w:p>
    <w:p w:rsidR="00B80EE6" w:rsidRPr="00CC5E9D" w:rsidRDefault="00B80EE6" w:rsidP="00B80EE6">
      <w:pPr>
        <w:rPr>
          <w:rFonts w:ascii="宋体" w:hAnsi="宋体"/>
        </w:rPr>
      </w:pPr>
      <w:r w:rsidRPr="00CC5E9D">
        <w:t>B</w:t>
      </w:r>
      <w:r w:rsidRPr="00CC5E9D">
        <w:rPr>
          <w:rFonts w:ascii="宋体" w:hAnsi="宋体"/>
        </w:rPr>
        <w:t xml:space="preserve">. </w:t>
      </w:r>
      <w:r>
        <w:rPr>
          <w:rFonts w:ascii="宋体" w:hAnsi="宋体" w:hint="eastAsia"/>
        </w:rPr>
        <w:t>肾小管通过主动运输吸收水的过程受抗利尿激素的调节</w:t>
      </w:r>
    </w:p>
    <w:p w:rsidR="00B80EE6" w:rsidRPr="00CC5E9D" w:rsidRDefault="00B80EE6" w:rsidP="00B80EE6">
      <w:pPr>
        <w:rPr>
          <w:rFonts w:ascii="宋体" w:hAnsi="宋体"/>
        </w:rPr>
      </w:pPr>
      <w:r w:rsidRPr="00CC5E9D">
        <w:t>C</w:t>
      </w:r>
      <w:r w:rsidRPr="00CC5E9D">
        <w:rPr>
          <w:rFonts w:ascii="宋体" w:hAnsi="宋体"/>
        </w:rPr>
        <w:t xml:space="preserve">. </w:t>
      </w:r>
      <w:r>
        <w:rPr>
          <w:rFonts w:ascii="宋体" w:hAnsi="宋体" w:hint="eastAsia"/>
        </w:rPr>
        <w:t>摄盐过多</w:t>
      </w:r>
      <w:r>
        <w:rPr>
          <w:rFonts w:ascii="宋体" w:hAnsi="宋体"/>
        </w:rPr>
        <w:t>后饮水量的增加有利于维持细胞外液渗透压相对恒定</w:t>
      </w:r>
    </w:p>
    <w:p w:rsidR="00B80EE6" w:rsidRPr="00CC5E9D" w:rsidRDefault="00B80EE6" w:rsidP="00B80EE6">
      <w:pPr>
        <w:rPr>
          <w:rFonts w:ascii="宋体" w:hAnsi="宋体"/>
        </w:rPr>
      </w:pPr>
      <w:r w:rsidRPr="00CC5E9D">
        <w:t>D</w:t>
      </w:r>
      <w:r w:rsidRPr="00CC5E9D">
        <w:rPr>
          <w:rFonts w:ascii="宋体" w:hAnsi="宋体"/>
        </w:rPr>
        <w:t xml:space="preserve">. </w:t>
      </w:r>
      <w:r>
        <w:rPr>
          <w:rFonts w:ascii="宋体" w:hAnsi="宋体"/>
        </w:rPr>
        <w:t>饮水增加导致尿生成增加有利于维持细胞外液渗透压相对恒定</w:t>
      </w:r>
    </w:p>
    <w:p w:rsidR="00B80EE6" w:rsidRPr="00CC5E9D" w:rsidRDefault="00B80EE6" w:rsidP="00B80EE6">
      <w:pPr>
        <w:rPr>
          <w:rFonts w:ascii="宋体" w:hAnsi="宋体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5438775</wp:posOffset>
            </wp:positionH>
            <wp:positionV relativeFrom="paragraph">
              <wp:posOffset>391160</wp:posOffset>
            </wp:positionV>
            <wp:extent cx="1169670" cy="960755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5E9D">
        <w:t>4</w:t>
      </w:r>
      <w:r w:rsidRPr="00CC5E9D">
        <w:rPr>
          <w:rFonts w:ascii="宋体" w:hAnsi="宋体"/>
        </w:rPr>
        <w:t>.</w:t>
      </w:r>
      <w:r>
        <w:rPr>
          <w:rFonts w:ascii="宋体" w:hAnsi="宋体" w:hint="eastAsia"/>
        </w:rPr>
        <w:t>为了探究生长素的作用，将去尖端的玉米胚芽鞘切段随机分成两组，实验组胚芽鞘上端一侧放置含有适宜浓度IAA的琼脂块，对照组胚芽鞘上端同侧放置不含IAA的琼脂块，两组胚芽鞘下段的琼脂块均不含IAA。两组胚芽鞘在同样条件下，在黑暗中放置一段时间后，对照组胚芽鞘无弯曲生长，实验组胚芽鞘发生弯曲生长，如图所述。根据实验结果判断，下列叙述正确的是</w:t>
      </w:r>
    </w:p>
    <w:p w:rsidR="00B80EE6" w:rsidRPr="007C1C67" w:rsidRDefault="00B80EE6" w:rsidP="00B80EE6">
      <w:pPr>
        <w:rPr>
          <w:rFonts w:ascii="宋体" w:hAnsi="宋体" w:cs="宋体"/>
          <w:kern w:val="0"/>
          <w:sz w:val="24"/>
          <w:szCs w:val="24"/>
        </w:rPr>
      </w:pPr>
      <w:r w:rsidRPr="00CC5E9D">
        <w:t>A</w:t>
      </w:r>
      <w:r w:rsidRPr="00CC5E9D">
        <w:rPr>
          <w:rFonts w:ascii="宋体" w:hAnsi="宋体"/>
        </w:rPr>
        <w:t xml:space="preserve">. </w:t>
      </w:r>
      <w:r>
        <w:rPr>
          <w:rFonts w:ascii="宋体" w:hAnsi="宋体" w:hint="eastAsia"/>
        </w:rPr>
        <w:t>胚芽鞘b侧的IAA含量与</w:t>
      </w:r>
      <w:r w:rsidRPr="007C1C67">
        <w:rPr>
          <w:rFonts w:ascii="宋体" w:hAnsi="宋体" w:cs="宋体"/>
          <w:kern w:val="0"/>
          <w:sz w:val="24"/>
          <w:szCs w:val="24"/>
        </w:rPr>
        <w:t>b＇</w:t>
      </w:r>
      <w:r>
        <w:rPr>
          <w:rFonts w:ascii="宋体" w:hAnsi="宋体" w:hint="eastAsia"/>
        </w:rPr>
        <w:t>侧的相等</w:t>
      </w:r>
    </w:p>
    <w:p w:rsidR="00B80EE6" w:rsidRPr="00CC5E9D" w:rsidRDefault="00B80EE6" w:rsidP="00B80EE6">
      <w:pPr>
        <w:rPr>
          <w:rFonts w:ascii="宋体" w:hAnsi="宋体"/>
        </w:rPr>
      </w:pPr>
      <w:r w:rsidRPr="00CC5E9D">
        <w:t>B</w:t>
      </w:r>
      <w:r w:rsidRPr="00CC5E9D">
        <w:rPr>
          <w:rFonts w:ascii="宋体" w:hAnsi="宋体"/>
        </w:rPr>
        <w:t xml:space="preserve">. </w:t>
      </w:r>
      <w:r>
        <w:rPr>
          <w:rFonts w:ascii="宋体" w:hAnsi="宋体" w:hint="eastAsia"/>
        </w:rPr>
        <w:t>胚芽鞘b侧与胚芽鞘c侧的IAA含量不同</w:t>
      </w:r>
    </w:p>
    <w:p w:rsidR="00B80EE6" w:rsidRPr="007C1C67" w:rsidRDefault="00B80EE6" w:rsidP="00B80EE6">
      <w:pPr>
        <w:rPr>
          <w:rFonts w:ascii="宋体" w:hAnsi="宋体"/>
        </w:rPr>
      </w:pPr>
      <w:r w:rsidRPr="00CC5E9D">
        <w:t>C</w:t>
      </w:r>
      <w:r w:rsidRPr="00CC5E9D">
        <w:rPr>
          <w:rFonts w:ascii="宋体" w:hAnsi="宋体"/>
        </w:rPr>
        <w:t xml:space="preserve">. </w:t>
      </w:r>
      <w:r>
        <w:rPr>
          <w:rFonts w:ascii="宋体" w:hAnsi="宋体"/>
        </w:rPr>
        <w:t>胚芽鞘</w:t>
      </w:r>
      <w:r w:rsidRPr="007C1C67">
        <w:rPr>
          <w:rFonts w:ascii="宋体" w:hAnsi="宋体" w:cs="宋体"/>
          <w:kern w:val="0"/>
          <w:sz w:val="24"/>
          <w:szCs w:val="24"/>
        </w:rPr>
        <w:t>b＇</w:t>
      </w:r>
      <w:r>
        <w:rPr>
          <w:rFonts w:ascii="宋体" w:hAnsi="宋体" w:cs="宋体"/>
          <w:kern w:val="0"/>
          <w:sz w:val="24"/>
          <w:szCs w:val="24"/>
        </w:rPr>
        <w:t>侧细胞能运输</w:t>
      </w:r>
      <w:r>
        <w:rPr>
          <w:rFonts w:ascii="宋体" w:hAnsi="宋体" w:cs="宋体" w:hint="eastAsia"/>
          <w:kern w:val="0"/>
          <w:sz w:val="24"/>
          <w:szCs w:val="24"/>
        </w:rPr>
        <w:t>IAA而</w:t>
      </w:r>
      <w:r>
        <w:rPr>
          <w:rFonts w:ascii="宋体" w:hAnsi="宋体" w:cs="宋体"/>
          <w:kern w:val="0"/>
          <w:sz w:val="24"/>
          <w:szCs w:val="24"/>
        </w:rPr>
        <w:t>c</w:t>
      </w:r>
      <w:r w:rsidRPr="007C1C67">
        <w:rPr>
          <w:rFonts w:ascii="宋体" w:hAnsi="宋体" w:cs="宋体"/>
          <w:kern w:val="0"/>
          <w:sz w:val="24"/>
          <w:szCs w:val="24"/>
        </w:rPr>
        <w:t>＇</w:t>
      </w:r>
      <w:r>
        <w:rPr>
          <w:rFonts w:ascii="宋体" w:hAnsi="宋体" w:cs="宋体"/>
          <w:kern w:val="0"/>
          <w:sz w:val="24"/>
          <w:szCs w:val="24"/>
        </w:rPr>
        <w:t>侧细胞不能</w:t>
      </w:r>
    </w:p>
    <w:p w:rsidR="00B80EE6" w:rsidRPr="00CC5E9D" w:rsidRDefault="00B80EE6" w:rsidP="00B80EE6">
      <w:pPr>
        <w:rPr>
          <w:rFonts w:ascii="宋体" w:hAnsi="宋体"/>
        </w:rPr>
      </w:pPr>
      <w:r w:rsidRPr="00CC5E9D">
        <w:t>D</w:t>
      </w:r>
      <w:r w:rsidRPr="00CC5E9D">
        <w:rPr>
          <w:rFonts w:ascii="宋体" w:hAnsi="宋体"/>
        </w:rPr>
        <w:t xml:space="preserve">. </w:t>
      </w:r>
      <w:r>
        <w:rPr>
          <w:rFonts w:ascii="宋体" w:hAnsi="宋体"/>
        </w:rPr>
        <w:t>琼脂块</w:t>
      </w:r>
      <w:r>
        <w:rPr>
          <w:rFonts w:ascii="宋体" w:hAnsi="宋体" w:cs="宋体" w:hint="eastAsia"/>
          <w:kern w:val="0"/>
          <w:sz w:val="24"/>
          <w:szCs w:val="24"/>
        </w:rPr>
        <w:t>d</w:t>
      </w:r>
      <w:r w:rsidRPr="007C1C67">
        <w:rPr>
          <w:rFonts w:ascii="宋体" w:hAnsi="宋体" w:cs="宋体"/>
          <w:kern w:val="0"/>
          <w:sz w:val="24"/>
          <w:szCs w:val="24"/>
        </w:rPr>
        <w:t>＇</w:t>
      </w:r>
      <w:r>
        <w:rPr>
          <w:rFonts w:ascii="宋体" w:hAnsi="宋体" w:cs="宋体"/>
          <w:kern w:val="0"/>
          <w:sz w:val="24"/>
          <w:szCs w:val="24"/>
        </w:rPr>
        <w:t>从</w:t>
      </w:r>
      <w:r>
        <w:rPr>
          <w:rFonts w:ascii="宋体" w:hAnsi="宋体" w:cs="宋体" w:hint="eastAsia"/>
          <w:kern w:val="0"/>
          <w:sz w:val="24"/>
          <w:szCs w:val="24"/>
        </w:rPr>
        <w:t>a</w:t>
      </w:r>
      <w:r w:rsidRPr="007C1C67">
        <w:rPr>
          <w:rFonts w:ascii="宋体" w:hAnsi="宋体" w:cs="宋体"/>
          <w:kern w:val="0"/>
          <w:sz w:val="24"/>
          <w:szCs w:val="24"/>
        </w:rPr>
        <w:t>＇</w:t>
      </w:r>
      <w:r>
        <w:rPr>
          <w:rFonts w:ascii="宋体" w:hAnsi="宋体" w:cs="宋体"/>
          <w:kern w:val="0"/>
          <w:sz w:val="24"/>
          <w:szCs w:val="24"/>
        </w:rPr>
        <w:t>中获得的</w:t>
      </w:r>
      <w:r>
        <w:rPr>
          <w:rFonts w:ascii="宋体" w:hAnsi="宋体" w:cs="宋体" w:hint="eastAsia"/>
          <w:kern w:val="0"/>
          <w:sz w:val="24"/>
          <w:szCs w:val="24"/>
        </w:rPr>
        <w:t>IAA量小于a</w:t>
      </w:r>
      <w:r w:rsidRPr="007C1C67">
        <w:rPr>
          <w:rFonts w:ascii="宋体" w:hAnsi="宋体" w:cs="宋体"/>
          <w:kern w:val="0"/>
          <w:sz w:val="24"/>
          <w:szCs w:val="24"/>
        </w:rPr>
        <w:t>＇</w:t>
      </w:r>
      <w:r>
        <w:rPr>
          <w:rFonts w:ascii="宋体" w:hAnsi="宋体" w:cs="宋体"/>
          <w:kern w:val="0"/>
          <w:sz w:val="24"/>
          <w:szCs w:val="24"/>
        </w:rPr>
        <w:t>的输出量</w:t>
      </w:r>
    </w:p>
    <w:p w:rsidR="00B80EE6" w:rsidRPr="00CC5E9D" w:rsidRDefault="00B80EE6" w:rsidP="00B80EE6">
      <w:pPr>
        <w:rPr>
          <w:rFonts w:ascii="宋体" w:hAnsi="宋体"/>
        </w:rPr>
      </w:pPr>
      <w:r w:rsidRPr="00CC5E9D">
        <w:lastRenderedPageBreak/>
        <w:t>5</w:t>
      </w:r>
      <w:r w:rsidRPr="00CC5E9D">
        <w:rPr>
          <w:rFonts w:ascii="宋体" w:hAnsi="宋体"/>
        </w:rPr>
        <w:t xml:space="preserve">. </w:t>
      </w:r>
      <w:r>
        <w:rPr>
          <w:rFonts w:ascii="宋体" w:hAnsi="宋体" w:hint="eastAsia"/>
        </w:rPr>
        <w:t>我国谚语中的“螳螂捕蝉，黄雀在后”体现了食物链的原理。若鹰迁入了蝉、螳螂和黄雀所在的树林中，捕食黄雀并栖息于林中。下列叙述正确的是</w:t>
      </w:r>
    </w:p>
    <w:p w:rsidR="00B80EE6" w:rsidRPr="00CC5E9D" w:rsidRDefault="00B80EE6" w:rsidP="00B80EE6">
      <w:r w:rsidRPr="00CC5E9D">
        <w:t>A</w:t>
      </w:r>
      <w:r w:rsidRPr="00CC5E9D">
        <w:rPr>
          <w:rFonts w:ascii="宋体" w:hAnsi="宋体"/>
        </w:rPr>
        <w:t>.</w:t>
      </w:r>
      <w:r>
        <w:rPr>
          <w:rFonts w:hint="eastAsia"/>
        </w:rPr>
        <w:t>鹰</w:t>
      </w:r>
      <w:r>
        <w:t>的迁入增加了该树林中蝉及其天敌的数量</w:t>
      </w:r>
    </w:p>
    <w:p w:rsidR="00B80EE6" w:rsidRDefault="00B80EE6" w:rsidP="00B80EE6">
      <w:r w:rsidRPr="00CC5E9D">
        <w:t>B</w:t>
      </w:r>
      <w:r w:rsidRPr="00CC5E9D">
        <w:rPr>
          <w:rFonts w:ascii="宋体" w:hAnsi="宋体"/>
        </w:rPr>
        <w:t xml:space="preserve">. </w:t>
      </w:r>
      <w:r>
        <w:rPr>
          <w:rFonts w:hint="eastAsia"/>
        </w:rPr>
        <w:t>该生态系统中细菌产生的能量可流向生产者</w:t>
      </w:r>
    </w:p>
    <w:p w:rsidR="00B80EE6" w:rsidRPr="00E465D8" w:rsidRDefault="00B80EE6" w:rsidP="00B80EE6">
      <w:pPr>
        <w:rPr>
          <w:rFonts w:ascii="宋体" w:hAnsi="宋体"/>
          <w:b/>
        </w:rPr>
      </w:pPr>
      <w:r w:rsidRPr="00CC5E9D">
        <w:t>C</w:t>
      </w:r>
      <w:r w:rsidRPr="00CC5E9D">
        <w:rPr>
          <w:rFonts w:ascii="宋体" w:hAnsi="宋体"/>
        </w:rPr>
        <w:t xml:space="preserve">. </w:t>
      </w:r>
      <w:r>
        <w:rPr>
          <w:rFonts w:hint="eastAsia"/>
        </w:rPr>
        <w:t>鹰</w:t>
      </w:r>
      <w:r>
        <w:t>的迁入增加了该</w:t>
      </w:r>
      <w:r>
        <w:rPr>
          <w:rFonts w:hint="eastAsia"/>
        </w:rPr>
        <w:t>生态系统能量</w:t>
      </w:r>
      <w:r>
        <w:t>消耗的环节</w:t>
      </w:r>
    </w:p>
    <w:p w:rsidR="00B80EE6" w:rsidRPr="00E465D8" w:rsidRDefault="00B80EE6" w:rsidP="00B80EE6">
      <w:pPr>
        <w:rPr>
          <w:rFonts w:ascii="宋体" w:hAnsi="宋体"/>
        </w:rPr>
      </w:pPr>
      <w:r w:rsidRPr="00E465D8">
        <w:t>D</w:t>
      </w:r>
      <w:r w:rsidRPr="00E465D8">
        <w:rPr>
          <w:rFonts w:ascii="宋体" w:hAnsi="宋体"/>
        </w:rPr>
        <w:t xml:space="preserve">. </w:t>
      </w:r>
      <w:r w:rsidRPr="00E465D8">
        <w:rPr>
          <w:rFonts w:hint="eastAsia"/>
        </w:rPr>
        <w:t>鹰</w:t>
      </w:r>
      <w:r w:rsidRPr="00E465D8">
        <w:t>的迁入增加了</w:t>
      </w:r>
      <w:r>
        <w:t>该</w:t>
      </w:r>
      <w:r>
        <w:rPr>
          <w:rFonts w:hint="eastAsia"/>
        </w:rPr>
        <w:t>生态系统能量</w:t>
      </w:r>
      <w:r>
        <w:t>流动的方向</w:t>
      </w:r>
    </w:p>
    <w:p w:rsidR="00B80EE6" w:rsidRPr="00CC5E9D" w:rsidRDefault="00B80EE6" w:rsidP="00B80EE6">
      <w:pPr>
        <w:ind w:left="210" w:hangingChars="100" w:hanging="210"/>
        <w:rPr>
          <w:rFonts w:ascii="宋体" w:hAnsi="宋体"/>
        </w:rPr>
      </w:pPr>
      <w:r w:rsidRPr="00CC5E9D">
        <w:t>6</w:t>
      </w:r>
      <w:r w:rsidRPr="00CC5E9D">
        <w:rPr>
          <w:rFonts w:ascii="宋体" w:hAnsi="宋体"/>
        </w:rPr>
        <w:t xml:space="preserve">. </w:t>
      </w:r>
      <w:r>
        <w:rPr>
          <w:rFonts w:ascii="宋体" w:hAnsi="宋体" w:hint="eastAsia"/>
        </w:rPr>
        <w:t>用某种高等植物的纯合红花植株与纯合白花植株进行杂交，F</w:t>
      </w:r>
      <w:r w:rsidRPr="00E900F1">
        <w:rPr>
          <w:rFonts w:ascii="宋体" w:hAnsi="宋体" w:hint="eastAsia"/>
          <w:vertAlign w:val="subscript"/>
        </w:rPr>
        <w:t>1</w:t>
      </w:r>
      <w:r>
        <w:rPr>
          <w:rFonts w:ascii="宋体" w:hAnsi="宋体" w:hint="eastAsia"/>
        </w:rPr>
        <w:t>全部表现为红花。若F</w:t>
      </w:r>
      <w:r w:rsidRPr="00E900F1">
        <w:rPr>
          <w:rFonts w:ascii="宋体" w:hAnsi="宋体" w:hint="eastAsia"/>
          <w:vertAlign w:val="subscript"/>
        </w:rPr>
        <w:t>1</w:t>
      </w:r>
      <w:r>
        <w:rPr>
          <w:rFonts w:ascii="宋体" w:hAnsi="宋体" w:hint="eastAsia"/>
        </w:rPr>
        <w:t>自交，得到的F</w:t>
      </w:r>
      <w:r>
        <w:rPr>
          <w:rFonts w:ascii="宋体" w:hAnsi="宋体" w:hint="eastAsia"/>
          <w:vertAlign w:val="subscript"/>
        </w:rPr>
        <w:t>2</w:t>
      </w:r>
      <w:r>
        <w:rPr>
          <w:rFonts w:ascii="宋体" w:hAnsi="宋体" w:hint="eastAsia"/>
        </w:rPr>
        <w:t>植株中，红花为272株，白花为212株；若用纯合白花植株的花粉给F</w:t>
      </w:r>
      <w:r w:rsidRPr="00E900F1">
        <w:rPr>
          <w:rFonts w:ascii="宋体" w:hAnsi="宋体" w:hint="eastAsia"/>
          <w:vertAlign w:val="subscript"/>
        </w:rPr>
        <w:t>1</w:t>
      </w:r>
      <w:r>
        <w:rPr>
          <w:rFonts w:ascii="宋体" w:hAnsi="宋体" w:hint="eastAsia"/>
        </w:rPr>
        <w:t>红花植株授粉，得到的自带植株中，红花为101株，白花为302株。根据上述杂交实验结果推断，下列叙述正确的是</w:t>
      </w:r>
    </w:p>
    <w:p w:rsidR="00B80EE6" w:rsidRPr="00CC5E9D" w:rsidRDefault="00B80EE6" w:rsidP="00B80EE6">
      <w:pPr>
        <w:rPr>
          <w:rFonts w:ascii="宋体" w:hAnsi="宋体"/>
        </w:rPr>
      </w:pPr>
      <w:r w:rsidRPr="00CC5E9D">
        <w:t>A</w:t>
      </w:r>
      <w:r w:rsidRPr="00CC5E9D">
        <w:rPr>
          <w:rFonts w:ascii="宋体" w:hAnsi="宋体"/>
        </w:rPr>
        <w:t xml:space="preserve">. </w:t>
      </w:r>
      <w:r>
        <w:rPr>
          <w:rFonts w:ascii="宋体" w:hAnsi="宋体" w:hint="eastAsia"/>
        </w:rPr>
        <w:t>F</w:t>
      </w:r>
      <w:r>
        <w:rPr>
          <w:rFonts w:ascii="宋体" w:hAnsi="宋体" w:hint="eastAsia"/>
          <w:vertAlign w:val="subscript"/>
        </w:rPr>
        <w:t>2</w:t>
      </w:r>
      <w:r>
        <w:rPr>
          <w:rFonts w:ascii="宋体" w:hAnsi="宋体" w:hint="eastAsia"/>
        </w:rPr>
        <w:t>中白花植株都是纯合体</w:t>
      </w:r>
    </w:p>
    <w:p w:rsidR="00B80EE6" w:rsidRPr="00CC5E9D" w:rsidRDefault="00B80EE6" w:rsidP="00B80EE6">
      <w:pPr>
        <w:rPr>
          <w:rFonts w:ascii="宋体" w:hAnsi="宋体"/>
        </w:rPr>
      </w:pPr>
      <w:r w:rsidRPr="00CC5E9D">
        <w:t>B</w:t>
      </w:r>
      <w:r w:rsidRPr="00CC5E9D">
        <w:rPr>
          <w:rFonts w:ascii="宋体" w:hAnsi="宋体"/>
        </w:rPr>
        <w:t xml:space="preserve">. </w:t>
      </w:r>
      <w:r>
        <w:rPr>
          <w:rFonts w:ascii="宋体" w:hAnsi="宋体" w:hint="eastAsia"/>
        </w:rPr>
        <w:t>F</w:t>
      </w:r>
      <w:r>
        <w:rPr>
          <w:rFonts w:ascii="宋体" w:hAnsi="宋体" w:hint="eastAsia"/>
          <w:vertAlign w:val="subscript"/>
        </w:rPr>
        <w:t>2</w:t>
      </w:r>
      <w:r>
        <w:rPr>
          <w:rFonts w:ascii="宋体" w:hAnsi="宋体" w:hint="eastAsia"/>
        </w:rPr>
        <w:t>中红花植株的基因型有2种</w:t>
      </w:r>
    </w:p>
    <w:p w:rsidR="00B80EE6" w:rsidRPr="00CC5E9D" w:rsidRDefault="00B80EE6" w:rsidP="00B80EE6">
      <w:pPr>
        <w:rPr>
          <w:rFonts w:ascii="宋体" w:hAnsi="宋体"/>
        </w:rPr>
      </w:pPr>
      <w:r w:rsidRPr="00CC5E9D">
        <w:t>C</w:t>
      </w:r>
      <w:r w:rsidRPr="00CC5E9D">
        <w:rPr>
          <w:rFonts w:ascii="宋体" w:hAnsi="宋体"/>
        </w:rPr>
        <w:t xml:space="preserve">. </w:t>
      </w:r>
      <w:r>
        <w:rPr>
          <w:rFonts w:ascii="宋体" w:hAnsi="宋体" w:hint="eastAsia"/>
        </w:rPr>
        <w:t>控制红花与白花的基因在一对同源染色体上</w:t>
      </w:r>
    </w:p>
    <w:p w:rsidR="003C56A6" w:rsidRPr="00B80EE6" w:rsidRDefault="00B80EE6" w:rsidP="00B80EE6">
      <w:pPr>
        <w:rPr>
          <w:rFonts w:ascii="宋体" w:hAnsi="宋体"/>
        </w:rPr>
      </w:pPr>
      <w:r w:rsidRPr="00CC5E9D">
        <w:t>D</w:t>
      </w:r>
      <w:r w:rsidRPr="00CC5E9D">
        <w:rPr>
          <w:rFonts w:ascii="宋体" w:hAnsi="宋体"/>
        </w:rPr>
        <w:t xml:space="preserve">. </w:t>
      </w:r>
      <w:r>
        <w:rPr>
          <w:rFonts w:ascii="宋体" w:hAnsi="宋体" w:hint="eastAsia"/>
        </w:rPr>
        <w:t>F</w:t>
      </w:r>
      <w:r>
        <w:rPr>
          <w:rFonts w:ascii="宋体" w:hAnsi="宋体" w:hint="eastAsia"/>
          <w:vertAlign w:val="subscript"/>
        </w:rPr>
        <w:t>2</w:t>
      </w:r>
      <w:r>
        <w:rPr>
          <w:rFonts w:ascii="宋体" w:hAnsi="宋体" w:hint="eastAsia"/>
        </w:rPr>
        <w:t>中白花植株的基因类型比红花植株的多</w:t>
      </w:r>
    </w:p>
    <w:p w:rsidR="00B80EE6" w:rsidRDefault="00B80EE6" w:rsidP="00B80EE6">
      <w:r w:rsidRPr="00C432CE">
        <w:t>7.</w:t>
      </w:r>
      <w:r>
        <w:t>化学在生活中有着广泛的应用，下列对应关系错误的是</w:t>
      </w:r>
    </w:p>
    <w:tbl>
      <w:tblPr>
        <w:tblStyle w:val="ad"/>
        <w:tblW w:w="0" w:type="auto"/>
        <w:tblInd w:w="1951" w:type="dxa"/>
        <w:tblLook w:val="04A0"/>
      </w:tblPr>
      <w:tblGrid>
        <w:gridCol w:w="889"/>
        <w:gridCol w:w="2841"/>
        <w:gridCol w:w="2841"/>
      </w:tblGrid>
      <w:tr w:rsidR="00B80EE6" w:rsidTr="000B5D8A">
        <w:tc>
          <w:tcPr>
            <w:tcW w:w="889" w:type="dxa"/>
          </w:tcPr>
          <w:p w:rsidR="00B80EE6" w:rsidRDefault="00B80EE6" w:rsidP="000B5D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1" w:type="dxa"/>
          </w:tcPr>
          <w:p w:rsidR="00B80EE6" w:rsidRDefault="00B80EE6" w:rsidP="000B5D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Al</w:t>
            </w:r>
            <w:r w:rsidRPr="00C432CE">
              <w:rPr>
                <w:rFonts w:ascii="Times New Roman" w:hAnsi="Times New Roman" w:cs="Times New Roman" w:hint="eastAsia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（</w:t>
            </w:r>
            <w:r>
              <w:rPr>
                <w:rFonts w:ascii="Times New Roman" w:hAnsi="Times New Roman" w:cs="Times New Roman" w:hint="eastAsia"/>
              </w:rPr>
              <w:t>SO</w:t>
            </w:r>
            <w:r w:rsidRPr="00C432CE">
              <w:rPr>
                <w:rFonts w:ascii="Times New Roman" w:hAnsi="Times New Roman" w:cs="Times New Roman" w:hint="eastAsia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）</w:t>
            </w:r>
            <w:r>
              <w:rPr>
                <w:rFonts w:ascii="Times New Roman" w:hAnsi="Times New Roman" w:cs="Times New Roman" w:hint="eastAsia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>化学性质</w:t>
            </w:r>
          </w:p>
        </w:tc>
        <w:tc>
          <w:tcPr>
            <w:tcW w:w="2841" w:type="dxa"/>
          </w:tcPr>
          <w:p w:rsidR="00B80EE6" w:rsidRDefault="00B80EE6" w:rsidP="000B5D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实际应用</w:t>
            </w:r>
          </w:p>
        </w:tc>
      </w:tr>
      <w:tr w:rsidR="00B80EE6" w:rsidTr="000B5D8A">
        <w:tc>
          <w:tcPr>
            <w:tcW w:w="889" w:type="dxa"/>
          </w:tcPr>
          <w:p w:rsidR="00B80EE6" w:rsidRDefault="00B80EE6" w:rsidP="000B5D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A.</w:t>
            </w:r>
          </w:p>
        </w:tc>
        <w:tc>
          <w:tcPr>
            <w:tcW w:w="2841" w:type="dxa"/>
          </w:tcPr>
          <w:p w:rsidR="00B80EE6" w:rsidRDefault="00B80EE6" w:rsidP="000B5D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和小苏打反应</w:t>
            </w:r>
          </w:p>
        </w:tc>
        <w:tc>
          <w:tcPr>
            <w:tcW w:w="2841" w:type="dxa"/>
          </w:tcPr>
          <w:p w:rsidR="00B80EE6" w:rsidRDefault="00B80EE6" w:rsidP="000B5D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泡沫灭火器灭火</w:t>
            </w:r>
          </w:p>
        </w:tc>
      </w:tr>
      <w:tr w:rsidR="00B80EE6" w:rsidTr="000B5D8A">
        <w:tc>
          <w:tcPr>
            <w:tcW w:w="889" w:type="dxa"/>
          </w:tcPr>
          <w:p w:rsidR="00B80EE6" w:rsidRDefault="00B80EE6" w:rsidP="000B5D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B.</w:t>
            </w:r>
          </w:p>
        </w:tc>
        <w:tc>
          <w:tcPr>
            <w:tcW w:w="2841" w:type="dxa"/>
          </w:tcPr>
          <w:p w:rsidR="00B80EE6" w:rsidRDefault="00B80EE6" w:rsidP="000B5D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铁比铜金属性强</w:t>
            </w:r>
          </w:p>
        </w:tc>
        <w:tc>
          <w:tcPr>
            <w:tcW w:w="2841" w:type="dxa"/>
          </w:tcPr>
          <w:p w:rsidR="00B80EE6" w:rsidRDefault="00B80EE6" w:rsidP="000B5D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Fe</w:t>
            </w:r>
            <w:r w:rsidRPr="00C432CE">
              <w:rPr>
                <w:rFonts w:ascii="Times New Roman" w:hAnsi="Times New Roman" w:cs="Times New Roman" w:hint="eastAsia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腐蚀</w:t>
            </w:r>
            <w:r>
              <w:rPr>
                <w:rFonts w:ascii="Times New Roman" w:hAnsi="Times New Roman" w:cs="Times New Roman" w:hint="eastAsia"/>
              </w:rPr>
              <w:t>Cu</w:t>
            </w:r>
            <w:r>
              <w:rPr>
                <w:rFonts w:ascii="Times New Roman" w:hAnsi="Times New Roman" w:cs="Times New Roman"/>
              </w:rPr>
              <w:t>刻制印刷电路板</w:t>
            </w:r>
          </w:p>
        </w:tc>
      </w:tr>
      <w:tr w:rsidR="00B80EE6" w:rsidTr="000B5D8A">
        <w:tc>
          <w:tcPr>
            <w:tcW w:w="889" w:type="dxa"/>
          </w:tcPr>
          <w:p w:rsidR="00B80EE6" w:rsidRDefault="00B80EE6" w:rsidP="000B5D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C.</w:t>
            </w:r>
          </w:p>
        </w:tc>
        <w:tc>
          <w:tcPr>
            <w:tcW w:w="2841" w:type="dxa"/>
          </w:tcPr>
          <w:p w:rsidR="00B80EE6" w:rsidRDefault="00B80EE6" w:rsidP="000B5D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次氯酸盐具有氧化性</w:t>
            </w:r>
          </w:p>
        </w:tc>
        <w:tc>
          <w:tcPr>
            <w:tcW w:w="2841" w:type="dxa"/>
          </w:tcPr>
          <w:p w:rsidR="00B80EE6" w:rsidRDefault="00B80EE6" w:rsidP="000B5D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漂白粉漂白织物</w:t>
            </w:r>
          </w:p>
        </w:tc>
      </w:tr>
      <w:tr w:rsidR="00B80EE6" w:rsidTr="000B5D8A">
        <w:tc>
          <w:tcPr>
            <w:tcW w:w="889" w:type="dxa"/>
          </w:tcPr>
          <w:p w:rsidR="00B80EE6" w:rsidRDefault="00B80EE6" w:rsidP="000B5D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D.</w:t>
            </w:r>
          </w:p>
        </w:tc>
        <w:tc>
          <w:tcPr>
            <w:tcW w:w="2841" w:type="dxa"/>
          </w:tcPr>
          <w:p w:rsidR="00B80EE6" w:rsidRDefault="00B80EE6" w:rsidP="000B5D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HF</w:t>
            </w:r>
            <w:r>
              <w:rPr>
                <w:rFonts w:ascii="Times New Roman" w:hAnsi="Times New Roman" w:cs="Times New Roman"/>
              </w:rPr>
              <w:t>与</w:t>
            </w:r>
            <w:r>
              <w:rPr>
                <w:rFonts w:ascii="Times New Roman" w:hAnsi="Times New Roman" w:cs="Times New Roman" w:hint="eastAsia"/>
              </w:rPr>
              <w:t>SiO</w:t>
            </w:r>
            <w:r w:rsidRPr="00C432CE">
              <w:rPr>
                <w:rFonts w:ascii="Times New Roman" w:hAnsi="Times New Roman" w:cs="Times New Roman" w:hint="eastAsia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反应</w:t>
            </w:r>
          </w:p>
        </w:tc>
        <w:tc>
          <w:tcPr>
            <w:tcW w:w="2841" w:type="dxa"/>
          </w:tcPr>
          <w:p w:rsidR="00B80EE6" w:rsidRDefault="00B80EE6" w:rsidP="000B5D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氢氟酸在玻璃器皿上刻蚀标记</w:t>
            </w:r>
          </w:p>
        </w:tc>
      </w:tr>
    </w:tbl>
    <w:p w:rsidR="00B80EE6" w:rsidRDefault="00B80EE6" w:rsidP="00B80EE6"/>
    <w:p w:rsidR="00B80EE6" w:rsidRDefault="00B80EE6" w:rsidP="00B80EE6"/>
    <w:p w:rsidR="00B80EE6" w:rsidRDefault="00B80EE6" w:rsidP="00B80EE6">
      <w:r>
        <w:rPr>
          <w:rFonts w:hint="eastAsia"/>
        </w:rPr>
        <w:t>8.</w:t>
      </w:r>
      <w:r>
        <w:t>下列</w:t>
      </w:r>
      <w:r>
        <w:rPr>
          <w:rFonts w:hint="eastAsia"/>
        </w:rPr>
        <w:t>说法</w:t>
      </w:r>
      <w:r>
        <w:t>错误的是</w:t>
      </w:r>
    </w:p>
    <w:p w:rsidR="00B80EE6" w:rsidRDefault="00B80EE6" w:rsidP="00B80EE6">
      <w:r>
        <w:rPr>
          <w:rFonts w:hint="eastAsia"/>
        </w:rPr>
        <w:t>A.</w:t>
      </w:r>
      <w:r>
        <w:rPr>
          <w:rFonts w:hint="eastAsia"/>
        </w:rPr>
        <w:t>乙烷室温下能与浓盐酸发生取代反应</w:t>
      </w:r>
    </w:p>
    <w:p w:rsidR="00B80EE6" w:rsidRDefault="00B80EE6" w:rsidP="00B80EE6">
      <w:r>
        <w:rPr>
          <w:rFonts w:hint="eastAsia"/>
        </w:rPr>
        <w:t>B.</w:t>
      </w:r>
      <w:r>
        <w:rPr>
          <w:rFonts w:hint="eastAsia"/>
        </w:rPr>
        <w:t>乙烯可以用作生产食品包装材料的原料</w:t>
      </w:r>
    </w:p>
    <w:p w:rsidR="00B80EE6" w:rsidRDefault="00B80EE6" w:rsidP="00B80EE6">
      <w:r>
        <w:rPr>
          <w:rFonts w:hint="eastAsia"/>
        </w:rPr>
        <w:t>C.</w:t>
      </w:r>
      <w:r>
        <w:rPr>
          <w:rFonts w:hint="eastAsia"/>
        </w:rPr>
        <w:t>乙醇室温下在水中的溶解度大于溴乙烷</w:t>
      </w:r>
    </w:p>
    <w:p w:rsidR="00B80EE6" w:rsidRDefault="00B80EE6" w:rsidP="00B80EE6">
      <w:r>
        <w:rPr>
          <w:rFonts w:hint="eastAsia"/>
        </w:rPr>
        <w:t>D.</w:t>
      </w:r>
      <w:r>
        <w:rPr>
          <w:rFonts w:hint="eastAsia"/>
        </w:rPr>
        <w:t>乙酸在甲酸甲酯互为同分异构体</w:t>
      </w:r>
    </w:p>
    <w:p w:rsidR="00B80EE6" w:rsidRDefault="00B80EE6" w:rsidP="00B80EE6">
      <w:r>
        <w:rPr>
          <w:rFonts w:hint="eastAsia"/>
        </w:rPr>
        <w:t>9.</w:t>
      </w:r>
      <w:r>
        <w:rPr>
          <w:rFonts w:hint="eastAsia"/>
        </w:rPr>
        <w:t>下列有关实验的操作正确的是</w:t>
      </w:r>
    </w:p>
    <w:tbl>
      <w:tblPr>
        <w:tblStyle w:val="ad"/>
        <w:tblW w:w="0" w:type="auto"/>
        <w:tblInd w:w="1101" w:type="dxa"/>
        <w:tblLook w:val="04A0"/>
      </w:tblPr>
      <w:tblGrid>
        <w:gridCol w:w="425"/>
        <w:gridCol w:w="4155"/>
        <w:gridCol w:w="2841"/>
      </w:tblGrid>
      <w:tr w:rsidR="00B80EE6" w:rsidTr="000B5D8A">
        <w:tc>
          <w:tcPr>
            <w:tcW w:w="425" w:type="dxa"/>
          </w:tcPr>
          <w:p w:rsidR="00B80EE6" w:rsidRDefault="00B80EE6" w:rsidP="000B5D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55" w:type="dxa"/>
          </w:tcPr>
          <w:p w:rsidR="00B80EE6" w:rsidRDefault="00B80EE6" w:rsidP="000B5D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实验</w:t>
            </w:r>
          </w:p>
        </w:tc>
        <w:tc>
          <w:tcPr>
            <w:tcW w:w="2841" w:type="dxa"/>
          </w:tcPr>
          <w:p w:rsidR="00B80EE6" w:rsidRDefault="00B80EE6" w:rsidP="000B5D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操作</w:t>
            </w:r>
          </w:p>
        </w:tc>
      </w:tr>
      <w:tr w:rsidR="00B80EE6" w:rsidTr="000B5D8A">
        <w:tc>
          <w:tcPr>
            <w:tcW w:w="425" w:type="dxa"/>
          </w:tcPr>
          <w:p w:rsidR="00B80EE6" w:rsidRPr="008A6E5A" w:rsidRDefault="00B80EE6" w:rsidP="000B5D8A">
            <w:pPr>
              <w:rPr>
                <w:rFonts w:ascii="Times New Roman" w:hAnsi="Times New Roman" w:cs="Times New Roman"/>
              </w:rPr>
            </w:pPr>
            <w:r w:rsidRPr="008A6E5A">
              <w:rPr>
                <w:rFonts w:ascii="Times New Roman" w:hAnsi="Times New Roman" w:cs="Times New Roman" w:hint="eastAsia"/>
              </w:rPr>
              <w:t>A.</w:t>
            </w:r>
          </w:p>
        </w:tc>
        <w:tc>
          <w:tcPr>
            <w:tcW w:w="4155" w:type="dxa"/>
          </w:tcPr>
          <w:p w:rsidR="00B80EE6" w:rsidRDefault="00B80EE6" w:rsidP="000B5D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配制稀硫酸</w:t>
            </w:r>
          </w:p>
        </w:tc>
        <w:tc>
          <w:tcPr>
            <w:tcW w:w="2841" w:type="dxa"/>
          </w:tcPr>
          <w:p w:rsidR="00B80EE6" w:rsidRDefault="00B80EE6" w:rsidP="000B5D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先将浓硫酸加入烧杯中，后倒入蒸馏水</w:t>
            </w:r>
          </w:p>
        </w:tc>
      </w:tr>
      <w:tr w:rsidR="00B80EE6" w:rsidTr="000B5D8A">
        <w:tc>
          <w:tcPr>
            <w:tcW w:w="425" w:type="dxa"/>
          </w:tcPr>
          <w:p w:rsidR="00B80EE6" w:rsidRPr="008A6E5A" w:rsidRDefault="00B80EE6" w:rsidP="000B5D8A">
            <w:pPr>
              <w:rPr>
                <w:rFonts w:ascii="Times New Roman" w:hAnsi="Times New Roman" w:cs="Times New Roman"/>
              </w:rPr>
            </w:pPr>
            <w:r w:rsidRPr="008A6E5A">
              <w:rPr>
                <w:rFonts w:ascii="Times New Roman" w:hAnsi="Times New Roman" w:cs="Times New Roman" w:hint="eastAsia"/>
              </w:rPr>
              <w:t>B.</w:t>
            </w:r>
          </w:p>
        </w:tc>
        <w:tc>
          <w:tcPr>
            <w:tcW w:w="4155" w:type="dxa"/>
          </w:tcPr>
          <w:p w:rsidR="00B80EE6" w:rsidRDefault="00B80EE6" w:rsidP="000B5D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排水法收集</w:t>
            </w:r>
            <w:r>
              <w:rPr>
                <w:rFonts w:ascii="Times New Roman" w:hAnsi="Times New Roman" w:cs="Times New Roman" w:hint="eastAsia"/>
              </w:rPr>
              <w:t>KMnO</w:t>
            </w:r>
            <w:r w:rsidRPr="00C432CE">
              <w:rPr>
                <w:rFonts w:ascii="Times New Roman" w:hAnsi="Times New Roman" w:cs="Times New Roman" w:hint="eastAsia"/>
                <w:vertAlign w:val="subscript"/>
              </w:rPr>
              <w:t>4</w:t>
            </w:r>
            <w:r>
              <w:rPr>
                <w:rFonts w:ascii="Times New Roman" w:hAnsi="Times New Roman" w:cs="Times New Roman" w:hint="eastAsia"/>
              </w:rPr>
              <w:t>分解产生的</w:t>
            </w:r>
            <w:r>
              <w:rPr>
                <w:rFonts w:ascii="Times New Roman" w:hAnsi="Times New Roman" w:cs="Times New Roman" w:hint="eastAsia"/>
              </w:rPr>
              <w:t>O</w:t>
            </w:r>
            <w:r w:rsidRPr="00C432CE">
              <w:rPr>
                <w:rFonts w:ascii="Times New Roman" w:hAnsi="Times New Roman" w:cs="Times New Roman" w:hint="eastAsia"/>
                <w:vertAlign w:val="subscript"/>
              </w:rPr>
              <w:t>2</w:t>
            </w:r>
          </w:p>
        </w:tc>
        <w:tc>
          <w:tcPr>
            <w:tcW w:w="2841" w:type="dxa"/>
          </w:tcPr>
          <w:p w:rsidR="00B80EE6" w:rsidRDefault="00B80EE6" w:rsidP="000B5D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先熄灭酒精灯，后移出导管</w:t>
            </w:r>
          </w:p>
        </w:tc>
      </w:tr>
      <w:tr w:rsidR="00B80EE6" w:rsidTr="000B5D8A">
        <w:tc>
          <w:tcPr>
            <w:tcW w:w="425" w:type="dxa"/>
          </w:tcPr>
          <w:p w:rsidR="00B80EE6" w:rsidRPr="008A6E5A" w:rsidRDefault="00B80EE6" w:rsidP="000B5D8A">
            <w:pPr>
              <w:rPr>
                <w:rFonts w:ascii="Times New Roman" w:hAnsi="Times New Roman" w:cs="Times New Roman"/>
              </w:rPr>
            </w:pPr>
            <w:r w:rsidRPr="008A6E5A">
              <w:rPr>
                <w:rFonts w:ascii="Times New Roman" w:hAnsi="Times New Roman" w:cs="Times New Roman" w:hint="eastAsia"/>
              </w:rPr>
              <w:t>C.</w:t>
            </w:r>
          </w:p>
        </w:tc>
        <w:tc>
          <w:tcPr>
            <w:tcW w:w="4155" w:type="dxa"/>
          </w:tcPr>
          <w:p w:rsidR="00B80EE6" w:rsidRDefault="00B80EE6" w:rsidP="000B5D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浓盐酸与</w:t>
            </w:r>
            <w:r>
              <w:rPr>
                <w:rFonts w:ascii="Times New Roman" w:hAnsi="Times New Roman" w:cs="Times New Roman" w:hint="eastAsia"/>
              </w:rPr>
              <w:t>MnO</w:t>
            </w:r>
            <w:r>
              <w:rPr>
                <w:rFonts w:ascii="Times New Roman" w:hAnsi="Times New Roman" w:cs="Times New Roman" w:hint="eastAsia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</w:rPr>
              <w:t>反应制备纯净</w:t>
            </w:r>
            <w:r>
              <w:rPr>
                <w:rFonts w:ascii="Times New Roman" w:hAnsi="Times New Roman" w:cs="Times New Roman" w:hint="eastAsia"/>
              </w:rPr>
              <w:t>Cl</w:t>
            </w:r>
            <w:r w:rsidRPr="00C432CE">
              <w:rPr>
                <w:rFonts w:ascii="Times New Roman" w:hAnsi="Times New Roman" w:cs="Times New Roman" w:hint="eastAsia"/>
                <w:vertAlign w:val="subscript"/>
              </w:rPr>
              <w:t>2</w:t>
            </w:r>
          </w:p>
        </w:tc>
        <w:tc>
          <w:tcPr>
            <w:tcW w:w="2841" w:type="dxa"/>
          </w:tcPr>
          <w:p w:rsidR="00B80EE6" w:rsidRDefault="00B80EE6" w:rsidP="000B5D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气体产物先通过浓硫酸，后通过饱和食盐水</w:t>
            </w:r>
          </w:p>
        </w:tc>
      </w:tr>
      <w:tr w:rsidR="00B80EE6" w:rsidTr="000B5D8A">
        <w:tc>
          <w:tcPr>
            <w:tcW w:w="425" w:type="dxa"/>
          </w:tcPr>
          <w:p w:rsidR="00B80EE6" w:rsidRPr="008A6E5A" w:rsidRDefault="00B80EE6" w:rsidP="000B5D8A">
            <w:pPr>
              <w:rPr>
                <w:rFonts w:ascii="Times New Roman" w:hAnsi="Times New Roman" w:cs="Times New Roman"/>
              </w:rPr>
            </w:pPr>
            <w:r w:rsidRPr="008A6E5A">
              <w:rPr>
                <w:rFonts w:ascii="Times New Roman" w:hAnsi="Times New Roman" w:cs="Times New Roman" w:hint="eastAsia"/>
              </w:rPr>
              <w:t>D.</w:t>
            </w:r>
          </w:p>
        </w:tc>
        <w:tc>
          <w:tcPr>
            <w:tcW w:w="4155" w:type="dxa"/>
          </w:tcPr>
          <w:p w:rsidR="00B80EE6" w:rsidRPr="00C432CE" w:rsidRDefault="00B80EE6" w:rsidP="000B5D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CCl</w:t>
            </w:r>
            <w:r w:rsidRPr="00C432CE">
              <w:rPr>
                <w:rFonts w:ascii="Times New Roman" w:hAnsi="Times New Roman" w:cs="Times New Roman" w:hint="eastAsia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</w:rPr>
              <w:t>萃取碘水中的</w:t>
            </w:r>
            <w:r>
              <w:rPr>
                <w:rFonts w:ascii="Times New Roman" w:hAnsi="Times New Roman" w:cs="Times New Roman" w:hint="eastAsia"/>
              </w:rPr>
              <w:t>I</w:t>
            </w:r>
            <w:r w:rsidRPr="00C432CE">
              <w:rPr>
                <w:rFonts w:ascii="Times New Roman" w:hAnsi="Times New Roman" w:cs="Times New Roman" w:hint="eastAsia"/>
                <w:vertAlign w:val="subscript"/>
              </w:rPr>
              <w:t>2</w:t>
            </w:r>
          </w:p>
        </w:tc>
        <w:tc>
          <w:tcPr>
            <w:tcW w:w="2841" w:type="dxa"/>
          </w:tcPr>
          <w:p w:rsidR="00B80EE6" w:rsidRDefault="00B80EE6" w:rsidP="000B5D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先从分液漏斗下口放出有机层，后从上口倒出水层</w:t>
            </w:r>
          </w:p>
        </w:tc>
      </w:tr>
    </w:tbl>
    <w:p w:rsidR="00B80EE6" w:rsidRDefault="00B80EE6" w:rsidP="00B80EE6"/>
    <w:p w:rsidR="00B80EE6" w:rsidRDefault="00B80EE6" w:rsidP="00B80EE6">
      <w:r>
        <w:rPr>
          <w:rFonts w:hint="eastAsia"/>
        </w:rPr>
        <w:t>10.</w:t>
      </w:r>
      <w:r>
        <w:rPr>
          <w:rFonts w:hint="eastAsia"/>
        </w:rPr>
        <w:t>已知异丙苯的结构简式如下，下列说法错误的是</w:t>
      </w:r>
    </w:p>
    <w:p w:rsidR="00B80EE6" w:rsidRDefault="00B80EE6" w:rsidP="00B80EE6">
      <w:pPr>
        <w:jc w:val="center"/>
      </w:pPr>
      <w:r>
        <w:rPr>
          <w:noProof/>
        </w:rPr>
        <w:drawing>
          <wp:inline distT="0" distB="0" distL="0" distR="0">
            <wp:extent cx="948519" cy="470275"/>
            <wp:effectExtent l="0" t="0" r="444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497" cy="47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EE6" w:rsidRPr="007E0973" w:rsidRDefault="00B80EE6" w:rsidP="00B80EE6">
      <w:pPr>
        <w:rPr>
          <w:vertAlign w:val="subscript"/>
        </w:rPr>
      </w:pPr>
      <w:r>
        <w:rPr>
          <w:rFonts w:hint="eastAsia"/>
        </w:rPr>
        <w:t>A.</w:t>
      </w:r>
      <w:r>
        <w:rPr>
          <w:rFonts w:hint="eastAsia"/>
        </w:rPr>
        <w:t>异丙苯的分子式为</w:t>
      </w:r>
      <w:r>
        <w:rPr>
          <w:rFonts w:hint="eastAsia"/>
        </w:rPr>
        <w:t>C</w:t>
      </w:r>
      <w:r w:rsidRPr="007E0973">
        <w:rPr>
          <w:rFonts w:hint="eastAsia"/>
          <w:vertAlign w:val="subscript"/>
        </w:rPr>
        <w:t>9</w:t>
      </w:r>
      <w:r>
        <w:rPr>
          <w:rFonts w:hint="eastAsia"/>
        </w:rPr>
        <w:t>H</w:t>
      </w:r>
      <w:r w:rsidRPr="007E0973">
        <w:rPr>
          <w:rFonts w:hint="eastAsia"/>
          <w:vertAlign w:val="subscript"/>
        </w:rPr>
        <w:t>12</w:t>
      </w:r>
    </w:p>
    <w:p w:rsidR="00B80EE6" w:rsidRDefault="00B80EE6" w:rsidP="00B80EE6">
      <w:r>
        <w:rPr>
          <w:rFonts w:hint="eastAsia"/>
        </w:rPr>
        <w:t>B.</w:t>
      </w:r>
      <w:r>
        <w:rPr>
          <w:rFonts w:hint="eastAsia"/>
        </w:rPr>
        <w:t>异丙苯的沸点比苯高</w:t>
      </w:r>
    </w:p>
    <w:p w:rsidR="00B80EE6" w:rsidRPr="007E0973" w:rsidRDefault="00B80EE6" w:rsidP="00B80EE6">
      <w:pPr>
        <w:rPr>
          <w:b/>
        </w:rPr>
      </w:pPr>
      <w:r>
        <w:rPr>
          <w:rFonts w:hint="eastAsia"/>
        </w:rPr>
        <w:t>C.</w:t>
      </w:r>
      <w:r>
        <w:rPr>
          <w:rFonts w:hint="eastAsia"/>
        </w:rPr>
        <w:t>异丙苯中碳原子可能都处于同一平面</w:t>
      </w:r>
    </w:p>
    <w:p w:rsidR="00B80EE6" w:rsidRDefault="00B80EE6" w:rsidP="00B80EE6">
      <w:r>
        <w:rPr>
          <w:rFonts w:hint="eastAsia"/>
        </w:rPr>
        <w:lastRenderedPageBreak/>
        <w:t>D.</w:t>
      </w:r>
      <w:r>
        <w:rPr>
          <w:rFonts w:hint="eastAsia"/>
        </w:rPr>
        <w:t>异丙苯的和苯为同系物</w:t>
      </w:r>
    </w:p>
    <w:p w:rsidR="00B80EE6" w:rsidRDefault="00B80EE6" w:rsidP="00B80EE6">
      <w:r w:rsidRPr="00527162">
        <w:t>11.</w:t>
      </w:r>
      <w:r>
        <w:rPr>
          <w:rFonts w:hint="eastAsia"/>
        </w:rPr>
        <w:t>锌–空气燃料电池可用作电动车动力电源，电池的电解质溶液为</w:t>
      </w:r>
      <w:r>
        <w:rPr>
          <w:rFonts w:hint="eastAsia"/>
        </w:rPr>
        <w:t>KOH</w:t>
      </w:r>
      <w:r>
        <w:rPr>
          <w:rFonts w:hint="eastAsia"/>
        </w:rPr>
        <w:t>溶液，反应为</w:t>
      </w:r>
      <w:r>
        <w:rPr>
          <w:rFonts w:hint="eastAsia"/>
        </w:rPr>
        <w:t>2Zn+O</w:t>
      </w:r>
      <w:r w:rsidRPr="00527162">
        <w:rPr>
          <w:rFonts w:hint="eastAsia"/>
          <w:vertAlign w:val="subscript"/>
        </w:rPr>
        <w:t>2</w:t>
      </w:r>
      <w:r>
        <w:rPr>
          <w:rFonts w:hint="eastAsia"/>
        </w:rPr>
        <w:t>+4OH</w:t>
      </w:r>
      <w:r w:rsidRPr="00527162">
        <w:rPr>
          <w:rFonts w:hint="eastAsia"/>
          <w:vertAlign w:val="superscript"/>
        </w:rPr>
        <w:t>–</w:t>
      </w:r>
      <w:r>
        <w:rPr>
          <w:rFonts w:hint="eastAsia"/>
        </w:rPr>
        <w:t>+2H</w:t>
      </w:r>
      <w:r w:rsidRPr="00527162">
        <w:rPr>
          <w:rFonts w:hint="eastAsia"/>
          <w:vertAlign w:val="subscript"/>
        </w:rPr>
        <w:t>2</w:t>
      </w:r>
      <w:r>
        <w:rPr>
          <w:rFonts w:hint="eastAsia"/>
        </w:rPr>
        <w:t>O===2Zn(OH)</w:t>
      </w:r>
      <w:r w:rsidRPr="00527162">
        <w:rPr>
          <w:position w:val="-12"/>
        </w:rPr>
        <w:object w:dxaOrig="2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8.75pt" o:ole="">
            <v:imagedata r:id="rId10" o:title=""/>
          </v:shape>
          <o:OLEObject Type="Embed" ProgID="Equation.DSMT4" ShapeID="_x0000_i1025" DrawAspect="Content" ObjectID="_1527257896" r:id="rId11"/>
        </w:object>
      </w:r>
      <w:r>
        <w:rPr>
          <w:rFonts w:hint="eastAsia"/>
        </w:rPr>
        <w:t>。下列说法正确的是</w:t>
      </w:r>
    </w:p>
    <w:p w:rsidR="00B80EE6" w:rsidRPr="00833AB2" w:rsidRDefault="00B80EE6" w:rsidP="00B80EE6">
      <w:r>
        <w:rPr>
          <w:rFonts w:hint="eastAsia"/>
        </w:rPr>
        <w:t>A.</w:t>
      </w:r>
      <w:r>
        <w:rPr>
          <w:rFonts w:hint="eastAsia"/>
        </w:rPr>
        <w:t>充电时，电解质溶液中</w:t>
      </w:r>
      <w:r>
        <w:rPr>
          <w:rFonts w:hint="eastAsia"/>
        </w:rPr>
        <w:t>K</w:t>
      </w:r>
      <w:r w:rsidRPr="00833AB2">
        <w:rPr>
          <w:rFonts w:hint="eastAsia"/>
          <w:vertAlign w:val="superscript"/>
        </w:rPr>
        <w:t>+</w:t>
      </w:r>
      <w:r>
        <w:rPr>
          <w:rFonts w:hint="eastAsia"/>
        </w:rPr>
        <w:t>向阳极移动</w:t>
      </w:r>
    </w:p>
    <w:p w:rsidR="00B80EE6" w:rsidRDefault="00B80EE6" w:rsidP="00B80EE6">
      <w:r>
        <w:rPr>
          <w:rFonts w:hint="eastAsia"/>
        </w:rPr>
        <w:t>B.</w:t>
      </w:r>
      <w:r>
        <w:rPr>
          <w:rFonts w:hint="eastAsia"/>
        </w:rPr>
        <w:t>充电时，电解质溶液中</w:t>
      </w:r>
      <w:r w:rsidRPr="00833AB2">
        <w:rPr>
          <w:position w:val="-10"/>
        </w:rPr>
        <w:object w:dxaOrig="800" w:dyaOrig="360">
          <v:shape id="_x0000_i1026" type="#_x0000_t75" style="width:39.75pt;height:18pt" o:ole="">
            <v:imagedata r:id="rId12" o:title=""/>
          </v:shape>
          <o:OLEObject Type="Embed" ProgID="Equation.DSMT4" ShapeID="_x0000_i1026" DrawAspect="Content" ObjectID="_1527257897" r:id="rId13"/>
        </w:object>
      </w:r>
      <w:r>
        <w:rPr>
          <w:rFonts w:hint="eastAsia"/>
        </w:rPr>
        <w:t>逐渐减小</w:t>
      </w:r>
    </w:p>
    <w:p w:rsidR="00B80EE6" w:rsidRPr="00833AB2" w:rsidRDefault="00B80EE6" w:rsidP="00B80EE6">
      <w:r>
        <w:rPr>
          <w:rFonts w:hint="eastAsia"/>
        </w:rPr>
        <w:t>C.</w:t>
      </w:r>
      <w:r>
        <w:rPr>
          <w:rFonts w:hint="eastAsia"/>
        </w:rPr>
        <w:t>放电时，负极反应为：</w:t>
      </w:r>
      <w:r>
        <w:rPr>
          <w:rFonts w:hint="eastAsia"/>
        </w:rPr>
        <w:t>Zn+4OH</w:t>
      </w:r>
      <w:r w:rsidRPr="00527162">
        <w:rPr>
          <w:rFonts w:hint="eastAsia"/>
          <w:vertAlign w:val="superscript"/>
        </w:rPr>
        <w:t>–</w:t>
      </w:r>
      <w:r>
        <w:rPr>
          <w:rFonts w:hint="eastAsia"/>
        </w:rPr>
        <w:t>-2e</w:t>
      </w:r>
      <w:r w:rsidRPr="00527162">
        <w:rPr>
          <w:rFonts w:hint="eastAsia"/>
          <w:vertAlign w:val="superscript"/>
        </w:rPr>
        <w:t>–</w:t>
      </w:r>
      <w:r>
        <w:rPr>
          <w:rFonts w:hint="eastAsia"/>
        </w:rPr>
        <w:t>===Zn(OH)</w:t>
      </w:r>
      <w:r w:rsidRPr="00527162">
        <w:rPr>
          <w:position w:val="-12"/>
        </w:rPr>
        <w:object w:dxaOrig="240" w:dyaOrig="380">
          <v:shape id="_x0000_i1027" type="#_x0000_t75" style="width:12pt;height:18.75pt" o:ole="">
            <v:imagedata r:id="rId10" o:title=""/>
          </v:shape>
          <o:OLEObject Type="Embed" ProgID="Equation.DSMT4" ShapeID="_x0000_i1027" DrawAspect="Content" ObjectID="_1527257898" r:id="rId14"/>
        </w:object>
      </w:r>
    </w:p>
    <w:p w:rsidR="00B80EE6" w:rsidRPr="00527162" w:rsidRDefault="00B80EE6" w:rsidP="00B80EE6">
      <w:r>
        <w:rPr>
          <w:rFonts w:hint="eastAsia"/>
        </w:rPr>
        <w:t>D.</w:t>
      </w:r>
      <w:r>
        <w:rPr>
          <w:rFonts w:hint="eastAsia"/>
        </w:rPr>
        <w:t>放电时，电路中通过</w:t>
      </w:r>
      <w:r>
        <w:rPr>
          <w:rFonts w:hint="eastAsia"/>
        </w:rPr>
        <w:t>2mol</w:t>
      </w:r>
      <w:r>
        <w:rPr>
          <w:rFonts w:hint="eastAsia"/>
        </w:rPr>
        <w:t>电子，消耗氧气</w:t>
      </w:r>
      <w:r>
        <w:rPr>
          <w:rFonts w:hint="eastAsia"/>
        </w:rPr>
        <w:t>22.4L</w:t>
      </w:r>
      <w:r>
        <w:rPr>
          <w:rFonts w:hint="eastAsia"/>
        </w:rPr>
        <w:t>（标准状况）</w:t>
      </w:r>
    </w:p>
    <w:p w:rsidR="00B80EE6" w:rsidRDefault="00B80EE6" w:rsidP="00B80EE6">
      <w:r>
        <w:rPr>
          <w:rFonts w:hint="eastAsia"/>
        </w:rPr>
        <w:t>12.</w:t>
      </w:r>
      <w:r>
        <w:rPr>
          <w:rFonts w:hint="eastAsia"/>
        </w:rPr>
        <w:t>四种短周期主族元素</w:t>
      </w:r>
      <w:r>
        <w:rPr>
          <w:rFonts w:hint="eastAsia"/>
        </w:rPr>
        <w:t>W</w:t>
      </w:r>
      <w:r>
        <w:rPr>
          <w:rFonts w:hint="eastAsia"/>
        </w:rPr>
        <w:t>、</w:t>
      </w:r>
      <w:r>
        <w:rPr>
          <w:rFonts w:hint="eastAsia"/>
        </w:rPr>
        <w:t>X</w:t>
      </w:r>
      <w:r>
        <w:rPr>
          <w:rFonts w:hint="eastAsia"/>
        </w:rPr>
        <w:t>、</w:t>
      </w:r>
      <w:r>
        <w:rPr>
          <w:rFonts w:hint="eastAsia"/>
        </w:rPr>
        <w:t>Y</w:t>
      </w:r>
      <w:r>
        <w:rPr>
          <w:rFonts w:hint="eastAsia"/>
        </w:rPr>
        <w:t>、</w:t>
      </w:r>
      <w:r>
        <w:rPr>
          <w:rFonts w:hint="eastAsia"/>
        </w:rPr>
        <w:t>Z</w:t>
      </w:r>
      <w:r>
        <w:rPr>
          <w:rFonts w:hint="eastAsia"/>
        </w:rPr>
        <w:t>的原子序数依次增大，</w:t>
      </w:r>
      <w:r>
        <w:rPr>
          <w:rFonts w:hint="eastAsia"/>
        </w:rPr>
        <w:t>W</w:t>
      </w:r>
      <w:r>
        <w:rPr>
          <w:rFonts w:hint="eastAsia"/>
        </w:rPr>
        <w:t>、</w:t>
      </w:r>
      <w:r>
        <w:rPr>
          <w:rFonts w:hint="eastAsia"/>
        </w:rPr>
        <w:t>X</w:t>
      </w:r>
      <w:r>
        <w:rPr>
          <w:rFonts w:hint="eastAsia"/>
        </w:rPr>
        <w:t>的简单离子具有相同电子层结构，</w:t>
      </w:r>
      <w:r>
        <w:rPr>
          <w:rFonts w:hint="eastAsia"/>
        </w:rPr>
        <w:t>X</w:t>
      </w:r>
      <w:r>
        <w:rPr>
          <w:rFonts w:hint="eastAsia"/>
        </w:rPr>
        <w:t>的原子半径是短周期主族元素原子中最大的，</w:t>
      </w:r>
      <w:r>
        <w:rPr>
          <w:rFonts w:hint="eastAsia"/>
        </w:rPr>
        <w:t>W</w:t>
      </w:r>
      <w:r>
        <w:rPr>
          <w:rFonts w:hint="eastAsia"/>
        </w:rPr>
        <w:t>与</w:t>
      </w:r>
      <w:r>
        <w:rPr>
          <w:rFonts w:hint="eastAsia"/>
        </w:rPr>
        <w:t>Y</w:t>
      </w:r>
      <w:r>
        <w:rPr>
          <w:rFonts w:hint="eastAsia"/>
        </w:rPr>
        <w:t>同族，</w:t>
      </w:r>
      <w:r>
        <w:rPr>
          <w:rFonts w:hint="eastAsia"/>
        </w:rPr>
        <w:t>Z</w:t>
      </w:r>
      <w:r>
        <w:rPr>
          <w:rFonts w:hint="eastAsia"/>
        </w:rPr>
        <w:t>与</w:t>
      </w:r>
      <w:r>
        <w:rPr>
          <w:rFonts w:hint="eastAsia"/>
        </w:rPr>
        <w:t>X</w:t>
      </w:r>
      <w:r>
        <w:rPr>
          <w:rFonts w:hint="eastAsia"/>
        </w:rPr>
        <w:t>形成的离子化合物的水溶液呈中性。下列说法正确的是</w:t>
      </w:r>
    </w:p>
    <w:p w:rsidR="00B80EE6" w:rsidRPr="00833AB2" w:rsidRDefault="00B80EE6" w:rsidP="00B80EE6">
      <w:r>
        <w:rPr>
          <w:rFonts w:hint="eastAsia"/>
        </w:rPr>
        <w:t>A.</w:t>
      </w:r>
      <w:r>
        <w:rPr>
          <w:rFonts w:hint="eastAsia"/>
        </w:rPr>
        <w:t>简单离子半径：</w:t>
      </w:r>
      <w:r>
        <w:rPr>
          <w:rFonts w:hint="eastAsia"/>
        </w:rPr>
        <w:t>W&lt;X&lt;Z</w:t>
      </w:r>
    </w:p>
    <w:p w:rsidR="00B80EE6" w:rsidRPr="00527162" w:rsidRDefault="00B80EE6" w:rsidP="00B80EE6">
      <w:r>
        <w:rPr>
          <w:rFonts w:hint="eastAsia"/>
        </w:rPr>
        <w:t>B.W</w:t>
      </w:r>
      <w:r>
        <w:rPr>
          <w:rFonts w:hint="eastAsia"/>
        </w:rPr>
        <w:t>与</w:t>
      </w:r>
      <w:r>
        <w:rPr>
          <w:rFonts w:hint="eastAsia"/>
        </w:rPr>
        <w:t>X</w:t>
      </w:r>
      <w:r>
        <w:rPr>
          <w:rFonts w:hint="eastAsia"/>
        </w:rPr>
        <w:t>形成的化合物溶于水后溶液呈碱性</w:t>
      </w:r>
    </w:p>
    <w:p w:rsidR="00B80EE6" w:rsidRDefault="00B80EE6" w:rsidP="00B80EE6">
      <w:r>
        <w:rPr>
          <w:rFonts w:hint="eastAsia"/>
        </w:rPr>
        <w:t>C.</w:t>
      </w:r>
      <w:r>
        <w:rPr>
          <w:rFonts w:hint="eastAsia"/>
        </w:rPr>
        <w:t>气态氢化物的热稳定性：</w:t>
      </w:r>
      <w:r>
        <w:rPr>
          <w:rFonts w:hint="eastAsia"/>
        </w:rPr>
        <w:t>W&lt;Y</w:t>
      </w:r>
    </w:p>
    <w:p w:rsidR="00B80EE6" w:rsidRDefault="00B80EE6" w:rsidP="00B80EE6">
      <w:r>
        <w:rPr>
          <w:rFonts w:hint="eastAsia"/>
        </w:rPr>
        <w:t>D.</w:t>
      </w:r>
      <w:r>
        <w:rPr>
          <w:rFonts w:hint="eastAsia"/>
        </w:rPr>
        <w:t>最高价氧化物的水化物的酸性：</w:t>
      </w:r>
      <w:r>
        <w:rPr>
          <w:rFonts w:hint="eastAsia"/>
        </w:rPr>
        <w:t>Y&gt;Z</w:t>
      </w:r>
    </w:p>
    <w:p w:rsidR="00B80EE6" w:rsidRDefault="00B80EE6" w:rsidP="00B80EE6">
      <w:r>
        <w:rPr>
          <w:rFonts w:hint="eastAsia"/>
        </w:rPr>
        <w:t>13.</w:t>
      </w:r>
      <w:r>
        <w:rPr>
          <w:rFonts w:hint="eastAsia"/>
        </w:rPr>
        <w:t>下列有关电解质溶液的说法正确的是</w:t>
      </w:r>
    </w:p>
    <w:p w:rsidR="00B80EE6" w:rsidRPr="00DB51BB" w:rsidRDefault="00B80EE6" w:rsidP="00B80EE6">
      <w:r>
        <w:rPr>
          <w:rFonts w:hint="eastAsia"/>
        </w:rPr>
        <w:t>A.</w:t>
      </w:r>
      <w:r>
        <w:rPr>
          <w:rFonts w:hint="eastAsia"/>
        </w:rPr>
        <w:t>向</w:t>
      </w:r>
      <w:r>
        <w:rPr>
          <w:rFonts w:hint="eastAsia"/>
        </w:rPr>
        <w:t>0.1mol</w:t>
      </w:r>
      <w:r w:rsidRPr="00DB51BB">
        <w:rPr>
          <w:position w:val="-4"/>
        </w:rPr>
        <w:object w:dxaOrig="380" w:dyaOrig="300">
          <v:shape id="_x0000_i1028" type="#_x0000_t75" style="width:18.75pt;height:15pt" o:ole="">
            <v:imagedata r:id="rId15" o:title=""/>
          </v:shape>
          <o:OLEObject Type="Embed" ProgID="Equation.DSMT4" ShapeID="_x0000_i1028" DrawAspect="Content" ObjectID="_1527257899" r:id="rId16"/>
        </w:object>
      </w:r>
      <w:r>
        <w:rPr>
          <w:rFonts w:hint="eastAsia"/>
        </w:rPr>
        <w:t>CH</w:t>
      </w:r>
      <w:r w:rsidRPr="00DB51BB">
        <w:rPr>
          <w:rFonts w:hint="eastAsia"/>
          <w:vertAlign w:val="subscript"/>
        </w:rPr>
        <w:t>3</w:t>
      </w:r>
      <w:r>
        <w:rPr>
          <w:rFonts w:hint="eastAsia"/>
        </w:rPr>
        <w:t>COOH</w:t>
      </w:r>
      <w:r>
        <w:rPr>
          <w:rFonts w:hint="eastAsia"/>
        </w:rPr>
        <w:t>溶液中加入少量水，溶液中</w:t>
      </w:r>
      <w:r w:rsidRPr="00DB51BB">
        <w:rPr>
          <w:position w:val="-30"/>
        </w:rPr>
        <w:object w:dxaOrig="1520" w:dyaOrig="720">
          <v:shape id="_x0000_i1029" type="#_x0000_t75" style="width:76.5pt;height:36.75pt" o:ole="">
            <v:imagedata r:id="rId17" o:title=""/>
          </v:shape>
          <o:OLEObject Type="Embed" ProgID="Equation.DSMT4" ShapeID="_x0000_i1029" DrawAspect="Content" ObjectID="_1527257900" r:id="rId18"/>
        </w:object>
      </w:r>
      <w:r>
        <w:rPr>
          <w:rFonts w:hint="eastAsia"/>
        </w:rPr>
        <w:t>减小</w:t>
      </w:r>
    </w:p>
    <w:p w:rsidR="00B80EE6" w:rsidRDefault="00B80EE6" w:rsidP="00B80EE6">
      <w:r>
        <w:rPr>
          <w:rFonts w:hint="eastAsia"/>
        </w:rPr>
        <w:t>B.</w:t>
      </w:r>
      <w:r>
        <w:rPr>
          <w:rFonts w:hint="eastAsia"/>
        </w:rPr>
        <w:t>将</w:t>
      </w:r>
      <w:r>
        <w:rPr>
          <w:rFonts w:hint="eastAsia"/>
        </w:rPr>
        <w:t>CH</w:t>
      </w:r>
      <w:r w:rsidRPr="00DB51BB">
        <w:rPr>
          <w:rFonts w:hint="eastAsia"/>
          <w:vertAlign w:val="subscript"/>
        </w:rPr>
        <w:t>3</w:t>
      </w:r>
      <w:r>
        <w:rPr>
          <w:rFonts w:hint="eastAsia"/>
        </w:rPr>
        <w:t>COONa</w:t>
      </w:r>
      <w:r>
        <w:rPr>
          <w:rFonts w:hint="eastAsia"/>
        </w:rPr>
        <w:t>溶液从</w:t>
      </w:r>
      <w:r>
        <w:rPr>
          <w:rFonts w:hint="eastAsia"/>
        </w:rPr>
        <w:t>20</w:t>
      </w:r>
      <w:r>
        <w:rPr>
          <w:rFonts w:hint="eastAsia"/>
        </w:rPr>
        <w:t>℃升温至</w:t>
      </w:r>
      <w:r>
        <w:rPr>
          <w:rFonts w:hint="eastAsia"/>
        </w:rPr>
        <w:t>30</w:t>
      </w:r>
      <w:r>
        <w:rPr>
          <w:rFonts w:hint="eastAsia"/>
        </w:rPr>
        <w:t>℃，溶液中</w:t>
      </w:r>
      <w:r w:rsidRPr="00DB51BB">
        <w:rPr>
          <w:position w:val="-30"/>
        </w:rPr>
        <w:object w:dxaOrig="2420" w:dyaOrig="720">
          <v:shape id="_x0000_i1030" type="#_x0000_t75" style="width:120.75pt;height:36.75pt" o:ole="">
            <v:imagedata r:id="rId19" o:title=""/>
          </v:shape>
          <o:OLEObject Type="Embed" ProgID="Equation.DSMT4" ShapeID="_x0000_i1030" DrawAspect="Content" ObjectID="_1527257901" r:id="rId20"/>
        </w:object>
      </w:r>
      <w:r>
        <w:rPr>
          <w:rFonts w:hint="eastAsia"/>
        </w:rPr>
        <w:t>增大</w:t>
      </w:r>
    </w:p>
    <w:p w:rsidR="00B80EE6" w:rsidRDefault="00B80EE6" w:rsidP="00B80EE6">
      <w:r>
        <w:rPr>
          <w:rFonts w:hint="eastAsia"/>
        </w:rPr>
        <w:t>C.</w:t>
      </w:r>
      <w:r>
        <w:rPr>
          <w:rFonts w:hint="eastAsia"/>
        </w:rPr>
        <w:t>向盐酸中加入氨水至中性，溶液中</w:t>
      </w:r>
      <w:r w:rsidRPr="00FC6F02">
        <w:rPr>
          <w:position w:val="-28"/>
        </w:rPr>
        <w:object w:dxaOrig="1160" w:dyaOrig="700">
          <v:shape id="_x0000_i1031" type="#_x0000_t75" style="width:57.75pt;height:35.25pt" o:ole="">
            <v:imagedata r:id="rId21" o:title=""/>
          </v:shape>
          <o:OLEObject Type="Embed" ProgID="Equation.DSMT4" ShapeID="_x0000_i1031" DrawAspect="Content" ObjectID="_1527257902" r:id="rId22"/>
        </w:object>
      </w:r>
    </w:p>
    <w:p w:rsidR="00B80EE6" w:rsidRPr="00935228" w:rsidRDefault="00B80EE6" w:rsidP="00B80EE6">
      <w:r>
        <w:rPr>
          <w:rFonts w:hint="eastAsia"/>
        </w:rPr>
        <w:t>D.</w:t>
      </w:r>
      <w:r>
        <w:rPr>
          <w:rFonts w:hint="eastAsia"/>
        </w:rPr>
        <w:t>向</w:t>
      </w:r>
      <w:r>
        <w:rPr>
          <w:rFonts w:hint="eastAsia"/>
        </w:rPr>
        <w:t>AgCl</w:t>
      </w:r>
      <w:r>
        <w:rPr>
          <w:rFonts w:hint="eastAsia"/>
        </w:rPr>
        <w:t>、</w:t>
      </w:r>
      <w:r>
        <w:rPr>
          <w:rFonts w:hint="eastAsia"/>
        </w:rPr>
        <w:t>AgBr</w:t>
      </w:r>
      <w:r>
        <w:rPr>
          <w:rFonts w:hint="eastAsia"/>
        </w:rPr>
        <w:t>的饱和溶液中加入少量</w:t>
      </w:r>
      <w:r>
        <w:rPr>
          <w:rFonts w:hint="eastAsia"/>
        </w:rPr>
        <w:t>AgNO</w:t>
      </w:r>
      <w:r w:rsidRPr="00935228">
        <w:rPr>
          <w:rFonts w:hint="eastAsia"/>
          <w:vertAlign w:val="subscript"/>
        </w:rPr>
        <w:t>3</w:t>
      </w:r>
      <w:r>
        <w:rPr>
          <w:rFonts w:hint="eastAsia"/>
        </w:rPr>
        <w:t>，溶液中</w:t>
      </w:r>
      <w:r w:rsidRPr="00FC6F02">
        <w:rPr>
          <w:position w:val="-28"/>
        </w:rPr>
        <w:object w:dxaOrig="740" w:dyaOrig="700">
          <v:shape id="_x0000_i1032" type="#_x0000_t75" style="width:36.75pt;height:35.25pt" o:ole="">
            <v:imagedata r:id="rId23" o:title=""/>
          </v:shape>
          <o:OLEObject Type="Embed" ProgID="Equation.DSMT4" ShapeID="_x0000_i1032" DrawAspect="Content" ObjectID="_1527257903" r:id="rId24"/>
        </w:object>
      </w:r>
      <w:r>
        <w:rPr>
          <w:rFonts w:hint="eastAsia"/>
        </w:rPr>
        <w:t>不变</w:t>
      </w:r>
    </w:p>
    <w:p w:rsidR="00B80EE6" w:rsidRDefault="00B80EE6" w:rsidP="00B80EE6"/>
    <w:p w:rsidR="00B80EE6" w:rsidRPr="00C432CE" w:rsidRDefault="00B80EE6" w:rsidP="00B80EE6">
      <w:pPr>
        <w:rPr>
          <w:b/>
        </w:rPr>
      </w:pPr>
    </w:p>
    <w:p w:rsidR="003C56A6" w:rsidRPr="00017145" w:rsidRDefault="003C56A6" w:rsidP="00017145">
      <w:pPr>
        <w:ind w:left="468" w:hangingChars="195" w:hanging="468"/>
        <w:rPr>
          <w:rFonts w:eastAsia="黑体"/>
          <w:sz w:val="24"/>
          <w:szCs w:val="24"/>
        </w:rPr>
      </w:pPr>
      <w:r w:rsidRPr="00017145">
        <w:rPr>
          <w:rFonts w:eastAsia="黑体"/>
          <w:sz w:val="24"/>
          <w:szCs w:val="24"/>
        </w:rPr>
        <w:t>二、选择题：本大题共</w:t>
      </w:r>
      <w:r w:rsidRPr="00017145">
        <w:rPr>
          <w:rFonts w:eastAsia="黑体"/>
          <w:sz w:val="24"/>
          <w:szCs w:val="24"/>
        </w:rPr>
        <w:t>8</w:t>
      </w:r>
      <w:r w:rsidRPr="00017145">
        <w:rPr>
          <w:rFonts w:eastAsia="黑体"/>
          <w:sz w:val="24"/>
          <w:szCs w:val="24"/>
        </w:rPr>
        <w:t>小题，每小题</w:t>
      </w:r>
      <w:r w:rsidRPr="00017145">
        <w:rPr>
          <w:rFonts w:eastAsia="黑体"/>
          <w:sz w:val="24"/>
          <w:szCs w:val="24"/>
        </w:rPr>
        <w:t>6</w:t>
      </w:r>
      <w:r w:rsidRPr="00017145">
        <w:rPr>
          <w:rFonts w:eastAsia="黑体"/>
          <w:sz w:val="24"/>
          <w:szCs w:val="24"/>
        </w:rPr>
        <w:t>分。在每小题给出的四个选项中，第</w:t>
      </w:r>
      <w:r w:rsidRPr="00017145">
        <w:rPr>
          <w:rFonts w:eastAsia="黑体"/>
          <w:sz w:val="24"/>
          <w:szCs w:val="24"/>
        </w:rPr>
        <w:t>14~1</w:t>
      </w:r>
      <w:r w:rsidR="00BE789B" w:rsidRPr="00017145">
        <w:rPr>
          <w:rFonts w:eastAsia="黑体"/>
          <w:sz w:val="24"/>
          <w:szCs w:val="24"/>
        </w:rPr>
        <w:t>7</w:t>
      </w:r>
      <w:r w:rsidRPr="00017145">
        <w:rPr>
          <w:rFonts w:eastAsia="黑体"/>
          <w:sz w:val="24"/>
          <w:szCs w:val="24"/>
        </w:rPr>
        <w:t>题只有一项是符合题目要求，第</w:t>
      </w:r>
      <w:r w:rsidRPr="00017145">
        <w:rPr>
          <w:rFonts w:eastAsia="黑体"/>
          <w:sz w:val="24"/>
          <w:szCs w:val="24"/>
        </w:rPr>
        <w:t>1</w:t>
      </w:r>
      <w:r w:rsidR="00BE789B" w:rsidRPr="00017145">
        <w:rPr>
          <w:rFonts w:eastAsia="黑体"/>
          <w:sz w:val="24"/>
          <w:szCs w:val="24"/>
        </w:rPr>
        <w:t>8</w:t>
      </w:r>
      <w:r w:rsidRPr="00017145">
        <w:rPr>
          <w:rFonts w:eastAsia="黑体"/>
          <w:sz w:val="24"/>
          <w:szCs w:val="24"/>
        </w:rPr>
        <w:t>~21</w:t>
      </w:r>
      <w:r w:rsidRPr="00017145">
        <w:rPr>
          <w:rFonts w:eastAsia="黑体"/>
          <w:sz w:val="24"/>
          <w:szCs w:val="24"/>
        </w:rPr>
        <w:t>题有多项符合题目要求。全部选对的得</w:t>
      </w:r>
      <w:r w:rsidRPr="00017145">
        <w:rPr>
          <w:rFonts w:eastAsia="黑体"/>
          <w:sz w:val="24"/>
          <w:szCs w:val="24"/>
        </w:rPr>
        <w:t>6</w:t>
      </w:r>
      <w:r w:rsidRPr="00017145">
        <w:rPr>
          <w:rFonts w:eastAsia="黑体"/>
          <w:sz w:val="24"/>
          <w:szCs w:val="24"/>
        </w:rPr>
        <w:t>分，选对但不全的</w:t>
      </w:r>
      <w:r w:rsidR="00017145">
        <w:rPr>
          <w:rFonts w:eastAsia="黑体" w:hint="eastAsia"/>
          <w:sz w:val="24"/>
          <w:szCs w:val="24"/>
        </w:rPr>
        <w:t>得</w:t>
      </w:r>
      <w:r w:rsidRPr="00017145">
        <w:rPr>
          <w:rFonts w:eastAsia="黑体"/>
          <w:sz w:val="24"/>
          <w:szCs w:val="24"/>
        </w:rPr>
        <w:t>3</w:t>
      </w:r>
      <w:r w:rsidRPr="00017145">
        <w:rPr>
          <w:rFonts w:eastAsia="黑体"/>
          <w:sz w:val="24"/>
          <w:szCs w:val="24"/>
        </w:rPr>
        <w:t>分。有选错的得</w:t>
      </w:r>
      <w:r w:rsidRPr="00017145">
        <w:rPr>
          <w:rFonts w:eastAsia="黑体"/>
          <w:sz w:val="24"/>
          <w:szCs w:val="24"/>
        </w:rPr>
        <w:t>0</w:t>
      </w:r>
      <w:r w:rsidRPr="00017145">
        <w:rPr>
          <w:rFonts w:eastAsia="黑体"/>
          <w:sz w:val="24"/>
          <w:szCs w:val="24"/>
        </w:rPr>
        <w:t>分。</w:t>
      </w:r>
    </w:p>
    <w:p w:rsidR="00B80EE6" w:rsidRDefault="00B80EE6" w:rsidP="00B80EE6">
      <w:r>
        <w:rPr>
          <w:rFonts w:hint="eastAsia"/>
        </w:rPr>
        <w:t>14.</w:t>
      </w:r>
      <w:r>
        <w:rPr>
          <w:rFonts w:hint="eastAsia"/>
        </w:rPr>
        <w:t>关于行星运动的规律，下列说法符合史实的是</w:t>
      </w:r>
    </w:p>
    <w:p w:rsidR="00B80EE6" w:rsidRDefault="00B80EE6" w:rsidP="00B80EE6">
      <w:r>
        <w:rPr>
          <w:rFonts w:hint="eastAsia"/>
        </w:rPr>
        <w:t>A.</w:t>
      </w:r>
      <w:r>
        <w:rPr>
          <w:rFonts w:hint="eastAsia"/>
        </w:rPr>
        <w:t>开普勒在牛顿定律的基础上，导出了行星运动的规律</w:t>
      </w:r>
    </w:p>
    <w:p w:rsidR="00B80EE6" w:rsidRDefault="00B80EE6" w:rsidP="00B80EE6">
      <w:r>
        <w:rPr>
          <w:rFonts w:hint="eastAsia"/>
        </w:rPr>
        <w:t>B.</w:t>
      </w:r>
      <w:r>
        <w:rPr>
          <w:rFonts w:hint="eastAsia"/>
        </w:rPr>
        <w:t>开普勒在天文观测数据的基础上，总结出了行星运动的规律</w:t>
      </w:r>
    </w:p>
    <w:p w:rsidR="00B80EE6" w:rsidRDefault="00B80EE6" w:rsidP="00B80EE6">
      <w:r>
        <w:rPr>
          <w:rFonts w:hint="eastAsia"/>
        </w:rPr>
        <w:t>C.</w:t>
      </w:r>
      <w:r>
        <w:rPr>
          <w:rFonts w:hint="eastAsia"/>
        </w:rPr>
        <w:t>开普勒总结出了行星运动的规律，找出了行星按照这些规律运动的原因</w:t>
      </w:r>
    </w:p>
    <w:p w:rsidR="00B80EE6" w:rsidRDefault="00B80EE6" w:rsidP="00B80EE6">
      <w:r>
        <w:rPr>
          <w:rFonts w:hint="eastAsia"/>
        </w:rPr>
        <w:t>D.</w:t>
      </w:r>
      <w:r>
        <w:rPr>
          <w:rFonts w:hint="eastAsia"/>
        </w:rPr>
        <w:t>开普勒总结出了行星运动的规律，发现了万有引力定律</w:t>
      </w:r>
    </w:p>
    <w:p w:rsidR="00B80EE6" w:rsidRDefault="00B80EE6" w:rsidP="00B80EE6">
      <w:r>
        <w:rPr>
          <w:rFonts w:hint="eastAsia"/>
        </w:rPr>
        <w:t>15.</w:t>
      </w:r>
      <w:r>
        <w:rPr>
          <w:rFonts w:hint="eastAsia"/>
        </w:rPr>
        <w:t>关于静电场的等势面，下列说法正确的是</w:t>
      </w:r>
    </w:p>
    <w:p w:rsidR="00B80EE6" w:rsidRDefault="00B80EE6" w:rsidP="00B80EE6">
      <w:r>
        <w:rPr>
          <w:rFonts w:hint="eastAsia"/>
        </w:rPr>
        <w:t>A.</w:t>
      </w:r>
      <w:r>
        <w:rPr>
          <w:rFonts w:hint="eastAsia"/>
        </w:rPr>
        <w:t>两个电势不同的等势面可能相交</w:t>
      </w:r>
    </w:p>
    <w:p w:rsidR="00B80EE6" w:rsidRDefault="00B80EE6" w:rsidP="00B80EE6">
      <w:r>
        <w:rPr>
          <w:rFonts w:hint="eastAsia"/>
        </w:rPr>
        <w:t>B.</w:t>
      </w:r>
      <w:r>
        <w:rPr>
          <w:rFonts w:hint="eastAsia"/>
        </w:rPr>
        <w:t>电场线与等势面处处相互垂直</w:t>
      </w:r>
    </w:p>
    <w:p w:rsidR="00B80EE6" w:rsidRDefault="00B80EE6" w:rsidP="00B80EE6">
      <w:r>
        <w:rPr>
          <w:rFonts w:hint="eastAsia"/>
        </w:rPr>
        <w:t>C.</w:t>
      </w:r>
      <w:r>
        <w:rPr>
          <w:rFonts w:hint="eastAsia"/>
        </w:rPr>
        <w:t>同一等势面上各点电场强度一定相等</w:t>
      </w:r>
    </w:p>
    <w:p w:rsidR="00B80EE6" w:rsidRDefault="00B80EE6" w:rsidP="00B80EE6">
      <w:r>
        <w:rPr>
          <w:rFonts w:hint="eastAsia"/>
        </w:rPr>
        <w:lastRenderedPageBreak/>
        <w:t>D.</w:t>
      </w:r>
      <w:r>
        <w:rPr>
          <w:rFonts w:hint="eastAsia"/>
        </w:rPr>
        <w:t>将一负的试探电荷从电势较高的等势面移至电势较低的等势面，电场力做正功</w:t>
      </w:r>
    </w:p>
    <w:p w:rsidR="00B80EE6" w:rsidRDefault="00B80EE6" w:rsidP="00B80EE6">
      <w:r>
        <w:rPr>
          <w:rFonts w:hint="eastAsia"/>
        </w:rPr>
        <w:t>16.</w:t>
      </w:r>
      <w:r>
        <w:rPr>
          <w:rFonts w:hint="eastAsia"/>
        </w:rPr>
        <w:t>一质点做速度逐渐增大的匀加速直线运动，在时间间隔</w:t>
      </w:r>
      <w:r w:rsidRPr="002903E0">
        <w:rPr>
          <w:i/>
        </w:rPr>
        <w:t>t</w:t>
      </w:r>
      <w:r>
        <w:t>内位移为</w:t>
      </w:r>
      <w:r w:rsidRPr="002903E0">
        <w:rPr>
          <w:i/>
        </w:rPr>
        <w:t>s</w:t>
      </w:r>
      <w:r>
        <w:rPr>
          <w:rFonts w:hint="eastAsia"/>
        </w:rPr>
        <w:t>，</w:t>
      </w:r>
      <w:r>
        <w:t>动能变为原来的</w:t>
      </w:r>
      <w:r>
        <w:rPr>
          <w:rFonts w:hint="eastAsia"/>
        </w:rPr>
        <w:t>9</w:t>
      </w:r>
      <w:r>
        <w:rPr>
          <w:rFonts w:hint="eastAsia"/>
        </w:rPr>
        <w:t>倍。该质点的加速度为</w:t>
      </w:r>
    </w:p>
    <w:p w:rsidR="00B80EE6" w:rsidRDefault="00B80EE6" w:rsidP="00B80EE6">
      <w:r>
        <w:rPr>
          <w:rFonts w:hint="eastAsia"/>
        </w:rPr>
        <w:t>A</w:t>
      </w:r>
      <w:r w:rsidRPr="004E4280"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s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t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4E4280">
        <w:t xml:space="preserve">      B.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3s</m:t>
            </m:r>
          </m:num>
          <m:den>
            <m:r>
              <w:rPr>
                <w:rFonts w:ascii="Cambria Math" w:hAnsi="Cambria Math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t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4E4280">
        <w:t xml:space="preserve">     C.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4s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t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4E4280">
        <w:t xml:space="preserve">     D.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8s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t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:rsidR="00B80EE6" w:rsidRDefault="00B80EE6" w:rsidP="00B80EE6">
      <w:r>
        <w:rPr>
          <w:rFonts w:hint="eastAsia"/>
        </w:rPr>
        <w:t>17.</w:t>
      </w:r>
      <w:r>
        <w:rPr>
          <w:rFonts w:hint="eastAsia"/>
        </w:rPr>
        <w:t>如图，两个轻环</w:t>
      </w:r>
      <w:r>
        <w:rPr>
          <w:rFonts w:hint="eastAsia"/>
        </w:rPr>
        <w:t>a</w:t>
      </w:r>
      <w:r>
        <w:rPr>
          <w:rFonts w:hint="eastAsia"/>
        </w:rPr>
        <w:t>和</w:t>
      </w:r>
      <w:r>
        <w:rPr>
          <w:rFonts w:hint="eastAsia"/>
        </w:rPr>
        <w:t>b</w:t>
      </w:r>
      <w:r>
        <w:rPr>
          <w:rFonts w:hint="eastAsia"/>
        </w:rPr>
        <w:t>套在位于竖直面内的一段固定圆弧上：一细线穿过两轻环，其两端各系一质量为</w:t>
      </w:r>
      <w:r w:rsidRPr="004E4280">
        <w:rPr>
          <w:rFonts w:hint="eastAsia"/>
          <w:i/>
        </w:rPr>
        <w:t>m</w:t>
      </w:r>
      <w:r>
        <w:rPr>
          <w:rFonts w:hint="eastAsia"/>
        </w:rPr>
        <w:t>的小球。在</w:t>
      </w:r>
      <w:r>
        <w:rPr>
          <w:rFonts w:hint="eastAsia"/>
        </w:rPr>
        <w:t>a</w:t>
      </w:r>
      <w:r>
        <w:rPr>
          <w:rFonts w:hint="eastAsia"/>
        </w:rPr>
        <w:t>和</w:t>
      </w:r>
      <w:r>
        <w:rPr>
          <w:rFonts w:hint="eastAsia"/>
        </w:rPr>
        <w:t>b</w:t>
      </w:r>
      <w:r>
        <w:rPr>
          <w:rFonts w:hint="eastAsia"/>
        </w:rPr>
        <w:t>之间的细线上悬挂一小物块。平衡时，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间的距离恰好等于圆弧的半径。不计所有摩擦。小物块的质量为</w:t>
      </w:r>
    </w:p>
    <w:p w:rsidR="00B80EE6" w:rsidRDefault="00B80EE6" w:rsidP="00B80EE6">
      <w:pPr>
        <w:rPr>
          <w:i/>
        </w:rPr>
      </w:pPr>
      <w:r>
        <w:rPr>
          <w:rFonts w:hint="eastAsia"/>
        </w:rPr>
        <w:t>A.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hint="eastAsia"/>
        </w:rPr>
        <w:t xml:space="preserve">    B.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m</m:t>
        </m:r>
      </m:oMath>
      <w:r>
        <w:rPr>
          <w:rFonts w:hint="eastAsia"/>
        </w:rPr>
        <w:t xml:space="preserve">    C.</w:t>
      </w:r>
      <w:r w:rsidRPr="004E4280">
        <w:rPr>
          <w:rFonts w:hint="eastAsia"/>
          <w:i/>
        </w:rPr>
        <w:t>m</w:t>
      </w:r>
      <w:r>
        <w:rPr>
          <w:rFonts w:hint="eastAsia"/>
        </w:rPr>
        <w:t xml:space="preserve">     D.2</w:t>
      </w:r>
      <w:r w:rsidRPr="004E4280">
        <w:rPr>
          <w:rFonts w:hint="eastAsia"/>
          <w:i/>
        </w:rPr>
        <w:t xml:space="preserve"> m</w:t>
      </w:r>
    </w:p>
    <w:p w:rsidR="00B80EE6" w:rsidRPr="004E4280" w:rsidRDefault="00B80EE6" w:rsidP="00B80EE6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04900" cy="676275"/>
            <wp:effectExtent l="0" t="0" r="0" b="952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51" r="19444" b="15476"/>
                    <a:stretch/>
                  </pic:blipFill>
                  <pic:spPr bwMode="auto">
                    <a:xfrm>
                      <a:off x="0" y="0"/>
                      <a:ext cx="110490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80EE6" w:rsidRPr="00B4724F" w:rsidRDefault="00B80EE6" w:rsidP="00B80EE6">
      <w:pPr>
        <w:rPr>
          <w:rFonts w:eastAsiaTheme="majorEastAsia"/>
        </w:rPr>
      </w:pPr>
      <w:r w:rsidRPr="00B4724F">
        <w:rPr>
          <w:rFonts w:eastAsiaTheme="majorEastAsia"/>
        </w:rPr>
        <w:t>18.</w:t>
      </w:r>
      <w:r w:rsidRPr="00B4724F">
        <w:rPr>
          <w:rFonts w:eastAsiaTheme="majorEastAsia"/>
        </w:rPr>
        <w:t>平面</w:t>
      </w:r>
      <w:r w:rsidRPr="00B4724F">
        <w:rPr>
          <w:rFonts w:eastAsiaTheme="majorEastAsia"/>
          <w:i/>
        </w:rPr>
        <w:t>OM</w:t>
      </w:r>
      <w:r w:rsidRPr="00B4724F">
        <w:rPr>
          <w:rFonts w:eastAsiaTheme="majorEastAsia"/>
        </w:rPr>
        <w:t>和平面</w:t>
      </w:r>
      <w:r w:rsidRPr="00B4724F">
        <w:rPr>
          <w:rFonts w:eastAsiaTheme="majorEastAsia"/>
          <w:i/>
        </w:rPr>
        <w:t>ON</w:t>
      </w:r>
      <w:r w:rsidRPr="00B4724F">
        <w:rPr>
          <w:rFonts w:eastAsiaTheme="majorEastAsia"/>
        </w:rPr>
        <w:t>之间的夹角为</w:t>
      </w:r>
      <w:r w:rsidRPr="00B4724F">
        <w:rPr>
          <w:rFonts w:eastAsiaTheme="majorEastAsia"/>
        </w:rPr>
        <w:t>30°</w:t>
      </w:r>
      <w:r w:rsidRPr="00B4724F">
        <w:rPr>
          <w:rFonts w:eastAsiaTheme="majorEastAsia"/>
        </w:rPr>
        <w:t>，其横截面（纸面）如图所示，平面</w:t>
      </w:r>
      <w:r w:rsidRPr="00B4724F">
        <w:rPr>
          <w:rFonts w:eastAsiaTheme="majorEastAsia"/>
          <w:i/>
        </w:rPr>
        <w:t>OM</w:t>
      </w:r>
      <w:r w:rsidRPr="00B4724F">
        <w:rPr>
          <w:rFonts w:eastAsiaTheme="majorEastAsia"/>
        </w:rPr>
        <w:t>上方存在匀强磁场，磁感应强度大小为</w:t>
      </w:r>
      <w:r w:rsidRPr="00B4724F">
        <w:rPr>
          <w:rFonts w:eastAsiaTheme="majorEastAsia"/>
          <w:i/>
        </w:rPr>
        <w:t>B</w:t>
      </w:r>
      <w:r w:rsidRPr="00B4724F">
        <w:rPr>
          <w:rFonts w:eastAsiaTheme="majorEastAsia"/>
        </w:rPr>
        <w:t>，方向垂直于纸面向外。一带电粒子的质量为</w:t>
      </w:r>
      <w:r w:rsidRPr="00B4724F">
        <w:rPr>
          <w:rFonts w:eastAsiaTheme="majorEastAsia"/>
          <w:i/>
        </w:rPr>
        <w:t>m</w:t>
      </w:r>
      <w:r w:rsidRPr="00B4724F">
        <w:rPr>
          <w:rFonts w:eastAsiaTheme="majorEastAsia"/>
        </w:rPr>
        <w:t>，电荷量为</w:t>
      </w:r>
      <w:r w:rsidRPr="00B4724F">
        <w:rPr>
          <w:rFonts w:eastAsiaTheme="majorEastAsia"/>
          <w:i/>
        </w:rPr>
        <w:t>q</w:t>
      </w:r>
      <w:r w:rsidRPr="00B4724F">
        <w:rPr>
          <w:rFonts w:eastAsiaTheme="majorEastAsia"/>
        </w:rPr>
        <w:t>（</w:t>
      </w:r>
      <w:r w:rsidRPr="00B4724F">
        <w:rPr>
          <w:rFonts w:eastAsiaTheme="majorEastAsia"/>
          <w:i/>
        </w:rPr>
        <w:t>q</w:t>
      </w:r>
      <w:r w:rsidRPr="00B4724F">
        <w:rPr>
          <w:rFonts w:eastAsiaTheme="majorEastAsia"/>
        </w:rPr>
        <w:t>&gt;0</w:t>
      </w:r>
      <w:r w:rsidRPr="00B4724F">
        <w:rPr>
          <w:rFonts w:eastAsiaTheme="majorEastAsia"/>
        </w:rPr>
        <w:t>）。粒子沿纸面以大小为</w:t>
      </w:r>
      <w:r w:rsidRPr="00B4724F">
        <w:rPr>
          <w:rFonts w:eastAsiaTheme="majorEastAsia"/>
          <w:i/>
        </w:rPr>
        <w:t>v</w:t>
      </w:r>
      <w:r w:rsidRPr="00B4724F">
        <w:rPr>
          <w:rFonts w:eastAsiaTheme="majorEastAsia"/>
        </w:rPr>
        <w:t>的速度从</w:t>
      </w:r>
      <w:r w:rsidRPr="00B4724F">
        <w:rPr>
          <w:rFonts w:eastAsiaTheme="majorEastAsia"/>
          <w:i/>
        </w:rPr>
        <w:t>PM</w:t>
      </w:r>
      <w:r w:rsidRPr="00B4724F">
        <w:rPr>
          <w:rFonts w:eastAsiaTheme="majorEastAsia"/>
        </w:rPr>
        <w:t>的某点向左上方射入磁场，速度与</w:t>
      </w:r>
      <w:r w:rsidRPr="00B4724F">
        <w:rPr>
          <w:rFonts w:eastAsiaTheme="majorEastAsia"/>
          <w:i/>
        </w:rPr>
        <w:t>OM</w:t>
      </w:r>
      <w:r w:rsidRPr="00B4724F">
        <w:rPr>
          <w:rFonts w:eastAsiaTheme="majorEastAsia"/>
        </w:rPr>
        <w:t>成</w:t>
      </w:r>
      <w:r w:rsidRPr="00B4724F">
        <w:rPr>
          <w:rFonts w:eastAsiaTheme="majorEastAsia"/>
        </w:rPr>
        <w:t>30°</w:t>
      </w:r>
      <w:r w:rsidRPr="00B4724F">
        <w:rPr>
          <w:rFonts w:eastAsiaTheme="majorEastAsia"/>
        </w:rPr>
        <w:t>角。已知粒子在磁场中的运动轨迹与</w:t>
      </w:r>
      <w:r w:rsidRPr="00B4724F">
        <w:rPr>
          <w:rFonts w:eastAsiaTheme="majorEastAsia"/>
          <w:i/>
        </w:rPr>
        <w:t>ON</w:t>
      </w:r>
      <w:r w:rsidRPr="00B4724F">
        <w:rPr>
          <w:rFonts w:eastAsiaTheme="majorEastAsia"/>
        </w:rPr>
        <w:t>只有一个交点，并从</w:t>
      </w:r>
      <w:r w:rsidRPr="00B4724F">
        <w:rPr>
          <w:rFonts w:eastAsiaTheme="majorEastAsia"/>
          <w:i/>
        </w:rPr>
        <w:t>OM</w:t>
      </w:r>
      <w:r w:rsidRPr="00B4724F">
        <w:rPr>
          <w:rFonts w:eastAsiaTheme="majorEastAsia"/>
        </w:rPr>
        <w:t>上另一点射出磁场。不计重力。粒子离开磁场的射点到两平面交线</w:t>
      </w:r>
      <w:r w:rsidRPr="00B4724F">
        <w:rPr>
          <w:rFonts w:eastAsiaTheme="majorEastAsia"/>
          <w:i/>
        </w:rPr>
        <w:t>O</w:t>
      </w:r>
      <w:r w:rsidRPr="00B4724F">
        <w:rPr>
          <w:rFonts w:eastAsiaTheme="majorEastAsia"/>
        </w:rPr>
        <w:t>的距离为</w:t>
      </w:r>
    </w:p>
    <w:p w:rsidR="00B80EE6" w:rsidRPr="00B4724F" w:rsidRDefault="00B80EE6" w:rsidP="00B80EE6">
      <w:pPr>
        <w:rPr>
          <w:rFonts w:eastAsiaTheme="majorEastAsia"/>
        </w:rPr>
      </w:pPr>
      <w:r w:rsidRPr="00B4724F">
        <w:rPr>
          <w:rFonts w:eastAsiaTheme="majorEastAsia"/>
        </w:rPr>
        <w:t>A.</w:t>
      </w:r>
      <m:oMath>
        <m:f>
          <m:fPr>
            <m:ctrlPr>
              <w:rPr>
                <w:rFonts w:ascii="Cambria Math" w:eastAsiaTheme="majorEastAsia" w:hAnsi="Cambria Math"/>
              </w:rPr>
            </m:ctrlPr>
          </m:fPr>
          <m:num>
            <m:r>
              <w:rPr>
                <w:rFonts w:ascii="Cambria Math" w:eastAsiaTheme="majorEastAsia" w:hAnsi="Cambria Math"/>
              </w:rPr>
              <m:t>mv</m:t>
            </m:r>
          </m:num>
          <m:den>
            <m:r>
              <w:rPr>
                <w:rFonts w:ascii="Cambria Math" w:eastAsiaTheme="majorEastAsia" w:hAnsi="Cambria Math"/>
              </w:rPr>
              <m:t>2qB</m:t>
            </m:r>
          </m:den>
        </m:f>
      </m:oMath>
      <w:r w:rsidRPr="00B4724F">
        <w:rPr>
          <w:rFonts w:eastAsiaTheme="majorEastAsia"/>
        </w:rPr>
        <w:t xml:space="preserve">         B.</w:t>
      </w:r>
      <m:oMath>
        <m:f>
          <m:fPr>
            <m:ctrlPr>
              <w:rPr>
                <w:rFonts w:ascii="Cambria Math" w:eastAsiaTheme="majorEastAsia" w:hAnsi="Cambria Math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eastAsiaTheme="maj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ajorEastAsia" w:hAnsi="Cambria Math"/>
                  </w:rPr>
                  <m:t>3</m:t>
                </m:r>
              </m:e>
            </m:rad>
            <m:r>
              <w:rPr>
                <w:rFonts w:ascii="Cambria Math" w:eastAsiaTheme="majorEastAsia" w:hAnsi="Cambria Math"/>
              </w:rPr>
              <m:t>mv</m:t>
            </m:r>
          </m:num>
          <m:den>
            <m:r>
              <w:rPr>
                <w:rFonts w:ascii="Cambria Math" w:eastAsiaTheme="majorEastAsia" w:hAnsi="Cambria Math"/>
              </w:rPr>
              <m:t>qB</m:t>
            </m:r>
          </m:den>
        </m:f>
      </m:oMath>
      <w:r w:rsidRPr="00B4724F">
        <w:rPr>
          <w:rFonts w:eastAsiaTheme="majorEastAsia"/>
        </w:rPr>
        <w:t xml:space="preserve">     C.</w:t>
      </w:r>
      <m:oMath>
        <m:f>
          <m:fPr>
            <m:ctrlPr>
              <w:rPr>
                <w:rFonts w:ascii="Cambria Math" w:eastAsiaTheme="majorEastAsia" w:hAnsi="Cambria Math"/>
              </w:rPr>
            </m:ctrlPr>
          </m:fPr>
          <m:num>
            <m:r>
              <w:rPr>
                <w:rFonts w:ascii="Cambria Math" w:eastAsiaTheme="majorEastAsia" w:hAnsi="Cambria Math"/>
              </w:rPr>
              <m:t>2mv</m:t>
            </m:r>
          </m:num>
          <m:den>
            <m:r>
              <w:rPr>
                <w:rFonts w:ascii="Cambria Math" w:eastAsiaTheme="majorEastAsia" w:hAnsi="Cambria Math"/>
              </w:rPr>
              <m:t>qB</m:t>
            </m:r>
          </m:den>
        </m:f>
      </m:oMath>
      <w:r w:rsidRPr="00B4724F">
        <w:rPr>
          <w:rFonts w:eastAsiaTheme="majorEastAsia"/>
        </w:rPr>
        <w:t xml:space="preserve">    D.</w:t>
      </w:r>
      <m:oMath>
        <m:f>
          <m:fPr>
            <m:ctrlPr>
              <w:rPr>
                <w:rFonts w:ascii="Cambria Math" w:eastAsiaTheme="majorEastAsia" w:hAnsi="Cambria Math"/>
              </w:rPr>
            </m:ctrlPr>
          </m:fPr>
          <m:num>
            <m:r>
              <w:rPr>
                <w:rFonts w:ascii="Cambria Math" w:eastAsiaTheme="majorEastAsia" w:hAnsi="Cambria Math"/>
              </w:rPr>
              <m:t>4mv</m:t>
            </m:r>
          </m:num>
          <m:den>
            <m:r>
              <w:rPr>
                <w:rFonts w:ascii="Cambria Math" w:eastAsiaTheme="majorEastAsia" w:hAnsi="Cambria Math"/>
              </w:rPr>
              <m:t>qB</m:t>
            </m:r>
          </m:den>
        </m:f>
      </m:oMath>
    </w:p>
    <w:p w:rsidR="00B80EE6" w:rsidRPr="00B4724F" w:rsidRDefault="00B80EE6" w:rsidP="00B80EE6">
      <w:pPr>
        <w:rPr>
          <w:rFonts w:eastAsiaTheme="majorEastAsia"/>
        </w:rPr>
      </w:pPr>
      <w:r w:rsidRPr="00B4724F">
        <w:rPr>
          <w:rFonts w:eastAsiaTheme="majorEastAsia"/>
          <w:noProof/>
        </w:rPr>
        <w:drawing>
          <wp:inline distT="0" distB="0" distL="0" distR="0">
            <wp:extent cx="1481826" cy="822449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395" cy="82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EE6" w:rsidRPr="00B4724F" w:rsidRDefault="00B80EE6" w:rsidP="00B80EE6">
      <w:pPr>
        <w:rPr>
          <w:rFonts w:eastAsiaTheme="majorEastAsia"/>
        </w:rPr>
      </w:pPr>
      <w:r w:rsidRPr="00B4724F">
        <w:rPr>
          <w:rFonts w:eastAsiaTheme="majorEastAsia"/>
        </w:rPr>
        <w:t>19.</w:t>
      </w:r>
      <w:r w:rsidRPr="00B4724F">
        <w:rPr>
          <w:rFonts w:eastAsiaTheme="majorEastAsia"/>
        </w:rPr>
        <w:t>如图，理想变压器原、副线圈分别接有额定电压相同的灯泡</w:t>
      </w:r>
      <w:r w:rsidRPr="00B4724F">
        <w:rPr>
          <w:rFonts w:eastAsiaTheme="majorEastAsia"/>
          <w:i/>
        </w:rPr>
        <w:t>a</w:t>
      </w:r>
      <w:r w:rsidRPr="00B4724F">
        <w:rPr>
          <w:rFonts w:eastAsiaTheme="majorEastAsia"/>
        </w:rPr>
        <w:t>和</w:t>
      </w:r>
      <w:r w:rsidRPr="00B4724F">
        <w:rPr>
          <w:rFonts w:eastAsiaTheme="majorEastAsia"/>
          <w:i/>
        </w:rPr>
        <w:t>b</w:t>
      </w:r>
      <w:r w:rsidRPr="00B4724F">
        <w:rPr>
          <w:rFonts w:eastAsiaTheme="majorEastAsia"/>
        </w:rPr>
        <w:t>。当输入电压</w:t>
      </w:r>
      <w:r w:rsidRPr="00B4724F">
        <w:rPr>
          <w:rFonts w:eastAsiaTheme="majorEastAsia"/>
          <w:i/>
        </w:rPr>
        <w:t>U</w:t>
      </w:r>
      <w:r w:rsidRPr="00B4724F">
        <w:rPr>
          <w:rFonts w:eastAsiaTheme="majorEastAsia"/>
        </w:rPr>
        <w:t>为灯泡额定电压的</w:t>
      </w:r>
      <w:r w:rsidRPr="00B4724F">
        <w:rPr>
          <w:rFonts w:eastAsiaTheme="majorEastAsia"/>
        </w:rPr>
        <w:t>10</w:t>
      </w:r>
      <w:r w:rsidRPr="00B4724F">
        <w:rPr>
          <w:rFonts w:eastAsiaTheme="majorEastAsia"/>
        </w:rPr>
        <w:t>倍时，两灯泡均能正常发光。下列说法正确的是</w:t>
      </w:r>
    </w:p>
    <w:p w:rsidR="00B80EE6" w:rsidRPr="00B4724F" w:rsidRDefault="00B80EE6" w:rsidP="00B80EE6">
      <w:pPr>
        <w:rPr>
          <w:rFonts w:eastAsiaTheme="majorEastAsia"/>
        </w:rPr>
      </w:pPr>
      <w:r w:rsidRPr="00B4724F">
        <w:rPr>
          <w:rFonts w:eastAsiaTheme="majorEastAsia"/>
        </w:rPr>
        <w:t>A.</w:t>
      </w:r>
      <w:r w:rsidRPr="00B4724F">
        <w:rPr>
          <w:rFonts w:eastAsiaTheme="majorEastAsia"/>
        </w:rPr>
        <w:t>原、副线圈砸数之比为</w:t>
      </w:r>
      <w:r w:rsidRPr="00B4724F">
        <w:rPr>
          <w:rFonts w:eastAsiaTheme="majorEastAsia"/>
        </w:rPr>
        <w:t xml:space="preserve">9:1           B. </w:t>
      </w:r>
      <w:r w:rsidRPr="00B4724F">
        <w:rPr>
          <w:rFonts w:eastAsiaTheme="majorEastAsia"/>
        </w:rPr>
        <w:t>原、副线圈砸数之比为</w:t>
      </w:r>
      <w:r w:rsidRPr="00B4724F">
        <w:rPr>
          <w:rFonts w:eastAsiaTheme="majorEastAsia"/>
        </w:rPr>
        <w:t>1:9</w:t>
      </w:r>
    </w:p>
    <w:p w:rsidR="00B80EE6" w:rsidRPr="00B4724F" w:rsidRDefault="00B80EE6" w:rsidP="00B80EE6">
      <w:pPr>
        <w:rPr>
          <w:rFonts w:eastAsiaTheme="majorEastAsia"/>
        </w:rPr>
      </w:pPr>
      <w:r w:rsidRPr="00B4724F">
        <w:rPr>
          <w:rFonts w:eastAsiaTheme="majorEastAsia"/>
        </w:rPr>
        <w:t>C.</w:t>
      </w:r>
      <w:r w:rsidRPr="00B4724F">
        <w:rPr>
          <w:rFonts w:eastAsiaTheme="majorEastAsia"/>
        </w:rPr>
        <w:t>此时</w:t>
      </w:r>
      <w:r w:rsidRPr="00B4724F">
        <w:rPr>
          <w:rFonts w:eastAsiaTheme="majorEastAsia"/>
          <w:i/>
        </w:rPr>
        <w:t>a</w:t>
      </w:r>
      <w:r w:rsidRPr="00B4724F">
        <w:rPr>
          <w:rFonts w:eastAsiaTheme="majorEastAsia"/>
        </w:rPr>
        <w:t>和</w:t>
      </w:r>
      <w:r w:rsidRPr="00B4724F">
        <w:rPr>
          <w:rFonts w:eastAsiaTheme="majorEastAsia"/>
          <w:i/>
        </w:rPr>
        <w:t>b</w:t>
      </w:r>
      <w:r w:rsidRPr="00B4724F">
        <w:rPr>
          <w:rFonts w:eastAsiaTheme="majorEastAsia"/>
        </w:rPr>
        <w:t>的电功率之比为</w:t>
      </w:r>
      <w:r w:rsidRPr="00B4724F">
        <w:rPr>
          <w:rFonts w:eastAsiaTheme="majorEastAsia"/>
        </w:rPr>
        <w:t>9:1       D.</w:t>
      </w:r>
      <w:r w:rsidRPr="00B4724F">
        <w:rPr>
          <w:rFonts w:eastAsiaTheme="majorEastAsia"/>
        </w:rPr>
        <w:t>此时</w:t>
      </w:r>
      <w:r w:rsidRPr="00B4724F">
        <w:rPr>
          <w:rFonts w:eastAsiaTheme="majorEastAsia"/>
          <w:i/>
        </w:rPr>
        <w:t>a</w:t>
      </w:r>
      <w:r w:rsidRPr="00B4724F">
        <w:rPr>
          <w:rFonts w:eastAsiaTheme="majorEastAsia"/>
        </w:rPr>
        <w:t>和</w:t>
      </w:r>
      <w:r w:rsidRPr="00B4724F">
        <w:rPr>
          <w:rFonts w:eastAsiaTheme="majorEastAsia"/>
          <w:i/>
        </w:rPr>
        <w:t>b</w:t>
      </w:r>
      <w:r w:rsidRPr="00B4724F">
        <w:rPr>
          <w:rFonts w:eastAsiaTheme="majorEastAsia"/>
        </w:rPr>
        <w:t>的电功率之比为</w:t>
      </w:r>
      <w:r w:rsidRPr="00B4724F">
        <w:rPr>
          <w:rFonts w:eastAsiaTheme="majorEastAsia"/>
        </w:rPr>
        <w:t>1:9</w:t>
      </w:r>
    </w:p>
    <w:p w:rsidR="00B80EE6" w:rsidRPr="00B4724F" w:rsidRDefault="00B80EE6" w:rsidP="00B80EE6">
      <w:pPr>
        <w:rPr>
          <w:rFonts w:eastAsiaTheme="majorEastAsia"/>
        </w:rPr>
      </w:pPr>
      <w:r w:rsidRPr="00B4724F">
        <w:rPr>
          <w:rFonts w:eastAsiaTheme="majorEastAsia"/>
          <w:noProof/>
        </w:rPr>
        <w:drawing>
          <wp:inline distT="0" distB="0" distL="0" distR="0">
            <wp:extent cx="1025523" cy="556813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518" cy="55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EE6" w:rsidRPr="00B4724F" w:rsidRDefault="00B80EE6" w:rsidP="00B80EE6">
      <w:pPr>
        <w:rPr>
          <w:rFonts w:eastAsiaTheme="majorEastAsia"/>
        </w:rPr>
      </w:pPr>
      <w:r w:rsidRPr="00B4724F">
        <w:rPr>
          <w:rFonts w:eastAsiaTheme="majorEastAsia"/>
        </w:rPr>
        <w:t>20.</w:t>
      </w:r>
      <w:r w:rsidRPr="00B4724F">
        <w:rPr>
          <w:rFonts w:eastAsiaTheme="majorEastAsia"/>
        </w:rPr>
        <w:t>如如，一固定容器的内壁是半径为</w:t>
      </w:r>
      <w:r w:rsidRPr="00B4724F">
        <w:rPr>
          <w:rFonts w:eastAsiaTheme="majorEastAsia"/>
          <w:i/>
        </w:rPr>
        <w:t>R</w:t>
      </w:r>
      <w:r w:rsidRPr="00B4724F">
        <w:rPr>
          <w:rFonts w:eastAsiaTheme="majorEastAsia"/>
        </w:rPr>
        <w:t>的半球面；在半球面水平直径的一端有一质量为</w:t>
      </w:r>
      <w:r w:rsidRPr="00B4724F">
        <w:rPr>
          <w:rFonts w:eastAsiaTheme="majorEastAsia"/>
          <w:i/>
        </w:rPr>
        <w:t>m</w:t>
      </w:r>
      <w:r w:rsidRPr="00B4724F">
        <w:rPr>
          <w:rFonts w:eastAsiaTheme="majorEastAsia"/>
        </w:rPr>
        <w:t>的质点</w:t>
      </w:r>
      <w:r w:rsidRPr="00B4724F">
        <w:rPr>
          <w:rFonts w:eastAsiaTheme="majorEastAsia"/>
          <w:i/>
        </w:rPr>
        <w:t>P</w:t>
      </w:r>
      <w:r w:rsidRPr="00B4724F">
        <w:rPr>
          <w:rFonts w:eastAsiaTheme="majorEastAsia"/>
        </w:rPr>
        <w:t>。它在容器内壁由静止下滑到最低点的过程中，克服摩擦力做的功为</w:t>
      </w:r>
      <w:r w:rsidRPr="00B4724F">
        <w:rPr>
          <w:rFonts w:eastAsiaTheme="majorEastAsia"/>
          <w:i/>
        </w:rPr>
        <w:t>W</w:t>
      </w:r>
      <w:r w:rsidRPr="00B4724F">
        <w:rPr>
          <w:rFonts w:eastAsiaTheme="majorEastAsia"/>
        </w:rPr>
        <w:t>。重力加速度大小为</w:t>
      </w:r>
      <w:r w:rsidRPr="00B4724F">
        <w:rPr>
          <w:rFonts w:eastAsiaTheme="majorEastAsia"/>
          <w:i/>
        </w:rPr>
        <w:t>g</w:t>
      </w:r>
      <w:r w:rsidRPr="00B4724F">
        <w:rPr>
          <w:rFonts w:eastAsiaTheme="majorEastAsia"/>
        </w:rPr>
        <w:t>。设质点</w:t>
      </w:r>
      <w:r w:rsidRPr="00B4724F">
        <w:rPr>
          <w:rFonts w:eastAsiaTheme="majorEastAsia"/>
          <w:i/>
        </w:rPr>
        <w:t>P</w:t>
      </w:r>
      <w:r w:rsidRPr="00B4724F">
        <w:rPr>
          <w:rFonts w:eastAsiaTheme="majorEastAsia"/>
        </w:rPr>
        <w:t>在最低点时，向心加速度的大小为</w:t>
      </w:r>
      <w:r w:rsidRPr="00B4724F">
        <w:rPr>
          <w:rFonts w:eastAsiaTheme="majorEastAsia"/>
          <w:i/>
        </w:rPr>
        <w:t>a</w:t>
      </w:r>
      <w:r w:rsidRPr="00B4724F">
        <w:rPr>
          <w:rFonts w:eastAsiaTheme="majorEastAsia"/>
        </w:rPr>
        <w:t>，容器对它的支持力大小为</w:t>
      </w:r>
      <w:r w:rsidRPr="00B4724F">
        <w:rPr>
          <w:rFonts w:eastAsiaTheme="majorEastAsia"/>
          <w:i/>
        </w:rPr>
        <w:t>N</w:t>
      </w:r>
      <w:r w:rsidRPr="00B4724F">
        <w:rPr>
          <w:rFonts w:eastAsiaTheme="majorEastAsia"/>
        </w:rPr>
        <w:t>，则</w:t>
      </w:r>
    </w:p>
    <w:p w:rsidR="00B80EE6" w:rsidRPr="00B4724F" w:rsidRDefault="00B80EE6" w:rsidP="00B80EE6">
      <w:pPr>
        <w:rPr>
          <w:rFonts w:eastAsiaTheme="majorEastAsia"/>
          <w:noProof/>
        </w:rPr>
      </w:pPr>
      <w:r w:rsidRPr="00B4724F">
        <w:rPr>
          <w:rFonts w:eastAsiaTheme="majorEastAsia"/>
        </w:rPr>
        <w:t>A.</w:t>
      </w:r>
      <m:oMath>
        <m:r>
          <w:rPr>
            <w:rFonts w:ascii="Cambria Math" w:eastAsiaTheme="majorEastAsia" w:hAnsi="Cambria Math"/>
          </w:rPr>
          <m:t>a</m:t>
        </m:r>
        <m:r>
          <m:rPr>
            <m:sty m:val="p"/>
          </m:rPr>
          <w:rPr>
            <w:rFonts w:ascii="Cambria Math" w:eastAsiaTheme="majorEastAsia" w:hAnsi="Cambria Math"/>
          </w:rPr>
          <m:t>=</m:t>
        </m:r>
        <m:f>
          <m:fPr>
            <m:ctrlPr>
              <w:rPr>
                <w:rFonts w:ascii="Cambria Math" w:eastAsiaTheme="majorEastAsia" w:hAnsi="Cambria Math"/>
              </w:rPr>
            </m:ctrlPr>
          </m:fPr>
          <m:num>
            <m:r>
              <w:rPr>
                <w:rFonts w:ascii="Cambria Math" w:eastAsiaTheme="majorEastAsia" w:hAnsi="Cambria Math"/>
              </w:rPr>
              <m:t>2</m:t>
            </m:r>
            <m:r>
              <m:rPr>
                <m:nor/>
              </m:rPr>
              <w:rPr>
                <w:rFonts w:eastAsiaTheme="majorEastAsia" w:hint="eastAsia"/>
              </w:rPr>
              <m:t>(</m:t>
            </m:r>
            <m:r>
              <w:rPr>
                <w:rFonts w:ascii="Cambria Math" w:eastAsiaTheme="majorEastAsia" w:hAnsi="Cambria Math"/>
              </w:rPr>
              <m:t>mgR</m:t>
            </m:r>
            <m:r>
              <w:rPr>
                <w:rFonts w:ascii="Cambria Math" w:eastAsia="MS Mincho" w:hAnsi="Cambria Math"/>
              </w:rPr>
              <m:t>-</m:t>
            </m:r>
            <m:r>
              <w:rPr>
                <w:rFonts w:ascii="Cambria Math" w:eastAsiaTheme="majorEastAsia" w:hAnsi="Cambria Math"/>
              </w:rPr>
              <m:t>W</m:t>
            </m:r>
            <m:r>
              <m:rPr>
                <m:nor/>
              </m:rPr>
              <w:rPr>
                <w:rFonts w:eastAsiaTheme="majorEastAsia" w:hint="eastAsia"/>
              </w:rPr>
              <m:t>)</m:t>
            </m:r>
          </m:num>
          <m:den>
            <m:r>
              <w:rPr>
                <w:rFonts w:ascii="Cambria Math" w:eastAsiaTheme="majorEastAsia" w:hAnsi="Cambria Math"/>
              </w:rPr>
              <m:t>mR</m:t>
            </m:r>
          </m:den>
        </m:f>
      </m:oMath>
      <w:r w:rsidRPr="00B4724F">
        <w:rPr>
          <w:rFonts w:eastAsiaTheme="majorEastAsia"/>
        </w:rPr>
        <w:t xml:space="preserve">         B.</w:t>
      </w:r>
      <m:oMath>
        <m:r>
          <w:rPr>
            <w:rFonts w:ascii="Cambria Math" w:eastAsiaTheme="majorEastAsia" w:hAnsi="Cambria Math"/>
          </w:rPr>
          <m:t>a</m:t>
        </m:r>
        <m:r>
          <m:rPr>
            <m:sty m:val="p"/>
          </m:rPr>
          <w:rPr>
            <w:rFonts w:ascii="Cambria Math" w:eastAsiaTheme="majorEastAsia" w:hAnsi="Cambria Math"/>
          </w:rPr>
          <m:t>=</m:t>
        </m:r>
        <m:f>
          <m:fPr>
            <m:ctrlPr>
              <w:rPr>
                <w:rFonts w:ascii="Cambria Math" w:eastAsiaTheme="majorEastAsia" w:hAnsi="Cambria Math"/>
              </w:rPr>
            </m:ctrlPr>
          </m:fPr>
          <m:num>
            <m:r>
              <w:rPr>
                <w:rFonts w:ascii="Cambria Math" w:eastAsiaTheme="majorEastAsia" w:hAnsi="Cambria Math"/>
              </w:rPr>
              <m:t>2mgR</m:t>
            </m:r>
            <m:r>
              <w:rPr>
                <w:rFonts w:ascii="Cambria Math" w:eastAsia="MS Mincho" w:hAnsi="Cambria Math"/>
              </w:rPr>
              <m:t>-</m:t>
            </m:r>
            <m:r>
              <w:rPr>
                <w:rFonts w:ascii="Cambria Math" w:eastAsiaTheme="majorEastAsia" w:hAnsi="Cambria Math"/>
              </w:rPr>
              <m:t>W</m:t>
            </m:r>
          </m:num>
          <m:den>
            <m:r>
              <w:rPr>
                <w:rFonts w:ascii="Cambria Math" w:eastAsiaTheme="majorEastAsia" w:hAnsi="Cambria Math"/>
              </w:rPr>
              <m:t>mR</m:t>
            </m:r>
          </m:den>
        </m:f>
      </m:oMath>
    </w:p>
    <w:p w:rsidR="00B80EE6" w:rsidRPr="00B4724F" w:rsidRDefault="00B80EE6" w:rsidP="00B80EE6">
      <w:pPr>
        <w:rPr>
          <w:rFonts w:eastAsiaTheme="majorEastAsia"/>
          <w:noProof/>
        </w:rPr>
      </w:pPr>
      <w:r w:rsidRPr="00B4724F">
        <w:rPr>
          <w:rFonts w:eastAsiaTheme="majorEastAsia"/>
          <w:noProof/>
        </w:rPr>
        <w:t>C.</w:t>
      </w:r>
      <m:oMath>
        <m:r>
          <w:rPr>
            <w:rFonts w:ascii="Cambria Math" w:eastAsiaTheme="majorEastAsia" w:hAnsi="Cambria Math"/>
          </w:rPr>
          <m:t xml:space="preserve"> N</m:t>
        </m:r>
        <m:r>
          <m:rPr>
            <m:sty m:val="p"/>
          </m:rPr>
          <w:rPr>
            <w:rFonts w:ascii="Cambria Math" w:eastAsiaTheme="majorEastAsia" w:hAnsi="Cambria Math"/>
          </w:rPr>
          <m:t>=</m:t>
        </m:r>
        <m:f>
          <m:fPr>
            <m:ctrlPr>
              <w:rPr>
                <w:rFonts w:ascii="Cambria Math" w:eastAsiaTheme="majorEastAsia" w:hAnsi="Cambria Math"/>
              </w:rPr>
            </m:ctrlPr>
          </m:fPr>
          <m:num>
            <m:r>
              <w:rPr>
                <w:rFonts w:ascii="Cambria Math" w:eastAsiaTheme="majorEastAsia" w:hAnsi="Cambria Math"/>
              </w:rPr>
              <m:t>3mgR</m:t>
            </m:r>
            <m:r>
              <w:rPr>
                <w:rFonts w:ascii="Cambria Math" w:eastAsia="MS Mincho" w:hAnsi="Cambria Math"/>
              </w:rPr>
              <m:t>-</m:t>
            </m:r>
            <m:r>
              <w:rPr>
                <w:rFonts w:ascii="Cambria Math" w:eastAsiaTheme="majorEastAsia" w:hAnsi="Cambria Math"/>
              </w:rPr>
              <m:t>2W</m:t>
            </m:r>
          </m:num>
          <m:den>
            <m:r>
              <w:rPr>
                <w:rFonts w:ascii="Cambria Math" w:eastAsiaTheme="majorEastAsia" w:hAnsi="Cambria Math"/>
              </w:rPr>
              <m:t>R</m:t>
            </m:r>
          </m:den>
        </m:f>
      </m:oMath>
      <w:r w:rsidRPr="00B4724F">
        <w:rPr>
          <w:rFonts w:eastAsiaTheme="majorEastAsia"/>
          <w:noProof/>
        </w:rPr>
        <w:t xml:space="preserve">          D.</w:t>
      </w:r>
      <m:oMath>
        <m:r>
          <w:rPr>
            <w:rFonts w:ascii="Cambria Math" w:eastAsiaTheme="majorEastAsia" w:hAnsi="Cambria Math"/>
          </w:rPr>
          <m:t xml:space="preserve"> N</m:t>
        </m:r>
        <m:r>
          <m:rPr>
            <m:sty m:val="p"/>
          </m:rPr>
          <w:rPr>
            <w:rFonts w:ascii="Cambria Math" w:eastAsiaTheme="majorEastAsia" w:hAnsi="Cambria Math"/>
          </w:rPr>
          <m:t>=</m:t>
        </m:r>
        <m:f>
          <m:fPr>
            <m:ctrlPr>
              <w:rPr>
                <w:rFonts w:ascii="Cambria Math" w:eastAsiaTheme="majorEastAsia" w:hAnsi="Cambria Math"/>
              </w:rPr>
            </m:ctrlPr>
          </m:fPr>
          <m:num>
            <m:r>
              <w:rPr>
                <w:rFonts w:ascii="Cambria Math" w:eastAsiaTheme="majorEastAsia" w:hAnsi="Cambria Math"/>
              </w:rPr>
              <m:t>2</m:t>
            </m:r>
            <m:r>
              <m:rPr>
                <m:nor/>
              </m:rPr>
              <w:rPr>
                <w:rFonts w:eastAsiaTheme="majorEastAsia"/>
              </w:rPr>
              <m:t>(</m:t>
            </m:r>
            <m:r>
              <w:rPr>
                <w:rFonts w:ascii="Cambria Math" w:eastAsiaTheme="majorEastAsia" w:hAnsi="Cambria Math"/>
              </w:rPr>
              <m:t>mgR</m:t>
            </m:r>
            <m:r>
              <w:rPr>
                <w:rFonts w:ascii="Cambria Math" w:eastAsia="MS Mincho" w:hAnsi="Cambria Math"/>
              </w:rPr>
              <m:t>-</m:t>
            </m:r>
            <m:r>
              <w:rPr>
                <w:rFonts w:ascii="Cambria Math" w:eastAsiaTheme="majorEastAsia" w:hAnsi="Cambria Math"/>
              </w:rPr>
              <m:t>W)</m:t>
            </m:r>
          </m:num>
          <m:den>
            <m:r>
              <w:rPr>
                <w:rFonts w:ascii="Cambria Math" w:eastAsiaTheme="majorEastAsia" w:hAnsi="Cambria Math"/>
              </w:rPr>
              <m:t>R</m:t>
            </m:r>
          </m:den>
        </m:f>
      </m:oMath>
    </w:p>
    <w:p w:rsidR="00B80EE6" w:rsidRPr="00B4724F" w:rsidRDefault="00B80EE6" w:rsidP="00B80EE6">
      <w:pPr>
        <w:rPr>
          <w:rFonts w:eastAsiaTheme="majorEastAsia"/>
        </w:rPr>
      </w:pPr>
      <w:r w:rsidRPr="00B4724F">
        <w:rPr>
          <w:rFonts w:eastAsiaTheme="majorEastAsia"/>
          <w:noProof/>
        </w:rPr>
        <w:drawing>
          <wp:inline distT="0" distB="0" distL="0" distR="0">
            <wp:extent cx="1072521" cy="53417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72830" cy="53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EE6" w:rsidRPr="00B4724F" w:rsidRDefault="00B80EE6" w:rsidP="00B80EE6">
      <w:pPr>
        <w:rPr>
          <w:rFonts w:eastAsiaTheme="majorEastAsia"/>
        </w:rPr>
      </w:pPr>
      <w:r w:rsidRPr="00B4724F">
        <w:rPr>
          <w:rFonts w:eastAsiaTheme="majorEastAsia"/>
        </w:rPr>
        <w:t>21.</w:t>
      </w:r>
      <w:r w:rsidRPr="00B4724F">
        <w:rPr>
          <w:rFonts w:eastAsiaTheme="majorEastAsia"/>
        </w:rPr>
        <w:t>如图，</w:t>
      </w:r>
      <w:r w:rsidRPr="00B4724F">
        <w:rPr>
          <w:rFonts w:eastAsiaTheme="majorEastAsia"/>
          <w:i/>
        </w:rPr>
        <w:t>M</w:t>
      </w:r>
      <w:r w:rsidRPr="00B4724F">
        <w:rPr>
          <w:rFonts w:eastAsiaTheme="majorEastAsia"/>
        </w:rPr>
        <w:t>为半圆形导线框，圆心为</w:t>
      </w:r>
      <w:r w:rsidRPr="00B4724F">
        <w:rPr>
          <w:rFonts w:eastAsiaTheme="majorEastAsia"/>
          <w:i/>
        </w:rPr>
        <w:t>O</w:t>
      </w:r>
      <w:r w:rsidRPr="00B4724F">
        <w:rPr>
          <w:rFonts w:eastAsiaTheme="majorEastAsia"/>
          <w:i/>
          <w:vertAlign w:val="subscript"/>
        </w:rPr>
        <w:t>M</w:t>
      </w:r>
      <w:r w:rsidRPr="00B4724F">
        <w:rPr>
          <w:rFonts w:eastAsiaTheme="majorEastAsia"/>
        </w:rPr>
        <w:t>；</w:t>
      </w:r>
      <w:r w:rsidRPr="00B4724F">
        <w:rPr>
          <w:rFonts w:eastAsiaTheme="majorEastAsia"/>
          <w:i/>
        </w:rPr>
        <w:t>N</w:t>
      </w:r>
      <w:r w:rsidRPr="00B4724F">
        <w:rPr>
          <w:rFonts w:eastAsiaTheme="majorEastAsia"/>
        </w:rPr>
        <w:t>是圆心角为直角的扇形导线框，圆心为</w:t>
      </w:r>
      <w:r w:rsidRPr="00B4724F">
        <w:rPr>
          <w:rFonts w:eastAsiaTheme="majorEastAsia"/>
          <w:i/>
        </w:rPr>
        <w:t>O</w:t>
      </w:r>
      <w:r w:rsidRPr="00B4724F">
        <w:rPr>
          <w:rFonts w:eastAsiaTheme="majorEastAsia"/>
          <w:i/>
          <w:vertAlign w:val="subscript"/>
        </w:rPr>
        <w:t>N</w:t>
      </w:r>
      <w:r w:rsidRPr="00B4724F">
        <w:rPr>
          <w:rFonts w:eastAsiaTheme="majorEastAsia"/>
        </w:rPr>
        <w:t>；两导线框在同一竖直面（纸面）内；两圆弧半径相等；过直线</w:t>
      </w:r>
      <w:r w:rsidRPr="00B4724F">
        <w:rPr>
          <w:rFonts w:eastAsiaTheme="majorEastAsia"/>
          <w:i/>
        </w:rPr>
        <w:t>O</w:t>
      </w:r>
      <w:r w:rsidRPr="00B4724F">
        <w:rPr>
          <w:rFonts w:eastAsiaTheme="majorEastAsia"/>
          <w:i/>
          <w:vertAlign w:val="subscript"/>
        </w:rPr>
        <w:t>M</w:t>
      </w:r>
      <w:r w:rsidRPr="00B4724F">
        <w:rPr>
          <w:rFonts w:eastAsiaTheme="majorEastAsia"/>
          <w:i/>
        </w:rPr>
        <w:t>O</w:t>
      </w:r>
      <w:r w:rsidRPr="00B4724F">
        <w:rPr>
          <w:rFonts w:eastAsiaTheme="majorEastAsia"/>
          <w:i/>
          <w:vertAlign w:val="subscript"/>
        </w:rPr>
        <w:t>N</w:t>
      </w:r>
      <w:r w:rsidRPr="00B4724F">
        <w:rPr>
          <w:rFonts w:eastAsiaTheme="majorEastAsia"/>
        </w:rPr>
        <w:t>的水平面上方有一匀强磁场，磁场方向垂直于纸面。现</w:t>
      </w:r>
      <w:r w:rsidRPr="00B4724F">
        <w:rPr>
          <w:rFonts w:eastAsiaTheme="majorEastAsia"/>
        </w:rPr>
        <w:lastRenderedPageBreak/>
        <w:t>使线框</w:t>
      </w:r>
      <w:r w:rsidRPr="00B4724F">
        <w:rPr>
          <w:rFonts w:eastAsiaTheme="majorEastAsia"/>
          <w:i/>
        </w:rPr>
        <w:t>M</w:t>
      </w:r>
      <w:r w:rsidRPr="00B4724F">
        <w:rPr>
          <w:rFonts w:eastAsiaTheme="majorEastAsia"/>
          <w:i/>
        </w:rPr>
        <w:t>、</w:t>
      </w:r>
      <w:r w:rsidRPr="00B4724F">
        <w:rPr>
          <w:rFonts w:eastAsiaTheme="majorEastAsia"/>
          <w:i/>
        </w:rPr>
        <w:t>N</w:t>
      </w:r>
      <w:r w:rsidRPr="00B4724F">
        <w:rPr>
          <w:rFonts w:eastAsiaTheme="majorEastAsia"/>
        </w:rPr>
        <w:t>在</w:t>
      </w:r>
      <w:r w:rsidRPr="00B4724F">
        <w:rPr>
          <w:rFonts w:eastAsiaTheme="majorEastAsia"/>
          <w:i/>
        </w:rPr>
        <w:t>t</w:t>
      </w:r>
      <w:r w:rsidRPr="00B4724F">
        <w:rPr>
          <w:rFonts w:eastAsiaTheme="majorEastAsia"/>
        </w:rPr>
        <w:t>=0</w:t>
      </w:r>
      <w:r w:rsidRPr="00B4724F">
        <w:rPr>
          <w:rFonts w:eastAsiaTheme="majorEastAsia"/>
        </w:rPr>
        <w:t>时从图示位置开始，分别绕垂直于纸面、且过</w:t>
      </w:r>
      <w:r w:rsidRPr="00B4724F">
        <w:rPr>
          <w:rFonts w:eastAsiaTheme="majorEastAsia"/>
          <w:i/>
        </w:rPr>
        <w:t>O</w:t>
      </w:r>
      <w:r w:rsidRPr="00B4724F">
        <w:rPr>
          <w:rFonts w:eastAsiaTheme="majorEastAsia"/>
          <w:i/>
          <w:vertAlign w:val="subscript"/>
        </w:rPr>
        <w:t>M</w:t>
      </w:r>
      <w:r w:rsidRPr="00B4724F">
        <w:rPr>
          <w:rFonts w:eastAsiaTheme="majorEastAsia"/>
        </w:rPr>
        <w:t>和</w:t>
      </w:r>
      <w:r w:rsidRPr="00B4724F">
        <w:rPr>
          <w:rFonts w:eastAsiaTheme="majorEastAsia"/>
          <w:i/>
        </w:rPr>
        <w:t>O</w:t>
      </w:r>
      <w:r w:rsidRPr="00B4724F">
        <w:rPr>
          <w:rFonts w:eastAsiaTheme="majorEastAsia"/>
          <w:i/>
          <w:vertAlign w:val="subscript"/>
        </w:rPr>
        <w:t>N</w:t>
      </w:r>
      <w:r w:rsidRPr="00B4724F">
        <w:rPr>
          <w:rFonts w:eastAsiaTheme="majorEastAsia"/>
        </w:rPr>
        <w:t>的轴，以相同的周日</w:t>
      </w:r>
      <w:r w:rsidRPr="00B4724F">
        <w:rPr>
          <w:rFonts w:eastAsiaTheme="majorEastAsia"/>
          <w:i/>
        </w:rPr>
        <w:t>T</w:t>
      </w:r>
      <w:r w:rsidRPr="00B4724F">
        <w:rPr>
          <w:rFonts w:eastAsiaTheme="majorEastAsia"/>
        </w:rPr>
        <w:t>逆时针匀速转动，则</w:t>
      </w:r>
    </w:p>
    <w:p w:rsidR="00B80EE6" w:rsidRPr="00B4724F" w:rsidRDefault="00B80EE6" w:rsidP="00B80EE6">
      <w:pPr>
        <w:rPr>
          <w:rFonts w:eastAsiaTheme="majorEastAsia"/>
        </w:rPr>
      </w:pPr>
      <w:r w:rsidRPr="00B4724F">
        <w:rPr>
          <w:rFonts w:eastAsiaTheme="majorEastAsia"/>
        </w:rPr>
        <w:t>A.</w:t>
      </w:r>
      <w:r w:rsidRPr="00B4724F">
        <w:rPr>
          <w:rFonts w:eastAsiaTheme="majorEastAsia"/>
        </w:rPr>
        <w:t>两导线框中均会产生正弦交流电</w:t>
      </w:r>
    </w:p>
    <w:p w:rsidR="00B80EE6" w:rsidRPr="00B4724F" w:rsidRDefault="00B80EE6" w:rsidP="00B80EE6">
      <w:pPr>
        <w:rPr>
          <w:rFonts w:eastAsiaTheme="majorEastAsia"/>
        </w:rPr>
      </w:pPr>
      <w:r w:rsidRPr="00B4724F">
        <w:rPr>
          <w:rFonts w:eastAsiaTheme="majorEastAsia"/>
        </w:rPr>
        <w:t>B.</w:t>
      </w:r>
      <w:r w:rsidRPr="00B4724F">
        <w:rPr>
          <w:rFonts w:eastAsiaTheme="majorEastAsia"/>
        </w:rPr>
        <w:t>两导线框中感应电流的周期都等于</w:t>
      </w:r>
      <w:r w:rsidRPr="00B4724F">
        <w:rPr>
          <w:rFonts w:eastAsiaTheme="majorEastAsia"/>
          <w:i/>
        </w:rPr>
        <w:t>T</w:t>
      </w:r>
    </w:p>
    <w:p w:rsidR="00B80EE6" w:rsidRPr="00B4724F" w:rsidRDefault="00B80EE6" w:rsidP="00B80EE6">
      <w:pPr>
        <w:rPr>
          <w:rFonts w:eastAsiaTheme="majorEastAsia"/>
        </w:rPr>
      </w:pPr>
      <w:r w:rsidRPr="00B4724F">
        <w:rPr>
          <w:rFonts w:eastAsiaTheme="majorEastAsia"/>
        </w:rPr>
        <w:t>C.</w:t>
      </w:r>
      <w:r w:rsidRPr="00B4724F">
        <w:rPr>
          <w:rFonts w:eastAsiaTheme="majorEastAsia"/>
        </w:rPr>
        <w:t>在</w:t>
      </w:r>
      <m:oMath>
        <m:r>
          <w:rPr>
            <w:rFonts w:ascii="Cambria Math" w:eastAsiaTheme="majorEastAsia" w:hAnsi="Cambria Math"/>
          </w:rPr>
          <m:t>t</m:t>
        </m:r>
        <m:r>
          <m:rPr>
            <m:sty m:val="p"/>
          </m:rPr>
          <w:rPr>
            <w:rFonts w:ascii="Cambria Math" w:eastAsiaTheme="majorEastAsia" w:hAnsi="Cambria Math"/>
          </w:rPr>
          <m:t>=</m:t>
        </m:r>
        <m:f>
          <m:fPr>
            <m:ctrlPr>
              <w:rPr>
                <w:rFonts w:ascii="Cambria Math" w:eastAsiaTheme="majorEastAsia" w:hAnsi="Cambria Math"/>
              </w:rPr>
            </m:ctrlPr>
          </m:fPr>
          <m:num>
            <m:r>
              <w:rPr>
                <w:rFonts w:ascii="Cambria Math" w:eastAsiaTheme="majorEastAsia" w:hAnsi="Cambria Math"/>
              </w:rPr>
              <m:t>T</m:t>
            </m:r>
          </m:num>
          <m:den>
            <m:r>
              <m:rPr>
                <m:sty m:val="p"/>
              </m:rPr>
              <w:rPr>
                <w:rFonts w:ascii="Cambria Math" w:eastAsiaTheme="majorEastAsia" w:hAnsi="Cambria Math"/>
              </w:rPr>
              <m:t>8</m:t>
            </m:r>
          </m:den>
        </m:f>
      </m:oMath>
      <w:r w:rsidRPr="00B4724F">
        <w:rPr>
          <w:rFonts w:eastAsiaTheme="majorEastAsia"/>
        </w:rPr>
        <w:t>时，两导线框中产生的感应电动势相等</w:t>
      </w:r>
    </w:p>
    <w:p w:rsidR="00B80EE6" w:rsidRPr="00B4724F" w:rsidRDefault="00B80EE6" w:rsidP="00B80EE6">
      <w:pPr>
        <w:rPr>
          <w:rFonts w:eastAsiaTheme="majorEastAsia"/>
        </w:rPr>
      </w:pPr>
      <w:r w:rsidRPr="00B4724F">
        <w:rPr>
          <w:rFonts w:eastAsiaTheme="majorEastAsia"/>
        </w:rPr>
        <w:t>D.</w:t>
      </w:r>
      <w:r w:rsidRPr="00B4724F">
        <w:rPr>
          <w:rFonts w:eastAsiaTheme="majorEastAsia"/>
        </w:rPr>
        <w:t>两导线框的电阻相等时，两导线框中感应电流的有效值也相等</w:t>
      </w:r>
    </w:p>
    <w:p w:rsidR="00B80EE6" w:rsidRPr="00B4724F" w:rsidRDefault="00B80EE6" w:rsidP="00B80EE6">
      <w:pPr>
        <w:rPr>
          <w:rFonts w:eastAsiaTheme="majorEastAsia"/>
        </w:rPr>
      </w:pPr>
      <w:r w:rsidRPr="00B4724F">
        <w:rPr>
          <w:rFonts w:eastAsiaTheme="majorEastAsia"/>
          <w:noProof/>
        </w:rPr>
        <w:drawing>
          <wp:inline distT="0" distB="0" distL="0" distR="0">
            <wp:extent cx="1144466" cy="66919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485" cy="67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52C" w:rsidRPr="00017145" w:rsidRDefault="003F752C" w:rsidP="00124454">
      <w:pPr>
        <w:jc w:val="center"/>
        <w:rPr>
          <w:szCs w:val="21"/>
        </w:rPr>
      </w:pPr>
    </w:p>
    <w:p w:rsidR="00124454" w:rsidRPr="00EE73CD" w:rsidRDefault="00124454" w:rsidP="00124454">
      <w:pPr>
        <w:jc w:val="center"/>
        <w:rPr>
          <w:rFonts w:eastAsia="黑体"/>
          <w:b/>
          <w:sz w:val="32"/>
          <w:szCs w:val="32"/>
        </w:rPr>
      </w:pPr>
      <w:r w:rsidRPr="00EE73CD">
        <w:rPr>
          <w:rFonts w:eastAsia="黑体"/>
          <w:b/>
          <w:sz w:val="32"/>
          <w:szCs w:val="32"/>
        </w:rPr>
        <w:t>第</w:t>
      </w:r>
      <w:r w:rsidR="00BA66C1" w:rsidRPr="00EE73CD">
        <w:rPr>
          <w:rFonts w:eastAsia="黑体"/>
          <w:b/>
          <w:sz w:val="32"/>
          <w:szCs w:val="32"/>
        </w:rPr>
        <w:fldChar w:fldCharType="begin"/>
      </w:r>
      <w:r w:rsidRPr="00EE73CD">
        <w:rPr>
          <w:rFonts w:eastAsia="黑体"/>
          <w:b/>
          <w:sz w:val="32"/>
          <w:szCs w:val="32"/>
        </w:rPr>
        <w:instrText xml:space="preserve"> = 2 \* ROMAN </w:instrText>
      </w:r>
      <w:r w:rsidR="00BA66C1" w:rsidRPr="00EE73CD">
        <w:rPr>
          <w:rFonts w:eastAsia="黑体"/>
          <w:b/>
          <w:sz w:val="32"/>
          <w:szCs w:val="32"/>
        </w:rPr>
        <w:fldChar w:fldCharType="separate"/>
      </w:r>
      <w:r w:rsidRPr="00EE73CD">
        <w:rPr>
          <w:rFonts w:eastAsia="黑体"/>
          <w:b/>
          <w:sz w:val="32"/>
          <w:szCs w:val="32"/>
        </w:rPr>
        <w:t>II</w:t>
      </w:r>
      <w:r w:rsidR="00BA66C1" w:rsidRPr="00EE73CD">
        <w:rPr>
          <w:rFonts w:eastAsia="黑体"/>
          <w:b/>
          <w:sz w:val="32"/>
          <w:szCs w:val="32"/>
        </w:rPr>
        <w:fldChar w:fldCharType="end"/>
      </w:r>
      <w:r w:rsidRPr="00EE73CD">
        <w:rPr>
          <w:rFonts w:eastAsia="黑体"/>
          <w:b/>
          <w:sz w:val="32"/>
          <w:szCs w:val="32"/>
        </w:rPr>
        <w:t>卷</w:t>
      </w:r>
      <w:r w:rsidR="00017145" w:rsidRPr="004F3023">
        <w:rPr>
          <w:rFonts w:eastAsiaTheme="minorEastAsia"/>
          <w:sz w:val="24"/>
          <w:szCs w:val="24"/>
        </w:rPr>
        <w:t>（</w:t>
      </w:r>
      <w:r w:rsidR="00017145">
        <w:rPr>
          <w:rFonts w:eastAsiaTheme="minorEastAsia"/>
          <w:sz w:val="24"/>
          <w:szCs w:val="24"/>
        </w:rPr>
        <w:t>非</w:t>
      </w:r>
      <w:r w:rsidR="00017145" w:rsidRPr="004F3023">
        <w:rPr>
          <w:rFonts w:eastAsiaTheme="minorEastAsia"/>
          <w:sz w:val="24"/>
          <w:szCs w:val="24"/>
        </w:rPr>
        <w:t>选择题共</w:t>
      </w:r>
      <w:r w:rsidR="00017145" w:rsidRPr="004F3023">
        <w:rPr>
          <w:rFonts w:eastAsiaTheme="minorEastAsia"/>
          <w:sz w:val="24"/>
          <w:szCs w:val="24"/>
        </w:rPr>
        <w:t>1</w:t>
      </w:r>
      <w:r w:rsidR="00017145">
        <w:rPr>
          <w:rFonts w:eastAsiaTheme="minorEastAsia" w:hint="eastAsia"/>
          <w:sz w:val="24"/>
          <w:szCs w:val="24"/>
        </w:rPr>
        <w:t>74</w:t>
      </w:r>
      <w:r w:rsidR="00017145" w:rsidRPr="004F3023">
        <w:rPr>
          <w:rFonts w:eastAsiaTheme="minorEastAsia"/>
          <w:sz w:val="24"/>
          <w:szCs w:val="24"/>
        </w:rPr>
        <w:t>分）</w:t>
      </w:r>
    </w:p>
    <w:p w:rsidR="00124454" w:rsidRPr="00EE73CD" w:rsidRDefault="003C56A6" w:rsidP="003C56A6">
      <w:pPr>
        <w:ind w:left="480" w:hangingChars="200" w:hanging="480"/>
        <w:rPr>
          <w:rFonts w:eastAsia="黑体"/>
          <w:sz w:val="24"/>
        </w:rPr>
      </w:pPr>
      <w:r w:rsidRPr="00EE73CD">
        <w:rPr>
          <w:rFonts w:eastAsia="黑体" w:hAnsi="黑体"/>
          <w:sz w:val="24"/>
        </w:rPr>
        <w:t>三、非选择题：包括必考题和选考题两部分。第</w:t>
      </w:r>
      <w:r w:rsidRPr="00EE73CD">
        <w:rPr>
          <w:rFonts w:eastAsia="黑体"/>
          <w:sz w:val="24"/>
        </w:rPr>
        <w:t>22</w:t>
      </w:r>
      <w:r w:rsidRPr="00EE73CD">
        <w:rPr>
          <w:rFonts w:eastAsia="黑体" w:hAnsi="黑体"/>
          <w:sz w:val="24"/>
        </w:rPr>
        <w:t>题</w:t>
      </w:r>
      <w:r w:rsidRPr="00EE73CD">
        <w:rPr>
          <w:rFonts w:eastAsia="黑体"/>
          <w:sz w:val="24"/>
        </w:rPr>
        <w:t>~</w:t>
      </w:r>
      <w:r w:rsidRPr="00EE73CD">
        <w:rPr>
          <w:rFonts w:eastAsia="黑体" w:hAnsi="黑体"/>
          <w:sz w:val="24"/>
        </w:rPr>
        <w:t>第</w:t>
      </w:r>
      <w:r w:rsidRPr="00EE73CD">
        <w:rPr>
          <w:rFonts w:eastAsia="黑体"/>
          <w:sz w:val="24"/>
        </w:rPr>
        <w:t>32</w:t>
      </w:r>
      <w:r w:rsidRPr="00EE73CD">
        <w:rPr>
          <w:rFonts w:eastAsia="黑体" w:hAnsi="黑体"/>
          <w:sz w:val="24"/>
        </w:rPr>
        <w:t>题为必考题，每个试题考生都必须做答。第</w:t>
      </w:r>
      <w:r w:rsidRPr="00EE73CD">
        <w:rPr>
          <w:rFonts w:eastAsia="黑体"/>
          <w:sz w:val="24"/>
        </w:rPr>
        <w:t>33</w:t>
      </w:r>
      <w:r w:rsidRPr="00EE73CD">
        <w:rPr>
          <w:rFonts w:eastAsia="黑体" w:hAnsi="黑体"/>
          <w:sz w:val="24"/>
        </w:rPr>
        <w:t>题</w:t>
      </w:r>
      <w:r w:rsidRPr="00EE73CD">
        <w:rPr>
          <w:rFonts w:eastAsia="黑体"/>
          <w:sz w:val="24"/>
        </w:rPr>
        <w:t>~</w:t>
      </w:r>
      <w:r w:rsidRPr="00EE73CD">
        <w:rPr>
          <w:rFonts w:eastAsia="黑体" w:hAnsi="黑体"/>
          <w:sz w:val="24"/>
        </w:rPr>
        <w:t>第</w:t>
      </w:r>
      <w:r w:rsidRPr="00EE73CD">
        <w:rPr>
          <w:rFonts w:eastAsia="黑体"/>
          <w:sz w:val="24"/>
        </w:rPr>
        <w:t>40</w:t>
      </w:r>
      <w:r w:rsidRPr="00EE73CD">
        <w:rPr>
          <w:rFonts w:eastAsia="黑体" w:hAnsi="黑体"/>
          <w:sz w:val="24"/>
        </w:rPr>
        <w:t>题为选考题，考生根据要求做答。</w:t>
      </w:r>
    </w:p>
    <w:p w:rsidR="00124454" w:rsidRPr="00EE73CD" w:rsidRDefault="003C56A6" w:rsidP="00124454">
      <w:pPr>
        <w:rPr>
          <w:rFonts w:eastAsia="黑体"/>
          <w:sz w:val="24"/>
        </w:rPr>
      </w:pPr>
      <w:r w:rsidRPr="00EE73CD">
        <w:rPr>
          <w:rFonts w:eastAsia="黑体" w:hAnsi="黑体"/>
          <w:sz w:val="24"/>
        </w:rPr>
        <w:t>（一）必考题（共</w:t>
      </w:r>
      <w:r w:rsidRPr="00EE73CD">
        <w:rPr>
          <w:rFonts w:eastAsia="黑体"/>
          <w:sz w:val="24"/>
        </w:rPr>
        <w:t>129</w:t>
      </w:r>
      <w:r w:rsidRPr="00EE73CD">
        <w:rPr>
          <w:rFonts w:eastAsia="黑体" w:hAnsi="黑体"/>
          <w:sz w:val="24"/>
        </w:rPr>
        <w:t>分）</w:t>
      </w:r>
    </w:p>
    <w:p w:rsidR="003F752C" w:rsidRPr="00EE73CD" w:rsidRDefault="003F752C" w:rsidP="00124454">
      <w:pPr>
        <w:rPr>
          <w:sz w:val="24"/>
        </w:rPr>
      </w:pPr>
    </w:p>
    <w:p w:rsidR="00B80EE6" w:rsidRPr="00AA24D5" w:rsidRDefault="00B80EE6" w:rsidP="00B80EE6">
      <w:pPr>
        <w:spacing w:line="360" w:lineRule="auto"/>
      </w:pPr>
      <w:r w:rsidRPr="00AA24D5">
        <w:t>22.</w:t>
      </w:r>
      <w:r w:rsidRPr="00AA24D5">
        <w:t>（</w:t>
      </w:r>
      <w:r w:rsidRPr="00AA24D5">
        <w:t>5</w:t>
      </w:r>
      <w:r w:rsidRPr="00AA24D5">
        <w:t>分）</w:t>
      </w:r>
    </w:p>
    <w:p w:rsidR="00B80EE6" w:rsidRPr="00AA24D5" w:rsidRDefault="00B80EE6" w:rsidP="00B80EE6">
      <w:pPr>
        <w:spacing w:line="360" w:lineRule="auto"/>
      </w:pPr>
      <w:r w:rsidRPr="00AA24D5">
        <w:t>某同学用图中所给器材进行与安培力有关的实验。两根金属导轨</w:t>
      </w:r>
      <w:r w:rsidRPr="007F7A01">
        <w:rPr>
          <w:i/>
        </w:rPr>
        <w:t>ab</w:t>
      </w:r>
      <w:r w:rsidRPr="00AA24D5">
        <w:t>和</w:t>
      </w:r>
      <w:r w:rsidRPr="00AA24D5">
        <w:rPr>
          <w:position w:val="-10"/>
        </w:rPr>
        <w:object w:dxaOrig="360" w:dyaOrig="320">
          <v:shape id="_x0000_i1033" type="#_x0000_t75" style="width:18pt;height:15.75pt" o:ole="">
            <v:imagedata r:id="rId30" o:title=""/>
          </v:shape>
          <o:OLEObject Type="Embed" ProgID="Equation.DSMT4" ShapeID="_x0000_i1033" DrawAspect="Content" ObjectID="_1527257904" r:id="rId31"/>
        </w:object>
      </w:r>
      <w:r w:rsidRPr="00AA24D5">
        <w:t>固定在同一水平面内且相互平行，足够大的电磁铁（未画出）的</w:t>
      </w:r>
      <w:r w:rsidRPr="00AA24D5">
        <w:t>N</w:t>
      </w:r>
      <w:r w:rsidRPr="00AA24D5">
        <w:t>极位于两导轨的正上方，</w:t>
      </w:r>
      <w:r w:rsidRPr="00AA24D5">
        <w:t>S</w:t>
      </w:r>
      <w:r w:rsidRPr="00AA24D5">
        <w:t>极位于两导轨的正下方，一金属棒置于导轨上且两导轨垂直。</w:t>
      </w:r>
    </w:p>
    <w:p w:rsidR="00B80EE6" w:rsidRPr="00AA24D5" w:rsidRDefault="00B80EE6" w:rsidP="00B80EE6">
      <w:pPr>
        <w:spacing w:line="360" w:lineRule="auto"/>
      </w:pPr>
      <w:r w:rsidRPr="00AA24D5">
        <w:rPr>
          <w:noProof/>
        </w:rPr>
        <w:drawing>
          <wp:inline distT="0" distB="0" distL="0" distR="0">
            <wp:extent cx="2848373" cy="1524213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EE6" w:rsidRPr="00AA24D5" w:rsidRDefault="00B80EE6" w:rsidP="00B80EE6">
      <w:pPr>
        <w:spacing w:line="360" w:lineRule="auto"/>
      </w:pPr>
      <w:r w:rsidRPr="00AA24D5">
        <w:t>（</w:t>
      </w:r>
      <w:r w:rsidRPr="00AA24D5">
        <w:t>1</w:t>
      </w:r>
      <w:r w:rsidRPr="00AA24D5">
        <w:t>）在图中画出连线，完成实验电路。要求滑动变阻器以限流方式接入电路，且在开关闭合后，金属棒沿箭头所示的方向移动。</w:t>
      </w:r>
    </w:p>
    <w:p w:rsidR="00B80EE6" w:rsidRPr="00AA24D5" w:rsidRDefault="00B80EE6" w:rsidP="00B80EE6">
      <w:pPr>
        <w:spacing w:line="360" w:lineRule="auto"/>
      </w:pPr>
      <w:r w:rsidRPr="00AA24D5">
        <w:t>（</w:t>
      </w:r>
      <w:r w:rsidRPr="00AA24D5">
        <w:t>2</w:t>
      </w:r>
      <w:r w:rsidRPr="00AA24D5">
        <w:t>）为使金属棒在离开导轨时具有更大的速度，有人提出以下建议：</w:t>
      </w:r>
    </w:p>
    <w:p w:rsidR="00B80EE6" w:rsidRPr="00AA24D5" w:rsidRDefault="00B80EE6" w:rsidP="00B80EE6">
      <w:pPr>
        <w:spacing w:line="360" w:lineRule="auto"/>
      </w:pPr>
      <w:r w:rsidRPr="00AA24D5">
        <w:t>A.</w:t>
      </w:r>
      <w:r w:rsidRPr="00AA24D5">
        <w:t>适当增加两导轨间的距离</w:t>
      </w:r>
    </w:p>
    <w:p w:rsidR="00B80EE6" w:rsidRPr="00AA24D5" w:rsidRDefault="00B80EE6" w:rsidP="00B80EE6">
      <w:pPr>
        <w:spacing w:line="360" w:lineRule="auto"/>
      </w:pPr>
      <w:r w:rsidRPr="00AA24D5">
        <w:t>B.</w:t>
      </w:r>
      <w:r w:rsidRPr="00AA24D5">
        <w:t>换一根更长的金属棒</w:t>
      </w:r>
    </w:p>
    <w:p w:rsidR="00B80EE6" w:rsidRPr="00AA24D5" w:rsidRDefault="00B80EE6" w:rsidP="00B80EE6">
      <w:pPr>
        <w:spacing w:line="360" w:lineRule="auto"/>
      </w:pPr>
      <w:r w:rsidRPr="00AA24D5">
        <w:t>C.</w:t>
      </w:r>
      <w:r w:rsidRPr="00AA24D5">
        <w:t>适当增大金属棒中的电流</w:t>
      </w:r>
    </w:p>
    <w:p w:rsidR="00B80EE6" w:rsidRPr="00AA24D5" w:rsidRDefault="00B80EE6" w:rsidP="00B80EE6">
      <w:pPr>
        <w:spacing w:line="360" w:lineRule="auto"/>
      </w:pPr>
      <w:r w:rsidRPr="00AA24D5">
        <w:t>其中正确的是（填入正确选项前的标号）</w:t>
      </w:r>
    </w:p>
    <w:p w:rsidR="00B80EE6" w:rsidRDefault="00B80EE6" w:rsidP="00B80EE6">
      <w:r>
        <w:rPr>
          <w:rFonts w:hint="eastAsia"/>
        </w:rPr>
        <w:t>23.</w:t>
      </w:r>
      <w:r>
        <w:rPr>
          <w:rFonts w:hint="eastAsia"/>
        </w:rPr>
        <w:t>（</w:t>
      </w:r>
      <w:r>
        <w:rPr>
          <w:rFonts w:hint="eastAsia"/>
        </w:rPr>
        <w:t>10</w:t>
      </w:r>
      <w:r>
        <w:rPr>
          <w:rFonts w:hint="eastAsia"/>
        </w:rPr>
        <w:t>分）</w:t>
      </w:r>
    </w:p>
    <w:p w:rsidR="00B80EE6" w:rsidRDefault="00B80EE6" w:rsidP="00B80EE6">
      <w:r>
        <w:rPr>
          <w:rFonts w:hint="eastAsia"/>
        </w:rPr>
        <w:lastRenderedPageBreak/>
        <w:tab/>
      </w:r>
      <w:r>
        <w:rPr>
          <w:rFonts w:hint="eastAsia"/>
        </w:rPr>
        <w:t>某物理课外小组利用图（</w:t>
      </w:r>
      <w:r>
        <w:rPr>
          <w:rFonts w:hint="eastAsia"/>
        </w:rPr>
        <w:t>a</w:t>
      </w:r>
      <w:r>
        <w:rPr>
          <w:rFonts w:hint="eastAsia"/>
        </w:rPr>
        <w:t>）中的装置探究物体加速度与其所受合外力之间的关系。途中，置于试验台上的长木板水平放置，其右端固定一轻滑轮：轻绳跨过滑轮，一段与放在木板上的小滑车相连，另一端可悬挂钩码。本实验中可用的钩码共有</w:t>
      </w:r>
      <w:r w:rsidRPr="00DD5D92">
        <w:rPr>
          <w:rFonts w:hint="eastAsia"/>
          <w:i/>
        </w:rPr>
        <w:t>N</w:t>
      </w:r>
      <w:r>
        <w:rPr>
          <w:rFonts w:hint="eastAsia"/>
        </w:rPr>
        <w:t>=5</w:t>
      </w:r>
      <w:r>
        <w:rPr>
          <w:rFonts w:hint="eastAsia"/>
        </w:rPr>
        <w:t>个，每个质量均为</w:t>
      </w:r>
      <w:r>
        <w:rPr>
          <w:rFonts w:hint="eastAsia"/>
        </w:rPr>
        <w:t>0.010kg</w:t>
      </w:r>
      <w:r>
        <w:rPr>
          <w:rFonts w:hint="eastAsia"/>
        </w:rPr>
        <w:t>。实验步骤如下：</w:t>
      </w:r>
    </w:p>
    <w:p w:rsidR="00B80EE6" w:rsidRDefault="00B80EE6" w:rsidP="00B80EE6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）将</w:t>
      </w:r>
      <w:r>
        <w:rPr>
          <w:rFonts w:hint="eastAsia"/>
        </w:rPr>
        <w:t>5</w:t>
      </w:r>
      <w:r>
        <w:rPr>
          <w:rFonts w:hint="eastAsia"/>
        </w:rPr>
        <w:t>个钩码全部放入小车中，在长木板左下方垫上适当厚度的小物快，使小车</w:t>
      </w:r>
      <w:r>
        <w:rPr>
          <w:rFonts w:hint="eastAsia"/>
        </w:rPr>
        <w:t>9</w:t>
      </w:r>
      <w:r>
        <w:rPr>
          <w:rFonts w:hint="eastAsia"/>
        </w:rPr>
        <w:t>（和钩码）可以在木板上匀速下滑。</w:t>
      </w:r>
    </w:p>
    <w:p w:rsidR="00B80EE6" w:rsidRDefault="00B80EE6" w:rsidP="00B80EE6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）将</w:t>
      </w:r>
      <w:r w:rsidRPr="00DD5D92">
        <w:rPr>
          <w:rFonts w:hint="eastAsia"/>
          <w:i/>
        </w:rPr>
        <w:t>n</w:t>
      </w:r>
      <w:r>
        <w:rPr>
          <w:rFonts w:hint="eastAsia"/>
        </w:rPr>
        <w:t>（依次取</w:t>
      </w:r>
      <w:r w:rsidRPr="00DD5D92">
        <w:rPr>
          <w:rFonts w:hint="eastAsia"/>
          <w:i/>
        </w:rPr>
        <w:t>n</w:t>
      </w:r>
      <w:r>
        <w:rPr>
          <w:rFonts w:hint="eastAsia"/>
        </w:rPr>
        <w:t>=1,2,3,4,5</w:t>
      </w:r>
      <w:r>
        <w:rPr>
          <w:rFonts w:hint="eastAsia"/>
        </w:rPr>
        <w:t>）个钩码挂在轻绳右端，其余</w:t>
      </w:r>
      <w:r w:rsidRPr="00DD5D92">
        <w:rPr>
          <w:rFonts w:hint="eastAsia"/>
          <w:i/>
        </w:rPr>
        <w:t>N-n</w:t>
      </w:r>
      <w:r>
        <w:rPr>
          <w:rFonts w:hint="eastAsia"/>
        </w:rPr>
        <w:t>各钩码仍留在小车内；用手按住小车并使轻绳与木板平行。释放小车，同时用传感器记录小车在时刻</w:t>
      </w:r>
      <w:r w:rsidRPr="00DD5D92">
        <w:rPr>
          <w:rFonts w:hint="eastAsia"/>
          <w:i/>
        </w:rPr>
        <w:t>t</w:t>
      </w:r>
      <w:r>
        <w:rPr>
          <w:rFonts w:hint="eastAsia"/>
        </w:rPr>
        <w:t>相对于其起始位置的位移</w:t>
      </w:r>
      <w:r w:rsidRPr="00DD5D92">
        <w:rPr>
          <w:rFonts w:hint="eastAsia"/>
          <w:i/>
        </w:rPr>
        <w:t>s</w:t>
      </w:r>
      <w:r>
        <w:rPr>
          <w:rFonts w:hint="eastAsia"/>
        </w:rPr>
        <w:t>，绘制</w:t>
      </w:r>
      <w:r w:rsidRPr="00DD5D92">
        <w:rPr>
          <w:rFonts w:hint="eastAsia"/>
          <w:i/>
        </w:rPr>
        <w:t>s-t</w:t>
      </w:r>
      <w:r>
        <w:rPr>
          <w:rFonts w:hint="eastAsia"/>
        </w:rPr>
        <w:t>图像，经数据处理后可得到相应的加速度</w:t>
      </w:r>
      <w:r w:rsidRPr="00DD5D92">
        <w:rPr>
          <w:rFonts w:hint="eastAsia"/>
          <w:i/>
        </w:rPr>
        <w:t>a</w:t>
      </w:r>
      <w:r>
        <w:rPr>
          <w:rFonts w:hint="eastAsia"/>
        </w:rPr>
        <w:t>。</w:t>
      </w:r>
    </w:p>
    <w:p w:rsidR="00B80EE6" w:rsidRDefault="00B80EE6" w:rsidP="00B80EE6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）对应于不同的</w:t>
      </w:r>
      <w:r>
        <w:rPr>
          <w:rFonts w:hint="eastAsia"/>
        </w:rPr>
        <w:t>n</w:t>
      </w:r>
      <w:r>
        <w:rPr>
          <w:rFonts w:hint="eastAsia"/>
        </w:rPr>
        <w:t>的</w:t>
      </w:r>
      <w:r>
        <w:rPr>
          <w:rFonts w:hint="eastAsia"/>
        </w:rPr>
        <w:t>a</w:t>
      </w:r>
      <w:r>
        <w:rPr>
          <w:rFonts w:hint="eastAsia"/>
        </w:rPr>
        <w:t>值见下表。</w:t>
      </w:r>
      <w:r>
        <w:t>n</w:t>
      </w:r>
      <w:r>
        <w:rPr>
          <w:rFonts w:hint="eastAsia"/>
        </w:rPr>
        <w:t>=2</w:t>
      </w:r>
      <w:r>
        <w:rPr>
          <w:rFonts w:hint="eastAsia"/>
        </w:rPr>
        <w:t>时的</w:t>
      </w:r>
      <w:r>
        <w:rPr>
          <w:rFonts w:hint="eastAsia"/>
        </w:rPr>
        <w:t>s-t</w:t>
      </w:r>
      <w:r>
        <w:rPr>
          <w:rFonts w:hint="eastAsia"/>
        </w:rPr>
        <w:t>图像如图</w:t>
      </w:r>
      <w:r>
        <w:rPr>
          <w:rFonts w:hint="eastAsia"/>
        </w:rPr>
        <w:t>(b)</w:t>
      </w:r>
      <w:r>
        <w:rPr>
          <w:rFonts w:hint="eastAsia"/>
        </w:rPr>
        <w:t>所示：由图（</w:t>
      </w:r>
      <w:r>
        <w:rPr>
          <w:rFonts w:hint="eastAsia"/>
        </w:rPr>
        <w:t>b</w:t>
      </w:r>
      <w:r>
        <w:rPr>
          <w:rFonts w:hint="eastAsia"/>
        </w:rPr>
        <w:t>）求出此时小车的加速度（保留</w:t>
      </w:r>
      <w:r>
        <w:rPr>
          <w:rFonts w:hint="eastAsia"/>
        </w:rPr>
        <w:t>2</w:t>
      </w:r>
      <w:r>
        <w:rPr>
          <w:rFonts w:hint="eastAsia"/>
        </w:rPr>
        <w:t>位有效数字），将结果填入下表。</w:t>
      </w:r>
    </w:p>
    <w:tbl>
      <w:tblPr>
        <w:tblStyle w:val="ad"/>
        <w:tblW w:w="0" w:type="auto"/>
        <w:jc w:val="center"/>
        <w:tblInd w:w="534" w:type="dxa"/>
        <w:tblLook w:val="04A0"/>
      </w:tblPr>
      <w:tblGrid>
        <w:gridCol w:w="1102"/>
        <w:gridCol w:w="888"/>
        <w:gridCol w:w="851"/>
        <w:gridCol w:w="850"/>
        <w:gridCol w:w="851"/>
        <w:gridCol w:w="850"/>
      </w:tblGrid>
      <w:tr w:rsidR="00B80EE6" w:rsidTr="000B5D8A">
        <w:trPr>
          <w:jc w:val="center"/>
        </w:trPr>
        <w:tc>
          <w:tcPr>
            <w:tcW w:w="1096" w:type="dxa"/>
          </w:tcPr>
          <w:p w:rsidR="00B80EE6" w:rsidRPr="00DD5D92" w:rsidRDefault="00B80EE6" w:rsidP="000B5D8A">
            <w:pPr>
              <w:jc w:val="center"/>
              <w:rPr>
                <w:i/>
              </w:rPr>
            </w:pPr>
            <w:r w:rsidRPr="00DD5D92">
              <w:rPr>
                <w:rFonts w:hint="eastAsia"/>
                <w:i/>
              </w:rPr>
              <w:t>n</w:t>
            </w:r>
          </w:p>
        </w:tc>
        <w:tc>
          <w:tcPr>
            <w:tcW w:w="888" w:type="dxa"/>
          </w:tcPr>
          <w:p w:rsidR="00B80EE6" w:rsidRDefault="00B80EE6" w:rsidP="000B5D8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51" w:type="dxa"/>
          </w:tcPr>
          <w:p w:rsidR="00B80EE6" w:rsidRDefault="00B80EE6" w:rsidP="000B5D8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50" w:type="dxa"/>
          </w:tcPr>
          <w:p w:rsidR="00B80EE6" w:rsidRDefault="00B80EE6" w:rsidP="000B5D8A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51" w:type="dxa"/>
          </w:tcPr>
          <w:p w:rsidR="00B80EE6" w:rsidRDefault="00B80EE6" w:rsidP="000B5D8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850" w:type="dxa"/>
          </w:tcPr>
          <w:p w:rsidR="00B80EE6" w:rsidRDefault="00B80EE6" w:rsidP="000B5D8A">
            <w:pPr>
              <w:jc w:val="center"/>
            </w:pPr>
            <w:r>
              <w:rPr>
                <w:rFonts w:hint="eastAsia"/>
              </w:rPr>
              <w:t>5</w:t>
            </w:r>
          </w:p>
        </w:tc>
      </w:tr>
      <w:tr w:rsidR="00B80EE6" w:rsidTr="000B5D8A">
        <w:trPr>
          <w:trHeight w:val="459"/>
          <w:jc w:val="center"/>
        </w:trPr>
        <w:tc>
          <w:tcPr>
            <w:tcW w:w="1096" w:type="dxa"/>
          </w:tcPr>
          <w:p w:rsidR="00B80EE6" w:rsidRDefault="00B80EE6" w:rsidP="000B5D8A">
            <w:pPr>
              <w:jc w:val="center"/>
            </w:pPr>
            <w:r w:rsidRPr="00DD5D92">
              <w:rPr>
                <w:rFonts w:ascii="Times New Roman" w:eastAsia="宋体" w:hAnsi="Times New Roman" w:cs="Times New Roman"/>
                <w:position w:val="-6"/>
              </w:rPr>
              <w:object w:dxaOrig="880" w:dyaOrig="320">
                <v:shape id="_x0000_i1034" type="#_x0000_t75" style="width:44.25pt;height:15.75pt" o:ole="">
                  <v:imagedata r:id="rId33" o:title=""/>
                </v:shape>
                <o:OLEObject Type="Embed" ProgID="Equation.DSMT4" ShapeID="_x0000_i1034" DrawAspect="Content" ObjectID="_1527257905" r:id="rId34"/>
              </w:object>
            </w:r>
          </w:p>
        </w:tc>
        <w:tc>
          <w:tcPr>
            <w:tcW w:w="888" w:type="dxa"/>
          </w:tcPr>
          <w:p w:rsidR="00B80EE6" w:rsidRDefault="00B80EE6" w:rsidP="000B5D8A">
            <w:pPr>
              <w:jc w:val="center"/>
            </w:pPr>
            <w:r>
              <w:rPr>
                <w:rFonts w:hint="eastAsia"/>
              </w:rPr>
              <w:t>0.20</w:t>
            </w:r>
          </w:p>
        </w:tc>
        <w:tc>
          <w:tcPr>
            <w:tcW w:w="851" w:type="dxa"/>
          </w:tcPr>
          <w:p w:rsidR="00B80EE6" w:rsidRDefault="00B80EE6" w:rsidP="000B5D8A">
            <w:pPr>
              <w:jc w:val="center"/>
            </w:pPr>
          </w:p>
        </w:tc>
        <w:tc>
          <w:tcPr>
            <w:tcW w:w="850" w:type="dxa"/>
          </w:tcPr>
          <w:p w:rsidR="00B80EE6" w:rsidRDefault="00B80EE6" w:rsidP="000B5D8A">
            <w:pPr>
              <w:jc w:val="center"/>
            </w:pPr>
            <w:r>
              <w:rPr>
                <w:rFonts w:hint="eastAsia"/>
              </w:rPr>
              <w:t>0.58</w:t>
            </w:r>
          </w:p>
        </w:tc>
        <w:tc>
          <w:tcPr>
            <w:tcW w:w="851" w:type="dxa"/>
          </w:tcPr>
          <w:p w:rsidR="00B80EE6" w:rsidRDefault="00B80EE6" w:rsidP="000B5D8A">
            <w:pPr>
              <w:jc w:val="center"/>
            </w:pPr>
            <w:r>
              <w:rPr>
                <w:rFonts w:hint="eastAsia"/>
              </w:rPr>
              <w:t>0.78</w:t>
            </w:r>
          </w:p>
        </w:tc>
        <w:tc>
          <w:tcPr>
            <w:tcW w:w="850" w:type="dxa"/>
          </w:tcPr>
          <w:p w:rsidR="00B80EE6" w:rsidRDefault="00B80EE6" w:rsidP="000B5D8A">
            <w:pPr>
              <w:jc w:val="center"/>
            </w:pPr>
            <w:r>
              <w:rPr>
                <w:rFonts w:hint="eastAsia"/>
              </w:rPr>
              <w:t>1.00</w:t>
            </w:r>
          </w:p>
        </w:tc>
      </w:tr>
    </w:tbl>
    <w:p w:rsidR="00B80EE6" w:rsidRDefault="00B80EE6" w:rsidP="00B80EE6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）利用表中的数据在图（</w:t>
      </w:r>
      <w:r>
        <w:rPr>
          <w:rFonts w:hint="eastAsia"/>
        </w:rPr>
        <w:t>c</w:t>
      </w:r>
      <w:r>
        <w:rPr>
          <w:rFonts w:hint="eastAsia"/>
        </w:rPr>
        <w:t>）中补齐数据点，并作出</w:t>
      </w:r>
      <w:r>
        <w:rPr>
          <w:rFonts w:hint="eastAsia"/>
        </w:rPr>
        <w:t>a-n</w:t>
      </w:r>
      <w:r>
        <w:rPr>
          <w:rFonts w:hint="eastAsia"/>
        </w:rPr>
        <w:t>图像。从图像可以看出：当物体质量一定是</w:t>
      </w:r>
      <w:r>
        <w:rPr>
          <w:rFonts w:hint="eastAsia"/>
        </w:rPr>
        <w:t>=</w:t>
      </w:r>
      <w:r>
        <w:rPr>
          <w:rFonts w:hint="eastAsia"/>
        </w:rPr>
        <w:t>时，物体的加速度与其所受的合外力成正比。</w:t>
      </w:r>
    </w:p>
    <w:p w:rsidR="00B80EE6" w:rsidRDefault="00B80EE6" w:rsidP="00B80EE6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457700" cy="2409825"/>
            <wp:effectExtent l="0" t="0" r="0" b="9525"/>
            <wp:docPr id="56" name="图片 56" descr="2J7)H8C8TB)IE1YJH$TJ%{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J7)H8C8TB)IE1YJH$TJ%{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61" t="22633" r="17538" b="48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EE6" w:rsidRPr="00E4560F" w:rsidRDefault="00B80EE6" w:rsidP="00B80EE6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</w:t>
      </w:r>
      <w:r w:rsidRPr="00E4560F">
        <w:t>利用</w:t>
      </w:r>
      <w:r w:rsidRPr="00E4560F">
        <w:rPr>
          <w:i/>
        </w:rPr>
        <w:t>a</w:t>
      </w:r>
      <w:r w:rsidRPr="00E4560F">
        <w:t>–</w:t>
      </w:r>
      <w:r w:rsidRPr="00E4560F">
        <w:rPr>
          <w:i/>
        </w:rPr>
        <w:t>n</w:t>
      </w:r>
      <w:r w:rsidRPr="00E4560F">
        <w:t>图像求得小车（空载）的质量为</w:t>
      </w:r>
      <w:r w:rsidRPr="00E4560F">
        <w:t>_______kg</w:t>
      </w:r>
      <w:r w:rsidRPr="00E4560F">
        <w:t>（保留</w:t>
      </w:r>
      <w:r w:rsidRPr="00E4560F">
        <w:t>2</w:t>
      </w:r>
      <w:r w:rsidRPr="00E4560F">
        <w:t>位有效数字，重力加速度取</w:t>
      </w:r>
      <w:r w:rsidRPr="00E4560F">
        <w:rPr>
          <w:i/>
        </w:rPr>
        <w:t>g</w:t>
      </w:r>
      <w:r w:rsidRPr="00E4560F">
        <w:t>=9.8 m·s</w:t>
      </w:r>
      <w:r w:rsidRPr="00E4560F">
        <w:rPr>
          <w:vertAlign w:val="superscript"/>
        </w:rPr>
        <w:t>–2</w:t>
      </w:r>
      <w:r w:rsidRPr="00E4560F">
        <w:t>）。</w:t>
      </w:r>
    </w:p>
    <w:p w:rsidR="00B80EE6" w:rsidRDefault="00B80EE6" w:rsidP="00B80EE6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）若以“保持木板水平”来代替步骤（</w:t>
      </w:r>
      <w:r>
        <w:rPr>
          <w:rFonts w:hint="eastAsia"/>
        </w:rPr>
        <w:t>1</w:t>
      </w:r>
      <w:r>
        <w:rPr>
          <w:rFonts w:hint="eastAsia"/>
        </w:rPr>
        <w:t>），下列说法正确的是</w:t>
      </w:r>
      <w:r>
        <w:rPr>
          <w:rFonts w:hint="eastAsia"/>
        </w:rPr>
        <w:t>_______</w:t>
      </w:r>
      <w:r>
        <w:rPr>
          <w:rFonts w:hint="eastAsia"/>
        </w:rPr>
        <w:t>（填入正确选项钱的标号）</w:t>
      </w:r>
    </w:p>
    <w:p w:rsidR="00B80EE6" w:rsidRDefault="00B80EE6" w:rsidP="00B80EE6">
      <w:pPr>
        <w:ind w:firstLine="420"/>
      </w:pPr>
      <w:r>
        <w:rPr>
          <w:rFonts w:hint="eastAsia"/>
        </w:rPr>
        <w:t>A</w:t>
      </w:r>
      <w:r>
        <w:rPr>
          <w:rFonts w:hint="eastAsia"/>
        </w:rPr>
        <w:t>．</w:t>
      </w:r>
      <w:r w:rsidRPr="00E4560F">
        <w:rPr>
          <w:i/>
        </w:rPr>
        <w:t>a</w:t>
      </w:r>
      <w:r w:rsidRPr="00E4560F">
        <w:t>–</w:t>
      </w:r>
      <w:r w:rsidRPr="00E4560F">
        <w:rPr>
          <w:i/>
        </w:rPr>
        <w:t>n</w:t>
      </w:r>
      <w:r>
        <w:rPr>
          <w:rFonts w:hint="eastAsia"/>
        </w:rPr>
        <w:t>图线不再是直线</w:t>
      </w:r>
    </w:p>
    <w:p w:rsidR="00B80EE6" w:rsidRDefault="00B80EE6" w:rsidP="00B80EE6">
      <w:pPr>
        <w:ind w:firstLine="420"/>
      </w:pPr>
      <w:r>
        <w:rPr>
          <w:rFonts w:hint="eastAsia"/>
        </w:rPr>
        <w:t>B</w:t>
      </w:r>
      <w:r>
        <w:rPr>
          <w:rFonts w:hint="eastAsia"/>
        </w:rPr>
        <w:t>．</w:t>
      </w:r>
      <w:r w:rsidRPr="00E4560F">
        <w:rPr>
          <w:i/>
        </w:rPr>
        <w:t>a</w:t>
      </w:r>
      <w:r w:rsidRPr="00E4560F">
        <w:t>–</w:t>
      </w:r>
      <w:r w:rsidRPr="00E4560F">
        <w:rPr>
          <w:i/>
        </w:rPr>
        <w:t>n</w:t>
      </w:r>
      <w:r>
        <w:rPr>
          <w:rFonts w:hint="eastAsia"/>
        </w:rPr>
        <w:t>图线仍是直线，但该直线不过原点</w:t>
      </w:r>
    </w:p>
    <w:p w:rsidR="00B80EE6" w:rsidRPr="003030D3" w:rsidRDefault="00B80EE6" w:rsidP="00B80EE6">
      <w:pPr>
        <w:ind w:firstLine="420"/>
      </w:pPr>
      <w:r>
        <w:rPr>
          <w:rFonts w:hint="eastAsia"/>
        </w:rPr>
        <w:t>C</w:t>
      </w:r>
      <w:r>
        <w:rPr>
          <w:rFonts w:hint="eastAsia"/>
        </w:rPr>
        <w:t>．</w:t>
      </w:r>
      <w:r w:rsidRPr="00E4560F">
        <w:rPr>
          <w:i/>
        </w:rPr>
        <w:t>a</w:t>
      </w:r>
      <w:r w:rsidRPr="00E4560F">
        <w:t>–</w:t>
      </w:r>
      <w:r w:rsidRPr="00E4560F">
        <w:rPr>
          <w:i/>
        </w:rPr>
        <w:t>n</w:t>
      </w:r>
      <w:r>
        <w:rPr>
          <w:rFonts w:hint="eastAsia"/>
        </w:rPr>
        <w:t>图线仍是直线，但该直线的斜率变大</w:t>
      </w:r>
    </w:p>
    <w:p w:rsidR="00B80EE6" w:rsidRPr="009A0A0C" w:rsidRDefault="00B80EE6" w:rsidP="00B80EE6"/>
    <w:p w:rsidR="00B80EE6" w:rsidRDefault="00B80EE6" w:rsidP="00B80EE6">
      <w:r>
        <w:rPr>
          <w:rFonts w:hint="eastAsia"/>
        </w:rPr>
        <w:t>24.</w:t>
      </w:r>
      <w:r>
        <w:rPr>
          <w:rFonts w:hint="eastAsia"/>
        </w:rPr>
        <w:t>（</w:t>
      </w:r>
      <w:r>
        <w:rPr>
          <w:rFonts w:hint="eastAsia"/>
        </w:rPr>
        <w:t>12</w:t>
      </w:r>
      <w:r>
        <w:rPr>
          <w:rFonts w:hint="eastAsia"/>
        </w:rPr>
        <w:t>分）如图，在竖直平面内由</w:t>
      </w:r>
      <w:r w:rsidRPr="007C0D64">
        <w:rPr>
          <w:position w:val="-24"/>
        </w:rPr>
        <w:object w:dxaOrig="240" w:dyaOrig="620">
          <v:shape id="_x0000_i1035" type="#_x0000_t75" style="width:12pt;height:31.5pt" o:ole="">
            <v:imagedata r:id="rId36" o:title=""/>
          </v:shape>
          <o:OLEObject Type="Embed" ProgID="Equation.DSMT4" ShapeID="_x0000_i1035" DrawAspect="Content" ObjectID="_1527257906" r:id="rId37"/>
        </w:object>
      </w:r>
      <w:r>
        <w:t>圆弧</w:t>
      </w:r>
      <w:r>
        <w:t>AB</w:t>
      </w:r>
      <w:r>
        <w:t>和</w:t>
      </w:r>
      <w:r w:rsidRPr="007C0D64">
        <w:rPr>
          <w:position w:val="-24"/>
        </w:rPr>
        <w:object w:dxaOrig="240" w:dyaOrig="620">
          <v:shape id="_x0000_i1036" type="#_x0000_t75" style="width:12pt;height:31.5pt" o:ole="">
            <v:imagedata r:id="rId38" o:title=""/>
          </v:shape>
          <o:OLEObject Type="Embed" ProgID="Equation.DSMT4" ShapeID="_x0000_i1036" DrawAspect="Content" ObjectID="_1527257907" r:id="rId39"/>
        </w:object>
      </w:r>
      <w:r>
        <w:t>圆弧</w:t>
      </w:r>
      <w:r>
        <w:t>BC</w:t>
      </w:r>
      <w:r>
        <w:t>组成的光滑固定轨道</w:t>
      </w:r>
      <w:r>
        <w:rPr>
          <w:rFonts w:hint="eastAsia"/>
        </w:rPr>
        <w:t>，</w:t>
      </w:r>
      <w:r>
        <w:t>两者在最低点</w:t>
      </w:r>
      <w:r>
        <w:t>B</w:t>
      </w:r>
      <w:r>
        <w:t>平滑连接</w:t>
      </w:r>
      <w:r>
        <w:rPr>
          <w:rFonts w:hint="eastAsia"/>
        </w:rPr>
        <w:t>。</w:t>
      </w:r>
      <w:r>
        <w:t>AB</w:t>
      </w:r>
      <w:r>
        <w:t>弧的半径为</w:t>
      </w:r>
      <w:r w:rsidRPr="007C0D64">
        <w:rPr>
          <w:i/>
        </w:rPr>
        <w:t>R</w:t>
      </w:r>
      <w:r>
        <w:rPr>
          <w:rFonts w:hint="eastAsia"/>
        </w:rPr>
        <w:t>，</w:t>
      </w:r>
      <w:r>
        <w:rPr>
          <w:rFonts w:hint="eastAsia"/>
        </w:rPr>
        <w:t>BC</w:t>
      </w:r>
      <w:r>
        <w:rPr>
          <w:rFonts w:hint="eastAsia"/>
        </w:rPr>
        <w:t>弧的半径为</w:t>
      </w:r>
      <w:r w:rsidRPr="007C0D64">
        <w:rPr>
          <w:position w:val="-24"/>
        </w:rPr>
        <w:object w:dxaOrig="279" w:dyaOrig="620">
          <v:shape id="_x0000_i1037" type="#_x0000_t75" style="width:13.5pt;height:31.5pt" o:ole="">
            <v:imagedata r:id="rId40" o:title=""/>
          </v:shape>
          <o:OLEObject Type="Embed" ProgID="Equation.DSMT4" ShapeID="_x0000_i1037" DrawAspect="Content" ObjectID="_1527257908" r:id="rId41"/>
        </w:object>
      </w:r>
      <w:r>
        <w:rPr>
          <w:rFonts w:hint="eastAsia"/>
        </w:rPr>
        <w:t>。</w:t>
      </w:r>
      <w:r>
        <w:t>一小球在</w:t>
      </w:r>
      <w:r>
        <w:t>A</w:t>
      </w:r>
      <w:r>
        <w:t>点正上方与</w:t>
      </w:r>
      <w:r>
        <w:t>A</w:t>
      </w:r>
      <w:r>
        <w:t>相距</w:t>
      </w:r>
      <w:r w:rsidRPr="007C0D64">
        <w:rPr>
          <w:position w:val="-24"/>
        </w:rPr>
        <w:object w:dxaOrig="279" w:dyaOrig="620">
          <v:shape id="_x0000_i1038" type="#_x0000_t75" style="width:13.5pt;height:31.5pt" o:ole="">
            <v:imagedata r:id="rId42" o:title=""/>
          </v:shape>
          <o:OLEObject Type="Embed" ProgID="Equation.DSMT4" ShapeID="_x0000_i1038" DrawAspect="Content" ObjectID="_1527257909" r:id="rId43"/>
        </w:object>
      </w:r>
      <w:r>
        <w:t>处由静止开始自由下落</w:t>
      </w:r>
      <w:r>
        <w:rPr>
          <w:rFonts w:hint="eastAsia"/>
        </w:rPr>
        <w:t>，</w:t>
      </w:r>
      <w:r>
        <w:t>经</w:t>
      </w:r>
      <w:r>
        <w:t>A</w:t>
      </w:r>
      <w:r>
        <w:t>点沿圆弧轨道运动</w:t>
      </w:r>
      <w:r>
        <w:rPr>
          <w:rFonts w:hint="eastAsia"/>
        </w:rPr>
        <w:t>。</w:t>
      </w:r>
    </w:p>
    <w:p w:rsidR="00B80EE6" w:rsidRDefault="00B80EE6" w:rsidP="00B80EE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）求小球在</w:t>
      </w:r>
      <w:r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A</w:t>
      </w:r>
      <w:r>
        <w:rPr>
          <w:rFonts w:hint="eastAsia"/>
        </w:rPr>
        <w:t>两点的动能之比；</w:t>
      </w:r>
    </w:p>
    <w:p w:rsidR="00B80EE6" w:rsidRDefault="00B80EE6" w:rsidP="00B80EE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）通过计算判断小球能否沿轨道运动到</w:t>
      </w:r>
      <w:r>
        <w:rPr>
          <w:rFonts w:hint="eastAsia"/>
        </w:rPr>
        <w:t>C</w:t>
      </w:r>
      <w:r>
        <w:rPr>
          <w:rFonts w:hint="eastAsia"/>
        </w:rPr>
        <w:t>点。</w:t>
      </w:r>
    </w:p>
    <w:p w:rsidR="00B80EE6" w:rsidRPr="007C0D64" w:rsidRDefault="00B80EE6" w:rsidP="00B80EE6">
      <w:r>
        <w:rPr>
          <w:noProof/>
        </w:rPr>
        <w:lastRenderedPageBreak/>
        <w:drawing>
          <wp:inline distT="0" distB="0" distL="0" distR="0">
            <wp:extent cx="1428950" cy="1247949"/>
            <wp:effectExtent l="19050" t="0" r="0" b="0"/>
            <wp:docPr id="11" name="图片 0" descr="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28950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EE6" w:rsidRDefault="00B80EE6" w:rsidP="00B80EE6">
      <w:r>
        <w:rPr>
          <w:rFonts w:hint="eastAsia"/>
        </w:rPr>
        <w:t>25.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rPr>
          <w:rFonts w:hint="eastAsia"/>
        </w:rPr>
        <w:t>分）如图，两条相距</w:t>
      </w:r>
      <w:r w:rsidRPr="00511356">
        <w:rPr>
          <w:rFonts w:hint="eastAsia"/>
          <w:i/>
        </w:rPr>
        <w:t>l</w:t>
      </w:r>
      <w:r>
        <w:rPr>
          <w:rFonts w:hint="eastAsia"/>
        </w:rPr>
        <w:t>的光滑平行金属导轨位于同一水平面（纸面）内，其左端接一阻值为</w:t>
      </w:r>
      <w:r w:rsidRPr="00511356">
        <w:rPr>
          <w:rFonts w:hint="eastAsia"/>
          <w:i/>
        </w:rPr>
        <w:t>R</w:t>
      </w:r>
      <w:r>
        <w:rPr>
          <w:rFonts w:hint="eastAsia"/>
        </w:rPr>
        <w:t>的电阻；一与导轨垂直的金属棒置于两导轨上；在电阻、导轨和金属棒中间有一面积为</w:t>
      </w:r>
      <w:r w:rsidRPr="00511356">
        <w:rPr>
          <w:rFonts w:hint="eastAsia"/>
          <w:i/>
        </w:rPr>
        <w:t>S</w:t>
      </w:r>
      <w:r>
        <w:rPr>
          <w:rFonts w:hint="eastAsia"/>
        </w:rPr>
        <w:t>的区域，区域中存在垂直于纸面向里的均匀磁场，磁感应强度打下</w:t>
      </w:r>
      <w:r w:rsidRPr="00511356">
        <w:rPr>
          <w:rFonts w:hint="eastAsia"/>
          <w:i/>
        </w:rPr>
        <w:t>B</w:t>
      </w:r>
      <w:r w:rsidRPr="00511356">
        <w:rPr>
          <w:rFonts w:hint="eastAsia"/>
          <w:vertAlign w:val="subscript"/>
        </w:rPr>
        <w:t>1</w:t>
      </w:r>
      <w:r>
        <w:rPr>
          <w:rFonts w:hint="eastAsia"/>
        </w:rPr>
        <w:t>随时间</w:t>
      </w:r>
      <w:r w:rsidRPr="00511356">
        <w:rPr>
          <w:rFonts w:hint="eastAsia"/>
          <w:i/>
        </w:rPr>
        <w:t>t</w:t>
      </w:r>
      <w:r>
        <w:rPr>
          <w:rFonts w:hint="eastAsia"/>
        </w:rPr>
        <w:t>的变化关系为</w:t>
      </w:r>
      <w:r w:rsidRPr="00511356">
        <w:rPr>
          <w:position w:val="-12"/>
        </w:rPr>
        <w:object w:dxaOrig="720" w:dyaOrig="360">
          <v:shape id="_x0000_i1039" type="#_x0000_t75" style="width:36.75pt;height:18pt" o:ole="">
            <v:imagedata r:id="rId45" o:title=""/>
          </v:shape>
          <o:OLEObject Type="Embed" ProgID="Equation.DSMT4" ShapeID="_x0000_i1039" DrawAspect="Content" ObjectID="_1527257910" r:id="rId46"/>
        </w:object>
      </w:r>
      <w:r>
        <w:rPr>
          <w:rFonts w:hint="eastAsia"/>
        </w:rPr>
        <w:t>，</w:t>
      </w:r>
      <w:r>
        <w:t>式</w:t>
      </w:r>
      <w:r w:rsidRPr="00511356">
        <w:t>中</w:t>
      </w:r>
      <w:r w:rsidRPr="00511356">
        <w:rPr>
          <w:i/>
        </w:rPr>
        <w:t>k</w:t>
      </w:r>
      <w:r>
        <w:rPr>
          <w:rFonts w:hint="eastAsia"/>
        </w:rPr>
        <w:t>为常量；在金属棒右侧还有一匀强磁场区域，区域左边界</w:t>
      </w:r>
      <w:r w:rsidRPr="00511356">
        <w:rPr>
          <w:rFonts w:hint="eastAsia"/>
          <w:i/>
        </w:rPr>
        <w:t>MN</w:t>
      </w:r>
      <w:r>
        <w:rPr>
          <w:rFonts w:hint="eastAsia"/>
        </w:rPr>
        <w:t>（虚线）与导轨垂直，磁场的磁感应强度大小为</w:t>
      </w:r>
      <w:r w:rsidRPr="00511356">
        <w:rPr>
          <w:rFonts w:hint="eastAsia"/>
          <w:i/>
        </w:rPr>
        <w:t>B</w:t>
      </w:r>
      <w:r w:rsidRPr="00511356">
        <w:rPr>
          <w:rFonts w:hint="eastAsia"/>
          <w:vertAlign w:val="subscript"/>
        </w:rPr>
        <w:t>0</w:t>
      </w:r>
      <w:r>
        <w:rPr>
          <w:rFonts w:hint="eastAsia"/>
        </w:rPr>
        <w:t>，方向也垂直于纸面向里。某时刻，金属棒在一外加水平恒力的作用下从静止开始向右运动，在</w:t>
      </w:r>
      <w:r w:rsidRPr="00511356">
        <w:rPr>
          <w:rFonts w:hint="eastAsia"/>
          <w:i/>
        </w:rPr>
        <w:t>t</w:t>
      </w:r>
      <w:r w:rsidRPr="00511356">
        <w:rPr>
          <w:rFonts w:hint="eastAsia"/>
          <w:vertAlign w:val="subscript"/>
        </w:rPr>
        <w:t>0</w:t>
      </w:r>
      <w:r>
        <w:rPr>
          <w:rFonts w:hint="eastAsia"/>
        </w:rPr>
        <w:t>时刻恰好以速度</w:t>
      </w:r>
      <w:r>
        <w:rPr>
          <w:rFonts w:hint="eastAsia"/>
          <w:i/>
        </w:rPr>
        <w:t>v</w:t>
      </w:r>
      <w:r w:rsidRPr="00511356">
        <w:rPr>
          <w:rFonts w:hint="eastAsia"/>
          <w:vertAlign w:val="subscript"/>
        </w:rPr>
        <w:t>0</w:t>
      </w:r>
      <w:r>
        <w:rPr>
          <w:rFonts w:hint="eastAsia"/>
        </w:rPr>
        <w:t>越过</w:t>
      </w:r>
      <w:r w:rsidRPr="00511356">
        <w:rPr>
          <w:rFonts w:hint="eastAsia"/>
          <w:i/>
        </w:rPr>
        <w:t>MN</w:t>
      </w:r>
      <w:r>
        <w:rPr>
          <w:rFonts w:hint="eastAsia"/>
        </w:rPr>
        <w:t>，此后向右做匀速运动。金属棒与导轨始终相互垂直并接触良好，它们的电阻均忽略不计。求</w:t>
      </w:r>
    </w:p>
    <w:p w:rsidR="00B80EE6" w:rsidRDefault="00B80EE6" w:rsidP="00B80EE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</w:t>
      </w:r>
      <w:r w:rsidRPr="00511356">
        <w:rPr>
          <w:rFonts w:hint="eastAsia"/>
          <w:i/>
        </w:rPr>
        <w:t>t</w:t>
      </w:r>
      <w:r w:rsidRPr="00511356">
        <w:rPr>
          <w:rFonts w:hint="eastAsia"/>
        </w:rPr>
        <w:t>=0</w:t>
      </w:r>
      <w:r>
        <w:rPr>
          <w:rFonts w:hint="eastAsia"/>
        </w:rPr>
        <w:t>到</w:t>
      </w:r>
      <w:r w:rsidRPr="00511356">
        <w:rPr>
          <w:rFonts w:hint="eastAsia"/>
          <w:i/>
        </w:rPr>
        <w:t>t</w:t>
      </w:r>
      <w:r w:rsidRPr="00511356">
        <w:rPr>
          <w:rFonts w:hint="eastAsia"/>
        </w:rPr>
        <w:t>=</w:t>
      </w:r>
      <w:r w:rsidRPr="00511356">
        <w:rPr>
          <w:rFonts w:hint="eastAsia"/>
          <w:i/>
        </w:rPr>
        <w:t>t</w:t>
      </w:r>
      <w:r w:rsidRPr="00511356">
        <w:rPr>
          <w:rFonts w:hint="eastAsia"/>
          <w:vertAlign w:val="subscript"/>
        </w:rPr>
        <w:t>0</w:t>
      </w:r>
      <w:r>
        <w:rPr>
          <w:rFonts w:hint="eastAsia"/>
        </w:rPr>
        <w:t>时间间隔内，流过电阻的电荷量的绝对值；</w:t>
      </w:r>
    </w:p>
    <w:p w:rsidR="00B80EE6" w:rsidRDefault="00B80EE6" w:rsidP="00B80EE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）在时刻</w:t>
      </w:r>
      <w:r w:rsidRPr="007C0D64">
        <w:rPr>
          <w:rFonts w:hint="eastAsia"/>
          <w:i/>
        </w:rPr>
        <w:t>t</w:t>
      </w:r>
      <w:r>
        <w:rPr>
          <w:rFonts w:hint="eastAsia"/>
        </w:rPr>
        <w:t>（</w:t>
      </w:r>
      <w:r w:rsidRPr="007C0D64">
        <w:rPr>
          <w:rFonts w:hint="eastAsia"/>
          <w:i/>
        </w:rPr>
        <w:t>t</w:t>
      </w:r>
      <w:r>
        <w:rPr>
          <w:rFonts w:hint="eastAsia"/>
        </w:rPr>
        <w:t>&gt;</w:t>
      </w:r>
      <w:r w:rsidRPr="007C0D64">
        <w:rPr>
          <w:rFonts w:hint="eastAsia"/>
          <w:i/>
        </w:rPr>
        <w:t>t</w:t>
      </w:r>
      <w:r w:rsidRPr="007C0D64">
        <w:rPr>
          <w:rFonts w:hint="eastAsia"/>
          <w:vertAlign w:val="subscript"/>
        </w:rPr>
        <w:t>0</w:t>
      </w:r>
      <w:r>
        <w:rPr>
          <w:rFonts w:hint="eastAsia"/>
        </w:rPr>
        <w:t>）穿过回路的总磁通量和金属棒所受外加水平恒力的大小。</w:t>
      </w:r>
    </w:p>
    <w:p w:rsidR="00B80EE6" w:rsidRPr="007C0D64" w:rsidRDefault="00B80EE6" w:rsidP="00B80EE6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813560" cy="1632585"/>
            <wp:effectExtent l="19050" t="0" r="0" b="0"/>
            <wp:docPr id="12" name="图片 12" descr="C:\Users\物理王朝\AppData\Roaming\Tencent\Users\33122129\QQ\WinTemp\RichOle\N7CZ%)(1HUOM0%[0G@OBZC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物理王朝\AppData\Roaming\Tencent\Users\33122129\QQ\WinTemp\RichOle\N7CZ%)(1HUOM0%[0G@OBZCU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EE6" w:rsidRDefault="00B80EE6" w:rsidP="00B80EE6">
      <w:r>
        <w:rPr>
          <w:rFonts w:hint="eastAsia"/>
        </w:rPr>
        <w:t>26.</w:t>
      </w:r>
      <w:r>
        <w:rPr>
          <w:rFonts w:hint="eastAsia"/>
        </w:rPr>
        <w:t>（</w:t>
      </w:r>
      <w:r>
        <w:rPr>
          <w:rFonts w:hint="eastAsia"/>
        </w:rPr>
        <w:t>14</w:t>
      </w:r>
      <w:r>
        <w:rPr>
          <w:rFonts w:hint="eastAsia"/>
        </w:rPr>
        <w:t>分）</w:t>
      </w:r>
    </w:p>
    <w:p w:rsidR="00B80EE6" w:rsidRDefault="00B80EE6" w:rsidP="00B80EE6">
      <w:r>
        <w:rPr>
          <w:rFonts w:hint="eastAsia"/>
        </w:rPr>
        <w:t>过氧化钙微溶于水，溶于酸，可作分析试剂、医用防腐剂、消毒剂。以下是一种制备过氧化钙的实验方法。回答下列问题：</w:t>
      </w:r>
    </w:p>
    <w:p w:rsidR="00B80EE6" w:rsidRDefault="00B80EE6" w:rsidP="00B80EE6">
      <w:r>
        <w:rPr>
          <w:rFonts w:hint="eastAsia"/>
        </w:rPr>
        <w:t>（一）碳酸钙的制备</w:t>
      </w:r>
    </w:p>
    <w:p w:rsidR="00B80EE6" w:rsidRDefault="00B80EE6" w:rsidP="00B80EE6">
      <w:pPr>
        <w:ind w:firstLineChars="400" w:firstLine="840"/>
      </w:pPr>
      <w:r>
        <w:rPr>
          <w:noProof/>
        </w:rPr>
        <w:drawing>
          <wp:inline distT="0" distB="0" distL="0" distR="0">
            <wp:extent cx="3609524" cy="58095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09524" cy="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EE6" w:rsidRDefault="00B80EE6" w:rsidP="00B80EE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）步骤</w:t>
      </w:r>
      <w:r>
        <w:rPr>
          <w:rFonts w:asciiTheme="minorEastAsia" w:hAnsiTheme="minorEastAsia" w:hint="eastAsia"/>
        </w:rPr>
        <w:t>①</w:t>
      </w:r>
      <w:r>
        <w:rPr>
          <w:rFonts w:hint="eastAsia"/>
        </w:rPr>
        <w:t>加入氨水的目的是</w:t>
      </w:r>
      <w:r>
        <w:rPr>
          <w:rFonts w:hint="eastAsia"/>
        </w:rPr>
        <w:t>_______</w:t>
      </w:r>
      <w:r>
        <w:rPr>
          <w:rFonts w:hint="eastAsia"/>
        </w:rPr>
        <w:t>。小火煮沸的作用是使沉淀颗粒长大，有利于</w:t>
      </w:r>
      <w:r>
        <w:rPr>
          <w:rFonts w:hint="eastAsia"/>
        </w:rPr>
        <w:t>____</w:t>
      </w:r>
      <w:r>
        <w:rPr>
          <w:rFonts w:hint="eastAsia"/>
        </w:rPr>
        <w:t>。</w:t>
      </w:r>
    </w:p>
    <w:p w:rsidR="00B80EE6" w:rsidRDefault="00B80EE6" w:rsidP="00B80EE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）右图是某学生的过滤操作示意图，其操作不规范的是</w:t>
      </w:r>
      <w:r>
        <w:rPr>
          <w:rFonts w:hint="eastAsia"/>
        </w:rPr>
        <w:t>______</w:t>
      </w:r>
      <w:r>
        <w:rPr>
          <w:rFonts w:hint="eastAsia"/>
        </w:rPr>
        <w:t>（填标号）。</w:t>
      </w:r>
    </w:p>
    <w:p w:rsidR="00B80EE6" w:rsidRPr="00CE6D8C" w:rsidRDefault="00B80EE6" w:rsidP="00B80EE6">
      <w:pPr>
        <w:ind w:firstLineChars="150" w:firstLine="315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89535</wp:posOffset>
            </wp:positionV>
            <wp:extent cx="912495" cy="981075"/>
            <wp:effectExtent l="0" t="0" r="1905" b="9525"/>
            <wp:wrapSquare wrapText="bothSides"/>
            <wp:docPr id="15" name="图片 15" descr="C:\Users\jilisha\AppData\Local\Temp\Rar$DIa0.047\S3XX%X{QL]T7B4_VBMJD](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ilisha\AppData\Local\Temp\Rar$DIa0.047\S3XX%X{QL]T7B4_VBMJD](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476" t="73035" r="13328" b="7453"/>
                    <a:stretch/>
                  </pic:blipFill>
                  <pic:spPr bwMode="auto">
                    <a:xfrm>
                      <a:off x="0" y="0"/>
                      <a:ext cx="91249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E6D8C">
        <w:t>a</w:t>
      </w:r>
      <w:r w:rsidRPr="00CE6D8C">
        <w:t>．漏斗末端颈尖未紧靠烧杯壁</w:t>
      </w:r>
    </w:p>
    <w:p w:rsidR="00B80EE6" w:rsidRPr="00CE6D8C" w:rsidRDefault="00B80EE6" w:rsidP="00B80EE6">
      <w:pPr>
        <w:ind w:firstLineChars="150" w:firstLine="315"/>
      </w:pPr>
      <w:r w:rsidRPr="00CE6D8C">
        <w:t>b</w:t>
      </w:r>
      <w:r w:rsidRPr="00CE6D8C">
        <w:t>．玻璃棒用作引流</w:t>
      </w:r>
    </w:p>
    <w:p w:rsidR="00B80EE6" w:rsidRPr="00CE6D8C" w:rsidRDefault="00B80EE6" w:rsidP="00B80EE6">
      <w:pPr>
        <w:ind w:firstLineChars="150" w:firstLine="315"/>
      </w:pPr>
      <w:r w:rsidRPr="00CE6D8C">
        <w:t>c</w:t>
      </w:r>
      <w:r w:rsidRPr="00CE6D8C">
        <w:t>．将滤纸湿润，使其紧贴漏斗壁</w:t>
      </w:r>
    </w:p>
    <w:p w:rsidR="00B80EE6" w:rsidRPr="00CE6D8C" w:rsidRDefault="00B80EE6" w:rsidP="00B80EE6">
      <w:pPr>
        <w:ind w:firstLineChars="150" w:firstLine="315"/>
      </w:pPr>
      <w:r w:rsidRPr="00CE6D8C">
        <w:t>d</w:t>
      </w:r>
      <w:r w:rsidRPr="00CE6D8C">
        <w:t>．滤纸边缘高出漏斗</w:t>
      </w:r>
    </w:p>
    <w:p w:rsidR="00B80EE6" w:rsidRPr="00CE6D8C" w:rsidRDefault="00B80EE6" w:rsidP="00B80EE6">
      <w:pPr>
        <w:ind w:firstLineChars="150" w:firstLine="315"/>
      </w:pPr>
      <w:r w:rsidRPr="00CE6D8C">
        <w:t>e</w:t>
      </w:r>
      <w:r>
        <w:rPr>
          <w:rFonts w:hint="eastAsia"/>
        </w:rPr>
        <w:t>．用玻璃棒在漏斗中轻轻搅动以加快过滤速度</w:t>
      </w:r>
    </w:p>
    <w:p w:rsidR="00B80EE6" w:rsidRDefault="00B80EE6" w:rsidP="00B80EE6"/>
    <w:p w:rsidR="00B80EE6" w:rsidRDefault="00B80EE6" w:rsidP="00B80EE6">
      <w:r w:rsidRPr="00D31867">
        <w:t>(</w:t>
      </w:r>
      <w:r>
        <w:rPr>
          <w:rFonts w:hint="eastAsia"/>
        </w:rPr>
        <w:t>二</w:t>
      </w:r>
      <w:r w:rsidRPr="00D31867">
        <w:t>)</w:t>
      </w:r>
      <w:r>
        <w:rPr>
          <w:rFonts w:hint="eastAsia"/>
        </w:rPr>
        <w:t>过氧化钙的制备</w:t>
      </w:r>
    </w:p>
    <w:p w:rsidR="00B80EE6" w:rsidRDefault="00B80EE6" w:rsidP="00B80EE6">
      <w:r w:rsidRPr="00D31867">
        <w:rPr>
          <w:position w:val="-4"/>
        </w:rPr>
        <w:object w:dxaOrig="180" w:dyaOrig="279">
          <v:shape id="_x0000_i1040" type="#_x0000_t75" style="width:9pt;height:14.25pt" o:ole="">
            <v:imagedata r:id="rId50" o:title=""/>
          </v:shape>
          <o:OLEObject Type="Embed" ProgID="Equation.DSMT4" ShapeID="_x0000_i1040" DrawAspect="Content" ObjectID="_1527257911" r:id="rId51"/>
        </w:object>
      </w:r>
      <w:r>
        <w:rPr>
          <w:rFonts w:hint="eastAsia"/>
        </w:rPr>
        <w:t>CaCO</w:t>
      </w:r>
      <w:r w:rsidRPr="00D31867">
        <w:rPr>
          <w:position w:val="-14"/>
        </w:rPr>
        <w:object w:dxaOrig="1800" w:dyaOrig="420">
          <v:shape id="_x0000_i1041" type="#_x0000_t75" style="width:90pt;height:21pt" o:ole="">
            <v:imagedata r:id="rId52" o:title=""/>
          </v:shape>
          <o:OLEObject Type="Embed" ProgID="Equation.DSMT4" ShapeID="_x0000_i1041" DrawAspect="Content" ObjectID="_1527257912" r:id="rId53"/>
        </w:object>
      </w:r>
      <w:r>
        <w:rPr>
          <w:rFonts w:hint="eastAsia"/>
        </w:rPr>
        <w:t>滤液</w:t>
      </w:r>
      <w:r w:rsidRPr="00ED46F4">
        <w:rPr>
          <w:position w:val="-14"/>
        </w:rPr>
        <w:object w:dxaOrig="1400" w:dyaOrig="420">
          <v:shape id="_x0000_i1042" type="#_x0000_t75" style="width:69.75pt;height:21pt" o:ole="">
            <v:imagedata r:id="rId54" o:title=""/>
          </v:shape>
          <o:OLEObject Type="Embed" ProgID="Equation.DSMT4" ShapeID="_x0000_i1042" DrawAspect="Content" ObjectID="_1527257913" r:id="rId55"/>
        </w:object>
      </w:r>
      <w:r w:rsidRPr="00ED46F4">
        <w:rPr>
          <w:position w:val="-6"/>
        </w:rPr>
        <w:object w:dxaOrig="840" w:dyaOrig="340">
          <v:shape id="_x0000_i1043" type="#_x0000_t75" style="width:42pt;height:17.25pt" o:ole="">
            <v:imagedata r:id="rId56" o:title=""/>
          </v:shape>
          <o:OLEObject Type="Embed" ProgID="Equation.DSMT4" ShapeID="_x0000_i1043" DrawAspect="Content" ObjectID="_1527257914" r:id="rId57"/>
        </w:object>
      </w:r>
      <w:r>
        <w:rPr>
          <w:rFonts w:hint="eastAsia"/>
        </w:rPr>
        <w:t>白色晶体</w:t>
      </w:r>
    </w:p>
    <w:p w:rsidR="00B80EE6" w:rsidRDefault="00B80EE6" w:rsidP="00B80EE6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）步骤②的具体操作为逐滴加入稀盐酸，至溶液中尚存有少量固体，此时溶液呈</w:t>
      </w:r>
      <w:r>
        <w:rPr>
          <w:rFonts w:hint="eastAsia"/>
        </w:rPr>
        <w:t>____</w:t>
      </w:r>
      <w:r>
        <w:rPr>
          <w:rFonts w:hint="eastAsia"/>
        </w:rPr>
        <w:t>性（填“酸”、“碱”</w:t>
      </w:r>
      <w:r>
        <w:rPr>
          <w:rFonts w:hint="eastAsia"/>
        </w:rPr>
        <w:lastRenderedPageBreak/>
        <w:t>或“中”。将溶液煮沸，趁热过滤。将溶液煮沸的作用是</w:t>
      </w:r>
      <w:r>
        <w:rPr>
          <w:rFonts w:hint="eastAsia"/>
        </w:rPr>
        <w:t>___________</w:t>
      </w:r>
      <w:r>
        <w:rPr>
          <w:rFonts w:hint="eastAsia"/>
        </w:rPr>
        <w:t>。</w:t>
      </w:r>
    </w:p>
    <w:p w:rsidR="00B80EE6" w:rsidRDefault="00B80EE6" w:rsidP="00B80EE6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）步骤③中反应的化学方程式为</w:t>
      </w:r>
      <w:r>
        <w:rPr>
          <w:rFonts w:hint="eastAsia"/>
        </w:rPr>
        <w:t>________</w:t>
      </w:r>
      <w:r>
        <w:rPr>
          <w:rFonts w:hint="eastAsia"/>
        </w:rPr>
        <w:t>，该反应需要在冰浴下进行，原因是</w:t>
      </w:r>
      <w:r>
        <w:rPr>
          <w:rFonts w:hint="eastAsia"/>
        </w:rPr>
        <w:t>_________</w:t>
      </w:r>
      <w:r>
        <w:rPr>
          <w:rFonts w:hint="eastAsia"/>
        </w:rPr>
        <w:t>。</w:t>
      </w:r>
    </w:p>
    <w:p w:rsidR="00B80EE6" w:rsidRDefault="00B80EE6" w:rsidP="00B80EE6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）将过滤得到的白色结晶依次使用蒸馏水、乙醇洗涤，使用乙醇洗涤的目的是</w:t>
      </w:r>
      <w:r>
        <w:rPr>
          <w:rFonts w:hint="eastAsia"/>
        </w:rPr>
        <w:t>_______</w:t>
      </w:r>
      <w:r>
        <w:rPr>
          <w:rFonts w:hint="eastAsia"/>
        </w:rPr>
        <w:t>。</w:t>
      </w:r>
    </w:p>
    <w:p w:rsidR="00B80EE6" w:rsidRPr="00ED46F4" w:rsidRDefault="00B80EE6" w:rsidP="00B80EE6"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）制备过氧化钙的另一种方法是：将石灰石煅烧后，直接加入双氧水反应，过滤后可得到过氧化钙产品。该工艺方法的优点是</w:t>
      </w:r>
      <w:r>
        <w:rPr>
          <w:rFonts w:hint="eastAsia"/>
        </w:rPr>
        <w:t>______</w:t>
      </w:r>
      <w:r>
        <w:rPr>
          <w:rFonts w:hint="eastAsia"/>
        </w:rPr>
        <w:t>，产品的缺点是</w:t>
      </w:r>
      <w:r>
        <w:rPr>
          <w:rFonts w:hint="eastAsia"/>
        </w:rPr>
        <w:t>_______</w:t>
      </w:r>
      <w:r>
        <w:rPr>
          <w:rFonts w:hint="eastAsia"/>
        </w:rPr>
        <w:t>。</w:t>
      </w:r>
    </w:p>
    <w:p w:rsidR="00E15108" w:rsidRPr="001A4E5B" w:rsidRDefault="00E15108" w:rsidP="00E15108">
      <w:pPr>
        <w:rPr>
          <w:rFonts w:eastAsiaTheme="majorEastAsia"/>
        </w:rPr>
      </w:pPr>
      <w:r w:rsidRPr="001A4E5B">
        <w:rPr>
          <w:rFonts w:eastAsiaTheme="majorEastAsia"/>
        </w:rPr>
        <w:t>27.</w:t>
      </w:r>
      <w:r w:rsidRPr="001A4E5B">
        <w:rPr>
          <w:rFonts w:eastAsiaTheme="majorEastAsia"/>
        </w:rPr>
        <w:t>（</w:t>
      </w:r>
      <w:r w:rsidRPr="001A4E5B">
        <w:rPr>
          <w:rFonts w:eastAsiaTheme="majorEastAsia"/>
        </w:rPr>
        <w:t>15</w:t>
      </w:r>
      <w:r w:rsidRPr="001A4E5B">
        <w:rPr>
          <w:rFonts w:eastAsiaTheme="majorEastAsia"/>
        </w:rPr>
        <w:t>分）</w:t>
      </w:r>
    </w:p>
    <w:p w:rsidR="00E15108" w:rsidRPr="001A4E5B" w:rsidRDefault="00E15108" w:rsidP="00E15108">
      <w:pPr>
        <w:ind w:firstLineChars="200" w:firstLine="420"/>
        <w:rPr>
          <w:rFonts w:eastAsiaTheme="majorEastAsia"/>
        </w:rPr>
      </w:pPr>
      <w:r w:rsidRPr="001A4E5B">
        <w:rPr>
          <w:rFonts w:eastAsiaTheme="majorEastAsia"/>
        </w:rPr>
        <w:t>煤燃烧排放的烟气含有</w:t>
      </w:r>
      <w:r w:rsidRPr="001A4E5B">
        <w:rPr>
          <w:rFonts w:eastAsiaTheme="majorEastAsia"/>
        </w:rPr>
        <w:t>SO</w:t>
      </w:r>
      <w:r w:rsidRPr="001A4E5B">
        <w:rPr>
          <w:rFonts w:eastAsiaTheme="majorEastAsia"/>
          <w:vertAlign w:val="subscript"/>
        </w:rPr>
        <w:t>2</w:t>
      </w:r>
      <w:r w:rsidRPr="001A4E5B">
        <w:rPr>
          <w:rFonts w:eastAsiaTheme="majorEastAsia"/>
        </w:rPr>
        <w:t>和</w:t>
      </w:r>
      <w:r w:rsidRPr="001A4E5B">
        <w:rPr>
          <w:rFonts w:eastAsiaTheme="majorEastAsia"/>
        </w:rPr>
        <w:t>NO</w:t>
      </w:r>
      <w:r w:rsidRPr="001A4E5B">
        <w:rPr>
          <w:rFonts w:eastAsiaTheme="majorEastAsia"/>
          <w:i/>
          <w:vertAlign w:val="subscript"/>
        </w:rPr>
        <w:t>x</w:t>
      </w:r>
      <w:r w:rsidRPr="001A4E5B">
        <w:rPr>
          <w:rFonts w:eastAsiaTheme="majorEastAsia"/>
        </w:rPr>
        <w:t>，形成酸雨、污染大气，采用</w:t>
      </w:r>
      <w:r w:rsidRPr="001A4E5B">
        <w:rPr>
          <w:rFonts w:eastAsiaTheme="majorEastAsia"/>
        </w:rPr>
        <w:t>NaClO</w:t>
      </w:r>
      <w:r w:rsidRPr="001A4E5B">
        <w:rPr>
          <w:rFonts w:eastAsiaTheme="majorEastAsia"/>
          <w:vertAlign w:val="subscript"/>
        </w:rPr>
        <w:t>2</w:t>
      </w:r>
      <w:r w:rsidRPr="001A4E5B">
        <w:rPr>
          <w:rFonts w:eastAsiaTheme="majorEastAsia"/>
        </w:rPr>
        <w:t>溶液作为吸收剂可同时对烟气进行脱硫、脱硝，回答下列问题：</w:t>
      </w:r>
    </w:p>
    <w:p w:rsidR="00E15108" w:rsidRPr="001A4E5B" w:rsidRDefault="00E15108" w:rsidP="00E15108">
      <w:pPr>
        <w:ind w:firstLineChars="200" w:firstLine="420"/>
        <w:rPr>
          <w:rFonts w:eastAsiaTheme="majorEastAsia"/>
        </w:rPr>
      </w:pPr>
      <w:r w:rsidRPr="001A4E5B">
        <w:rPr>
          <w:rFonts w:eastAsiaTheme="majorEastAsia"/>
        </w:rPr>
        <w:t>(1) NaClO</w:t>
      </w:r>
      <w:r w:rsidRPr="001A4E5B">
        <w:rPr>
          <w:rFonts w:eastAsiaTheme="majorEastAsia"/>
          <w:vertAlign w:val="subscript"/>
        </w:rPr>
        <w:t>2</w:t>
      </w:r>
      <w:r w:rsidRPr="001A4E5B">
        <w:rPr>
          <w:rFonts w:eastAsiaTheme="majorEastAsia"/>
        </w:rPr>
        <w:t>的化学名称为</w:t>
      </w:r>
      <w:r w:rsidRPr="001A4E5B">
        <w:rPr>
          <w:rFonts w:eastAsiaTheme="majorEastAsia"/>
        </w:rPr>
        <w:t>_______</w:t>
      </w:r>
      <w:r w:rsidRPr="001A4E5B">
        <w:rPr>
          <w:rFonts w:eastAsiaTheme="majorEastAsia"/>
        </w:rPr>
        <w:t>。</w:t>
      </w:r>
    </w:p>
    <w:p w:rsidR="00E15108" w:rsidRPr="001A4E5B" w:rsidRDefault="00E15108" w:rsidP="00E15108">
      <w:pPr>
        <w:ind w:firstLineChars="150" w:firstLine="315"/>
        <w:rPr>
          <w:rFonts w:eastAsiaTheme="majorEastAsia"/>
        </w:rPr>
      </w:pPr>
      <w:r w:rsidRPr="001A4E5B">
        <w:rPr>
          <w:rFonts w:eastAsiaTheme="majorEastAsia"/>
        </w:rPr>
        <w:t>（</w:t>
      </w:r>
      <w:r w:rsidRPr="001A4E5B">
        <w:rPr>
          <w:rFonts w:eastAsiaTheme="majorEastAsia"/>
        </w:rPr>
        <w:t>2</w:t>
      </w:r>
      <w:r w:rsidRPr="001A4E5B">
        <w:rPr>
          <w:rFonts w:eastAsiaTheme="majorEastAsia"/>
        </w:rPr>
        <w:t>）在鼓泡反应器中通入含有含有</w:t>
      </w:r>
      <w:r w:rsidRPr="001A4E5B">
        <w:rPr>
          <w:rFonts w:eastAsiaTheme="majorEastAsia"/>
        </w:rPr>
        <w:t>SO</w:t>
      </w:r>
      <w:r w:rsidRPr="001A4E5B">
        <w:rPr>
          <w:rFonts w:eastAsiaTheme="majorEastAsia"/>
          <w:vertAlign w:val="subscript"/>
        </w:rPr>
        <w:t>2</w:t>
      </w:r>
      <w:r w:rsidRPr="001A4E5B">
        <w:rPr>
          <w:rFonts w:eastAsiaTheme="majorEastAsia"/>
        </w:rPr>
        <w:t>和</w:t>
      </w:r>
      <w:r w:rsidRPr="001A4E5B">
        <w:rPr>
          <w:rFonts w:eastAsiaTheme="majorEastAsia"/>
        </w:rPr>
        <w:t>NO</w:t>
      </w:r>
      <w:r w:rsidRPr="001A4E5B">
        <w:rPr>
          <w:rFonts w:eastAsiaTheme="majorEastAsia"/>
          <w:i/>
          <w:vertAlign w:val="subscript"/>
        </w:rPr>
        <w:t>x</w:t>
      </w:r>
      <w:r w:rsidRPr="001A4E5B">
        <w:rPr>
          <w:rFonts w:eastAsiaTheme="majorEastAsia"/>
        </w:rPr>
        <w:t>的烟气，反应温度为</w:t>
      </w:r>
      <w:r w:rsidRPr="001A4E5B">
        <w:rPr>
          <w:rFonts w:eastAsiaTheme="majorEastAsia"/>
        </w:rPr>
        <w:t>323 K</w:t>
      </w:r>
      <w:r w:rsidRPr="001A4E5B">
        <w:rPr>
          <w:rFonts w:eastAsiaTheme="majorEastAsia"/>
        </w:rPr>
        <w:t>，</w:t>
      </w:r>
      <w:r w:rsidRPr="001A4E5B">
        <w:rPr>
          <w:rFonts w:eastAsiaTheme="majorEastAsia"/>
        </w:rPr>
        <w:t>NaClO</w:t>
      </w:r>
      <w:r w:rsidRPr="001A4E5B">
        <w:rPr>
          <w:rFonts w:eastAsiaTheme="majorEastAsia"/>
          <w:vertAlign w:val="subscript"/>
        </w:rPr>
        <w:t>2</w:t>
      </w:r>
      <w:r w:rsidRPr="001A4E5B">
        <w:rPr>
          <w:rFonts w:eastAsiaTheme="majorEastAsia"/>
        </w:rPr>
        <w:t>溶液浓度为</w:t>
      </w:r>
      <w:r w:rsidRPr="001A4E5B">
        <w:rPr>
          <w:rFonts w:eastAsiaTheme="majorEastAsia"/>
        </w:rPr>
        <w:t>5×10</w:t>
      </w:r>
      <w:r w:rsidRPr="001A4E5B">
        <w:rPr>
          <w:rFonts w:eastAsia="MS Mincho"/>
          <w:vertAlign w:val="superscript"/>
        </w:rPr>
        <w:t>−</w:t>
      </w:r>
      <w:r w:rsidRPr="001A4E5B">
        <w:rPr>
          <w:rFonts w:eastAsiaTheme="majorEastAsia"/>
          <w:vertAlign w:val="superscript"/>
        </w:rPr>
        <w:t>3</w:t>
      </w:r>
      <w:r w:rsidRPr="001A4E5B">
        <w:rPr>
          <w:rFonts w:eastAsiaTheme="majorEastAsia"/>
        </w:rPr>
        <w:t>mol·L</w:t>
      </w:r>
      <w:r w:rsidRPr="001A4E5B">
        <w:rPr>
          <w:rFonts w:eastAsia="MS Mincho"/>
          <w:vertAlign w:val="superscript"/>
        </w:rPr>
        <w:t>−</w:t>
      </w:r>
      <w:r w:rsidRPr="001A4E5B">
        <w:rPr>
          <w:rFonts w:eastAsiaTheme="majorEastAsia"/>
          <w:vertAlign w:val="superscript"/>
        </w:rPr>
        <w:t>1</w:t>
      </w:r>
      <w:r w:rsidRPr="001A4E5B">
        <w:rPr>
          <w:rFonts w:eastAsiaTheme="majorEastAsia"/>
        </w:rPr>
        <w:t>。反应一段时间后溶液中离子浓度的分析结果如下表》</w:t>
      </w:r>
    </w:p>
    <w:tbl>
      <w:tblPr>
        <w:tblStyle w:val="ad"/>
        <w:tblW w:w="0" w:type="auto"/>
        <w:tblLook w:val="04A0"/>
      </w:tblPr>
      <w:tblGrid>
        <w:gridCol w:w="1420"/>
        <w:gridCol w:w="1420"/>
        <w:gridCol w:w="1420"/>
        <w:gridCol w:w="1420"/>
        <w:gridCol w:w="1421"/>
        <w:gridCol w:w="1421"/>
      </w:tblGrid>
      <w:tr w:rsidR="00E15108" w:rsidRPr="001A4E5B" w:rsidTr="000B5D8A">
        <w:tc>
          <w:tcPr>
            <w:tcW w:w="1420" w:type="dxa"/>
            <w:vAlign w:val="center"/>
          </w:tcPr>
          <w:p w:rsidR="00E15108" w:rsidRPr="001A4E5B" w:rsidRDefault="00E15108" w:rsidP="000B5D8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1A4E5B">
              <w:rPr>
                <w:rFonts w:ascii="Times New Roman" w:eastAsiaTheme="majorEastAsia" w:hAnsi="Times New Roman" w:cs="Times New Roman"/>
              </w:rPr>
              <w:t>离子</w:t>
            </w:r>
          </w:p>
        </w:tc>
        <w:tc>
          <w:tcPr>
            <w:tcW w:w="1420" w:type="dxa"/>
            <w:vAlign w:val="center"/>
          </w:tcPr>
          <w:p w:rsidR="00E15108" w:rsidRPr="001A4E5B" w:rsidRDefault="00E15108" w:rsidP="000B5D8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1A4E5B">
              <w:rPr>
                <w:rFonts w:ascii="Times New Roman" w:eastAsiaTheme="majorEastAsia" w:hAnsi="Times New Roman" w:cs="Times New Roman"/>
              </w:rPr>
              <w:t>SO</w:t>
            </w:r>
            <w:r w:rsidRPr="001A4E5B">
              <w:rPr>
                <w:rFonts w:ascii="Times New Roman" w:eastAsiaTheme="majorEastAsia" w:hAnsi="Times New Roman" w:cs="Times New Roman"/>
                <w:vertAlign w:val="subscript"/>
              </w:rPr>
              <w:t>4</w:t>
            </w:r>
            <w:r w:rsidRPr="001A4E5B">
              <w:rPr>
                <w:rFonts w:ascii="Times New Roman" w:eastAsiaTheme="majorEastAsia" w:hAnsi="Times New Roman" w:cs="Times New Roman"/>
                <w:vertAlign w:val="superscript"/>
              </w:rPr>
              <w:t>2</w:t>
            </w:r>
            <w:r w:rsidRPr="001A4E5B">
              <w:rPr>
                <w:rFonts w:ascii="Times New Roman" w:eastAsia="MS Mincho" w:hAnsi="Times New Roman" w:cs="Times New Roman"/>
                <w:vertAlign w:val="superscript"/>
              </w:rPr>
              <w:t>−</w:t>
            </w:r>
          </w:p>
        </w:tc>
        <w:tc>
          <w:tcPr>
            <w:tcW w:w="1420" w:type="dxa"/>
            <w:vAlign w:val="center"/>
          </w:tcPr>
          <w:p w:rsidR="00E15108" w:rsidRPr="001A4E5B" w:rsidRDefault="00E15108" w:rsidP="000B5D8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1A4E5B">
              <w:rPr>
                <w:rFonts w:ascii="Times New Roman" w:eastAsiaTheme="majorEastAsia" w:hAnsi="Times New Roman" w:cs="Times New Roman"/>
              </w:rPr>
              <w:t>SO</w:t>
            </w:r>
            <w:r w:rsidRPr="001A4E5B">
              <w:rPr>
                <w:rFonts w:ascii="Times New Roman" w:eastAsiaTheme="majorEastAsia" w:hAnsi="Times New Roman" w:cs="Times New Roman"/>
                <w:vertAlign w:val="subscript"/>
              </w:rPr>
              <w:t>3</w:t>
            </w:r>
            <w:r w:rsidRPr="001A4E5B">
              <w:rPr>
                <w:rFonts w:ascii="Times New Roman" w:eastAsiaTheme="majorEastAsia" w:hAnsi="Times New Roman" w:cs="Times New Roman"/>
                <w:vertAlign w:val="superscript"/>
              </w:rPr>
              <w:t>2</w:t>
            </w:r>
            <w:r w:rsidRPr="001A4E5B">
              <w:rPr>
                <w:rFonts w:ascii="Times New Roman" w:eastAsia="MS Mincho" w:hAnsi="Times New Roman" w:cs="Times New Roman"/>
                <w:vertAlign w:val="superscript"/>
              </w:rPr>
              <w:t>−</w:t>
            </w:r>
          </w:p>
        </w:tc>
        <w:tc>
          <w:tcPr>
            <w:tcW w:w="1420" w:type="dxa"/>
            <w:vAlign w:val="center"/>
          </w:tcPr>
          <w:p w:rsidR="00E15108" w:rsidRPr="001A4E5B" w:rsidRDefault="00E15108" w:rsidP="000B5D8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1A4E5B">
              <w:rPr>
                <w:rFonts w:ascii="Times New Roman" w:eastAsiaTheme="majorEastAsia" w:hAnsi="Times New Roman" w:cs="Times New Roman"/>
              </w:rPr>
              <w:t>NO</w:t>
            </w:r>
            <w:r w:rsidRPr="001A4E5B">
              <w:rPr>
                <w:rFonts w:ascii="Times New Roman" w:eastAsiaTheme="majorEastAsia" w:hAnsi="Times New Roman" w:cs="Times New Roman"/>
                <w:vertAlign w:val="subscript"/>
              </w:rPr>
              <w:t>3</w:t>
            </w:r>
            <w:r w:rsidRPr="001A4E5B">
              <w:rPr>
                <w:rFonts w:ascii="Times New Roman" w:eastAsia="MS Mincho" w:hAnsi="Times New Roman" w:cs="Times New Roman"/>
                <w:vertAlign w:val="superscript"/>
              </w:rPr>
              <w:t>−</w:t>
            </w:r>
          </w:p>
        </w:tc>
        <w:tc>
          <w:tcPr>
            <w:tcW w:w="1421" w:type="dxa"/>
            <w:vAlign w:val="center"/>
          </w:tcPr>
          <w:p w:rsidR="00E15108" w:rsidRPr="001A4E5B" w:rsidRDefault="00E15108" w:rsidP="000B5D8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1A4E5B">
              <w:rPr>
                <w:rFonts w:ascii="Times New Roman" w:eastAsiaTheme="majorEastAsia" w:hAnsi="Times New Roman" w:cs="Times New Roman"/>
              </w:rPr>
              <w:t>NO</w:t>
            </w:r>
            <w:r w:rsidRPr="001A4E5B">
              <w:rPr>
                <w:rFonts w:ascii="Times New Roman" w:eastAsiaTheme="majorEastAsia" w:hAnsi="Times New Roman" w:cs="Times New Roman"/>
                <w:vertAlign w:val="subscript"/>
              </w:rPr>
              <w:t>2</w:t>
            </w:r>
            <w:r w:rsidRPr="001A4E5B">
              <w:rPr>
                <w:rFonts w:ascii="Times New Roman" w:eastAsia="MS Mincho" w:hAnsi="Times New Roman" w:cs="Times New Roman"/>
                <w:vertAlign w:val="superscript"/>
              </w:rPr>
              <w:t>−</w:t>
            </w:r>
          </w:p>
        </w:tc>
        <w:tc>
          <w:tcPr>
            <w:tcW w:w="1421" w:type="dxa"/>
            <w:vAlign w:val="center"/>
          </w:tcPr>
          <w:p w:rsidR="00E15108" w:rsidRPr="001A4E5B" w:rsidRDefault="00E15108" w:rsidP="000B5D8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1A4E5B">
              <w:rPr>
                <w:rFonts w:ascii="Times New Roman" w:eastAsiaTheme="majorEastAsia" w:hAnsi="Times New Roman" w:cs="Times New Roman"/>
              </w:rPr>
              <w:t>Cl</w:t>
            </w:r>
            <w:r w:rsidRPr="001A4E5B">
              <w:rPr>
                <w:rFonts w:ascii="Times New Roman" w:eastAsia="MS Mincho" w:hAnsi="Times New Roman" w:cs="Times New Roman"/>
                <w:vertAlign w:val="superscript"/>
              </w:rPr>
              <w:t>−</w:t>
            </w:r>
          </w:p>
        </w:tc>
      </w:tr>
      <w:tr w:rsidR="00E15108" w:rsidRPr="001A4E5B" w:rsidTr="000B5D8A">
        <w:tc>
          <w:tcPr>
            <w:tcW w:w="1420" w:type="dxa"/>
            <w:vAlign w:val="center"/>
          </w:tcPr>
          <w:p w:rsidR="00E15108" w:rsidRPr="001A4E5B" w:rsidRDefault="00E15108" w:rsidP="000B5D8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1A4E5B">
              <w:rPr>
                <w:rFonts w:ascii="Times New Roman" w:eastAsiaTheme="majorEastAsia" w:hAnsi="Times New Roman" w:cs="Times New Roman"/>
                <w:i/>
              </w:rPr>
              <w:t>c</w:t>
            </w:r>
            <w:r w:rsidRPr="001A4E5B">
              <w:rPr>
                <w:rFonts w:ascii="Times New Roman" w:eastAsiaTheme="majorEastAsia" w:hAnsi="Times New Roman" w:cs="Times New Roman"/>
              </w:rPr>
              <w:t>/</w:t>
            </w:r>
            <w:r w:rsidRPr="001A4E5B">
              <w:rPr>
                <w:rFonts w:ascii="Times New Roman" w:eastAsiaTheme="majorEastAsia" w:hAnsi="Times New Roman" w:cs="Times New Roman"/>
              </w:rPr>
              <w:t>（</w:t>
            </w:r>
            <w:r w:rsidRPr="001A4E5B">
              <w:rPr>
                <w:rFonts w:ascii="Times New Roman" w:eastAsiaTheme="majorEastAsia" w:hAnsi="Times New Roman" w:cs="Times New Roman"/>
              </w:rPr>
              <w:t>mol·L</w:t>
            </w:r>
            <w:r w:rsidRPr="001A4E5B">
              <w:rPr>
                <w:rFonts w:ascii="Times New Roman" w:eastAsia="MS Mincho" w:hAnsi="Times New Roman" w:cs="Times New Roman"/>
                <w:vertAlign w:val="superscript"/>
              </w:rPr>
              <w:t>−</w:t>
            </w:r>
            <w:r w:rsidRPr="001A4E5B">
              <w:rPr>
                <w:rFonts w:ascii="Times New Roman" w:eastAsiaTheme="majorEastAsia" w:hAnsi="Times New Roman" w:cs="Times New Roman"/>
                <w:vertAlign w:val="superscript"/>
              </w:rPr>
              <w:t>1</w:t>
            </w:r>
            <w:r w:rsidRPr="001A4E5B">
              <w:rPr>
                <w:rFonts w:ascii="Times New Roman" w:eastAsiaTheme="majorEastAsia" w:hAnsi="Times New Roman" w:cs="Times New Roman"/>
              </w:rPr>
              <w:t>）</w:t>
            </w:r>
          </w:p>
        </w:tc>
        <w:tc>
          <w:tcPr>
            <w:tcW w:w="1420" w:type="dxa"/>
            <w:vAlign w:val="center"/>
          </w:tcPr>
          <w:p w:rsidR="00E15108" w:rsidRPr="001A4E5B" w:rsidRDefault="00E15108" w:rsidP="000B5D8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1A4E5B">
              <w:rPr>
                <w:rFonts w:ascii="Times New Roman" w:eastAsiaTheme="majorEastAsia" w:hAnsi="Times New Roman" w:cs="Times New Roman"/>
              </w:rPr>
              <w:t>8.35×10</w:t>
            </w:r>
            <w:r w:rsidRPr="001A4E5B">
              <w:rPr>
                <w:rFonts w:ascii="Times New Roman" w:eastAsia="MS Mincho" w:hAnsi="Times New Roman" w:cs="Times New Roman"/>
                <w:vertAlign w:val="superscript"/>
              </w:rPr>
              <w:t>−</w:t>
            </w:r>
            <w:r w:rsidRPr="001A4E5B">
              <w:rPr>
                <w:rFonts w:ascii="Times New Roman" w:eastAsiaTheme="majorEastAsia" w:hAnsi="Times New Roman" w:cs="Times New Roman"/>
                <w:vertAlign w:val="superscript"/>
              </w:rPr>
              <w:t>4</w:t>
            </w:r>
          </w:p>
        </w:tc>
        <w:tc>
          <w:tcPr>
            <w:tcW w:w="1420" w:type="dxa"/>
            <w:vAlign w:val="center"/>
          </w:tcPr>
          <w:p w:rsidR="00E15108" w:rsidRPr="001A4E5B" w:rsidRDefault="00E15108" w:rsidP="000B5D8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1A4E5B">
              <w:rPr>
                <w:rFonts w:ascii="Times New Roman" w:eastAsiaTheme="majorEastAsia" w:hAnsi="Times New Roman" w:cs="Times New Roman"/>
              </w:rPr>
              <w:t>6.87×10</w:t>
            </w:r>
            <w:r w:rsidRPr="001A4E5B">
              <w:rPr>
                <w:rFonts w:ascii="Times New Roman" w:eastAsia="MS Mincho" w:hAnsi="Times New Roman" w:cs="Times New Roman"/>
                <w:vertAlign w:val="superscript"/>
              </w:rPr>
              <w:t>−</w:t>
            </w:r>
            <w:r w:rsidRPr="001A4E5B">
              <w:rPr>
                <w:rFonts w:ascii="Times New Roman" w:eastAsiaTheme="majorEastAsia" w:hAnsi="Times New Roman" w:cs="Times New Roman"/>
                <w:vertAlign w:val="superscript"/>
              </w:rPr>
              <w:t>6</w:t>
            </w:r>
          </w:p>
        </w:tc>
        <w:tc>
          <w:tcPr>
            <w:tcW w:w="1420" w:type="dxa"/>
            <w:vAlign w:val="center"/>
          </w:tcPr>
          <w:p w:rsidR="00E15108" w:rsidRPr="001A4E5B" w:rsidRDefault="00E15108" w:rsidP="000B5D8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1A4E5B">
              <w:rPr>
                <w:rFonts w:ascii="Times New Roman" w:eastAsiaTheme="majorEastAsia" w:hAnsi="Times New Roman" w:cs="Times New Roman"/>
              </w:rPr>
              <w:t>1.5×10</w:t>
            </w:r>
            <w:r w:rsidRPr="001A4E5B">
              <w:rPr>
                <w:rFonts w:ascii="Times New Roman" w:eastAsia="MS Mincho" w:hAnsi="Times New Roman" w:cs="Times New Roman"/>
                <w:vertAlign w:val="superscript"/>
              </w:rPr>
              <w:t>−</w:t>
            </w:r>
            <w:r w:rsidRPr="001A4E5B">
              <w:rPr>
                <w:rFonts w:ascii="Times New Roman" w:eastAsiaTheme="majorEastAsia" w:hAnsi="Times New Roman" w:cs="Times New Roman"/>
                <w:vertAlign w:val="superscript"/>
              </w:rPr>
              <w:t>4</w:t>
            </w:r>
          </w:p>
        </w:tc>
        <w:tc>
          <w:tcPr>
            <w:tcW w:w="1421" w:type="dxa"/>
            <w:vAlign w:val="center"/>
          </w:tcPr>
          <w:p w:rsidR="00E15108" w:rsidRPr="001A4E5B" w:rsidRDefault="00E15108" w:rsidP="000B5D8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1A4E5B">
              <w:rPr>
                <w:rFonts w:ascii="Times New Roman" w:eastAsiaTheme="majorEastAsia" w:hAnsi="Times New Roman" w:cs="Times New Roman"/>
              </w:rPr>
              <w:t>1.2×10</w:t>
            </w:r>
            <w:r w:rsidRPr="001A4E5B">
              <w:rPr>
                <w:rFonts w:ascii="Times New Roman" w:eastAsia="MS Mincho" w:hAnsi="Times New Roman" w:cs="Times New Roman"/>
                <w:vertAlign w:val="superscript"/>
              </w:rPr>
              <w:t>−</w:t>
            </w:r>
            <w:r w:rsidRPr="001A4E5B">
              <w:rPr>
                <w:rFonts w:ascii="Times New Roman" w:eastAsiaTheme="majorEastAsia" w:hAnsi="Times New Roman" w:cs="Times New Roman"/>
                <w:vertAlign w:val="superscript"/>
              </w:rPr>
              <w:t>5</w:t>
            </w:r>
          </w:p>
        </w:tc>
        <w:tc>
          <w:tcPr>
            <w:tcW w:w="1421" w:type="dxa"/>
            <w:vAlign w:val="center"/>
          </w:tcPr>
          <w:p w:rsidR="00E15108" w:rsidRPr="001A4E5B" w:rsidRDefault="00E15108" w:rsidP="000B5D8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1A4E5B">
              <w:rPr>
                <w:rFonts w:ascii="Times New Roman" w:eastAsiaTheme="majorEastAsia" w:hAnsi="Times New Roman" w:cs="Times New Roman"/>
              </w:rPr>
              <w:t>3.4×10</w:t>
            </w:r>
            <w:r w:rsidRPr="001A4E5B">
              <w:rPr>
                <w:rFonts w:ascii="Times New Roman" w:eastAsia="MS Mincho" w:hAnsi="Times New Roman" w:cs="Times New Roman"/>
                <w:vertAlign w:val="superscript"/>
              </w:rPr>
              <w:t>−</w:t>
            </w:r>
            <w:r w:rsidRPr="001A4E5B">
              <w:rPr>
                <w:rFonts w:ascii="Times New Roman" w:eastAsiaTheme="majorEastAsia" w:hAnsi="Times New Roman" w:cs="Times New Roman"/>
                <w:vertAlign w:val="superscript"/>
              </w:rPr>
              <w:t>3</w:t>
            </w:r>
          </w:p>
        </w:tc>
      </w:tr>
    </w:tbl>
    <w:p w:rsidR="00E15108" w:rsidRPr="001A4E5B" w:rsidRDefault="00E15108" w:rsidP="00E15108">
      <w:pPr>
        <w:rPr>
          <w:rFonts w:eastAsiaTheme="majorEastAsia"/>
        </w:rPr>
      </w:pPr>
    </w:p>
    <w:p w:rsidR="00E15108" w:rsidRPr="001A4E5B" w:rsidRDefault="00E15108" w:rsidP="00E15108">
      <w:pPr>
        <w:ind w:firstLineChars="200" w:firstLine="420"/>
        <w:rPr>
          <w:rFonts w:eastAsiaTheme="majorEastAsia"/>
        </w:rPr>
      </w:pPr>
      <w:r w:rsidRPr="001A4E5B">
        <w:rPr>
          <w:rFonts w:ascii="宋体" w:hAnsi="宋体" w:cs="宋体" w:hint="eastAsia"/>
        </w:rPr>
        <w:t>①</w:t>
      </w:r>
      <w:r w:rsidRPr="001A4E5B">
        <w:rPr>
          <w:rFonts w:eastAsiaTheme="majorEastAsia"/>
        </w:rPr>
        <w:t>写出</w:t>
      </w:r>
      <w:r w:rsidRPr="001A4E5B">
        <w:rPr>
          <w:rFonts w:eastAsiaTheme="majorEastAsia"/>
        </w:rPr>
        <w:t>NaClO</w:t>
      </w:r>
      <w:r w:rsidRPr="001A4E5B">
        <w:rPr>
          <w:rFonts w:eastAsiaTheme="majorEastAsia"/>
          <w:vertAlign w:val="subscript"/>
        </w:rPr>
        <w:t>2</w:t>
      </w:r>
      <w:r w:rsidRPr="001A4E5B">
        <w:rPr>
          <w:rFonts w:eastAsiaTheme="majorEastAsia"/>
        </w:rPr>
        <w:t>溶液脱硝过程中主要反应的离子方程式</w:t>
      </w:r>
      <w:r w:rsidRPr="001A4E5B">
        <w:rPr>
          <w:rFonts w:eastAsiaTheme="majorEastAsia"/>
        </w:rPr>
        <w:t>__________</w:t>
      </w:r>
      <w:r w:rsidRPr="001A4E5B">
        <w:rPr>
          <w:rFonts w:eastAsiaTheme="majorEastAsia"/>
        </w:rPr>
        <w:t>。增加压强，</w:t>
      </w:r>
      <w:r w:rsidRPr="001A4E5B">
        <w:rPr>
          <w:rFonts w:eastAsiaTheme="majorEastAsia"/>
        </w:rPr>
        <w:t>NO</w:t>
      </w:r>
      <w:r w:rsidRPr="001A4E5B">
        <w:rPr>
          <w:rFonts w:eastAsiaTheme="majorEastAsia"/>
        </w:rPr>
        <w:t>的转化率</w:t>
      </w:r>
      <w:r w:rsidRPr="001A4E5B">
        <w:rPr>
          <w:rFonts w:eastAsiaTheme="majorEastAsia"/>
        </w:rPr>
        <w:t>______</w:t>
      </w:r>
      <w:r w:rsidRPr="001A4E5B">
        <w:rPr>
          <w:rFonts w:eastAsiaTheme="majorEastAsia"/>
        </w:rPr>
        <w:t>（填</w:t>
      </w:r>
      <w:r w:rsidRPr="001A4E5B">
        <w:rPr>
          <w:rFonts w:eastAsiaTheme="majorEastAsia"/>
        </w:rPr>
        <w:t>“</w:t>
      </w:r>
      <w:r w:rsidRPr="001A4E5B">
        <w:rPr>
          <w:rFonts w:eastAsiaTheme="majorEastAsia"/>
        </w:rPr>
        <w:t>提高</w:t>
      </w:r>
      <w:r w:rsidRPr="001A4E5B">
        <w:rPr>
          <w:rFonts w:eastAsiaTheme="majorEastAsia"/>
        </w:rPr>
        <w:t>”“</w:t>
      </w:r>
      <w:r w:rsidRPr="001A4E5B">
        <w:rPr>
          <w:rFonts w:eastAsiaTheme="majorEastAsia"/>
        </w:rPr>
        <w:t>不变</w:t>
      </w:r>
      <w:r w:rsidRPr="001A4E5B">
        <w:rPr>
          <w:rFonts w:eastAsiaTheme="majorEastAsia"/>
        </w:rPr>
        <w:t>”</w:t>
      </w:r>
      <w:r w:rsidRPr="001A4E5B">
        <w:rPr>
          <w:rFonts w:eastAsiaTheme="majorEastAsia"/>
        </w:rPr>
        <w:t>或</w:t>
      </w:r>
      <w:r w:rsidRPr="001A4E5B">
        <w:rPr>
          <w:rFonts w:eastAsiaTheme="majorEastAsia"/>
        </w:rPr>
        <w:t>“</w:t>
      </w:r>
      <w:r w:rsidRPr="001A4E5B">
        <w:rPr>
          <w:rFonts w:eastAsiaTheme="majorEastAsia"/>
        </w:rPr>
        <w:t>降低</w:t>
      </w:r>
      <w:r w:rsidRPr="001A4E5B">
        <w:rPr>
          <w:rFonts w:eastAsiaTheme="majorEastAsia"/>
        </w:rPr>
        <w:t>”</w:t>
      </w:r>
      <w:r w:rsidRPr="001A4E5B">
        <w:rPr>
          <w:rFonts w:eastAsiaTheme="majorEastAsia"/>
        </w:rPr>
        <w:t>）。</w:t>
      </w:r>
    </w:p>
    <w:p w:rsidR="00E15108" w:rsidRPr="001A4E5B" w:rsidRDefault="00E15108" w:rsidP="00E15108">
      <w:pPr>
        <w:ind w:firstLineChars="200" w:firstLine="420"/>
        <w:rPr>
          <w:rFonts w:eastAsiaTheme="majorEastAsia"/>
        </w:rPr>
      </w:pPr>
      <w:r w:rsidRPr="001A4E5B">
        <w:rPr>
          <w:rFonts w:ascii="宋体" w:hAnsi="宋体" w:cs="宋体" w:hint="eastAsia"/>
        </w:rPr>
        <w:t>②</w:t>
      </w:r>
      <w:r w:rsidRPr="001A4E5B">
        <w:rPr>
          <w:rFonts w:eastAsiaTheme="majorEastAsia"/>
        </w:rPr>
        <w:t>随着吸收反应的进行，吸收剂溶液的</w:t>
      </w:r>
      <w:r w:rsidRPr="001A4E5B">
        <w:rPr>
          <w:rFonts w:eastAsiaTheme="majorEastAsia"/>
        </w:rPr>
        <w:t>pH</w:t>
      </w:r>
      <w:r w:rsidRPr="001A4E5B">
        <w:rPr>
          <w:rFonts w:eastAsiaTheme="majorEastAsia"/>
        </w:rPr>
        <w:t>逐渐</w:t>
      </w:r>
      <w:r w:rsidRPr="001A4E5B">
        <w:rPr>
          <w:rFonts w:eastAsiaTheme="majorEastAsia"/>
        </w:rPr>
        <w:t xml:space="preserve">______ </w:t>
      </w:r>
      <w:r w:rsidRPr="001A4E5B">
        <w:rPr>
          <w:rFonts w:eastAsiaTheme="majorEastAsia"/>
        </w:rPr>
        <w:t>（填</w:t>
      </w:r>
      <w:r w:rsidRPr="001A4E5B">
        <w:rPr>
          <w:rFonts w:eastAsiaTheme="majorEastAsia"/>
        </w:rPr>
        <w:t>“</w:t>
      </w:r>
      <w:r w:rsidRPr="001A4E5B">
        <w:rPr>
          <w:rFonts w:eastAsiaTheme="majorEastAsia"/>
        </w:rPr>
        <w:t>提高</w:t>
      </w:r>
      <w:r w:rsidRPr="001A4E5B">
        <w:rPr>
          <w:rFonts w:eastAsiaTheme="majorEastAsia"/>
        </w:rPr>
        <w:t>”“</w:t>
      </w:r>
      <w:r w:rsidRPr="001A4E5B">
        <w:rPr>
          <w:rFonts w:eastAsiaTheme="majorEastAsia"/>
        </w:rPr>
        <w:t>不变</w:t>
      </w:r>
      <w:r w:rsidRPr="001A4E5B">
        <w:rPr>
          <w:rFonts w:eastAsiaTheme="majorEastAsia"/>
        </w:rPr>
        <w:t>”</w:t>
      </w:r>
      <w:r w:rsidRPr="001A4E5B">
        <w:rPr>
          <w:rFonts w:eastAsiaTheme="majorEastAsia"/>
        </w:rPr>
        <w:t>或</w:t>
      </w:r>
      <w:r w:rsidRPr="001A4E5B">
        <w:rPr>
          <w:rFonts w:eastAsiaTheme="majorEastAsia"/>
        </w:rPr>
        <w:t>“</w:t>
      </w:r>
      <w:r w:rsidRPr="001A4E5B">
        <w:rPr>
          <w:rFonts w:eastAsiaTheme="majorEastAsia"/>
        </w:rPr>
        <w:t>降低</w:t>
      </w:r>
      <w:r w:rsidRPr="001A4E5B">
        <w:rPr>
          <w:rFonts w:eastAsiaTheme="majorEastAsia"/>
        </w:rPr>
        <w:t>”</w:t>
      </w:r>
      <w:r w:rsidRPr="001A4E5B">
        <w:rPr>
          <w:rFonts w:eastAsiaTheme="majorEastAsia"/>
        </w:rPr>
        <w:t>）。</w:t>
      </w:r>
    </w:p>
    <w:p w:rsidR="00E15108" w:rsidRPr="001A4E5B" w:rsidRDefault="00E15108" w:rsidP="00E15108">
      <w:pPr>
        <w:ind w:firstLineChars="200" w:firstLine="420"/>
      </w:pPr>
      <w:r w:rsidRPr="001A4E5B">
        <w:rPr>
          <w:rFonts w:ascii="宋体" w:hAnsi="宋体" w:cs="宋体" w:hint="eastAsia"/>
        </w:rPr>
        <w:t>③</w:t>
      </w:r>
      <w:r w:rsidRPr="001A4E5B">
        <w:t>由实验结果可知，脱硫反应速率</w:t>
      </w:r>
      <w:r w:rsidRPr="001A4E5B">
        <w:t>______</w:t>
      </w:r>
      <w:r w:rsidRPr="001A4E5B">
        <w:t>脱硝反应速率（填</w:t>
      </w:r>
      <w:r w:rsidRPr="001A4E5B">
        <w:t>“</w:t>
      </w:r>
      <w:r w:rsidRPr="001A4E5B">
        <w:t>大于</w:t>
      </w:r>
      <w:r w:rsidRPr="001A4E5B">
        <w:t>”</w:t>
      </w:r>
      <w:r w:rsidRPr="001A4E5B">
        <w:t>或</w:t>
      </w:r>
      <w:r w:rsidRPr="001A4E5B">
        <w:t>“</w:t>
      </w:r>
      <w:r w:rsidRPr="001A4E5B">
        <w:t>小于</w:t>
      </w:r>
      <w:r w:rsidRPr="001A4E5B">
        <w:t>”</w:t>
      </w:r>
      <w:r w:rsidRPr="001A4E5B">
        <w:t>）。原因是除了</w:t>
      </w:r>
      <w:r w:rsidRPr="001A4E5B">
        <w:t>SO</w:t>
      </w:r>
      <w:r w:rsidRPr="001A4E5B">
        <w:rPr>
          <w:vertAlign w:val="subscript"/>
        </w:rPr>
        <w:t>2</w:t>
      </w:r>
      <w:r w:rsidRPr="001A4E5B">
        <w:t>和</w:t>
      </w:r>
      <w:r w:rsidRPr="001A4E5B">
        <w:t>NO</w:t>
      </w:r>
      <w:r w:rsidRPr="001A4E5B">
        <w:t>在烟气中的初始浓度不同，还可能是</w:t>
      </w:r>
      <w:r w:rsidRPr="001A4E5B">
        <w:t>___________</w:t>
      </w:r>
      <w:r w:rsidRPr="001A4E5B">
        <w:t>。</w:t>
      </w:r>
    </w:p>
    <w:p w:rsidR="00E15108" w:rsidRPr="001A4E5B" w:rsidRDefault="00E15108" w:rsidP="00E15108">
      <w:pPr>
        <w:ind w:firstLineChars="150" w:firstLine="315"/>
      </w:pPr>
      <w:r w:rsidRPr="001A4E5B">
        <w:t>（</w:t>
      </w:r>
      <w:r w:rsidRPr="001A4E5B">
        <w:t>3</w:t>
      </w:r>
      <w:r w:rsidRPr="001A4E5B">
        <w:t>）在不同温度下，</w:t>
      </w:r>
      <w:r w:rsidRPr="001A4E5B">
        <w:rPr>
          <w:rFonts w:eastAsiaTheme="majorEastAsia"/>
        </w:rPr>
        <w:t>NaClO</w:t>
      </w:r>
      <w:r w:rsidRPr="001A4E5B">
        <w:rPr>
          <w:rFonts w:eastAsiaTheme="majorEastAsia"/>
          <w:vertAlign w:val="subscript"/>
        </w:rPr>
        <w:t>2</w:t>
      </w:r>
      <w:r w:rsidRPr="001A4E5B">
        <w:rPr>
          <w:rFonts w:eastAsiaTheme="majorEastAsia"/>
        </w:rPr>
        <w:t>溶液脱硫、脱硝的反应中，</w:t>
      </w:r>
      <w:r w:rsidRPr="001A4E5B">
        <w:t>SO</w:t>
      </w:r>
      <w:r w:rsidRPr="001A4E5B">
        <w:rPr>
          <w:vertAlign w:val="subscript"/>
        </w:rPr>
        <w:t>2</w:t>
      </w:r>
      <w:r w:rsidRPr="001A4E5B">
        <w:t>和</w:t>
      </w:r>
      <w:r w:rsidRPr="001A4E5B">
        <w:t>NO</w:t>
      </w:r>
      <w:r w:rsidRPr="001A4E5B">
        <w:t>的平衡分压</w:t>
      </w:r>
      <w:r w:rsidRPr="001A4E5B">
        <w:rPr>
          <w:i/>
        </w:rPr>
        <w:t>p</w:t>
      </w:r>
      <w:r w:rsidRPr="001A4E5B">
        <w:rPr>
          <w:i/>
          <w:vertAlign w:val="subscript"/>
        </w:rPr>
        <w:t>x</w:t>
      </w:r>
      <w:r w:rsidRPr="001A4E5B">
        <w:t>如图所示。</w:t>
      </w:r>
    </w:p>
    <w:p w:rsidR="00E15108" w:rsidRPr="001A4E5B" w:rsidRDefault="00E15108" w:rsidP="00E15108">
      <w:pPr>
        <w:jc w:val="center"/>
      </w:pPr>
      <w:r w:rsidRPr="001A4E5B">
        <w:rPr>
          <w:noProof/>
        </w:rPr>
        <w:drawing>
          <wp:inline distT="0" distB="0" distL="0" distR="0">
            <wp:extent cx="2004234" cy="1501270"/>
            <wp:effectExtent l="0" t="0" r="0" b="381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0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234" cy="15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108" w:rsidRPr="001A4E5B" w:rsidRDefault="00E15108" w:rsidP="00E15108">
      <w:pPr>
        <w:ind w:firstLineChars="200" w:firstLine="420"/>
        <w:rPr>
          <w:rFonts w:eastAsiaTheme="majorEastAsia"/>
        </w:rPr>
      </w:pPr>
      <w:r w:rsidRPr="001A4E5B">
        <w:rPr>
          <w:rFonts w:ascii="宋体" w:hAnsi="宋体" w:cs="宋体" w:hint="eastAsia"/>
        </w:rPr>
        <w:t>①</w:t>
      </w:r>
      <w:r w:rsidRPr="001A4E5B">
        <w:t>由图分析可知，反应温度升高，脱硫、脱硝反应的平衡常数均</w:t>
      </w:r>
      <w:r w:rsidRPr="001A4E5B">
        <w:t>______________</w:t>
      </w:r>
      <w:r w:rsidRPr="001A4E5B">
        <w:t>（</w:t>
      </w:r>
      <w:r w:rsidRPr="001A4E5B">
        <w:rPr>
          <w:rFonts w:eastAsiaTheme="majorEastAsia"/>
        </w:rPr>
        <w:t>填</w:t>
      </w:r>
      <w:r w:rsidRPr="001A4E5B">
        <w:rPr>
          <w:rFonts w:eastAsiaTheme="majorEastAsia"/>
        </w:rPr>
        <w:t>“</w:t>
      </w:r>
      <w:r w:rsidRPr="001A4E5B">
        <w:rPr>
          <w:rFonts w:eastAsiaTheme="majorEastAsia"/>
        </w:rPr>
        <w:t>增大</w:t>
      </w:r>
      <w:r w:rsidRPr="001A4E5B">
        <w:rPr>
          <w:rFonts w:eastAsiaTheme="majorEastAsia"/>
        </w:rPr>
        <w:t>”“</w:t>
      </w:r>
      <w:r w:rsidRPr="001A4E5B">
        <w:rPr>
          <w:rFonts w:eastAsiaTheme="majorEastAsia"/>
        </w:rPr>
        <w:t>不变</w:t>
      </w:r>
      <w:r w:rsidRPr="001A4E5B">
        <w:rPr>
          <w:rFonts w:eastAsiaTheme="majorEastAsia"/>
        </w:rPr>
        <w:t>”</w:t>
      </w:r>
      <w:r w:rsidRPr="001A4E5B">
        <w:rPr>
          <w:rFonts w:eastAsiaTheme="majorEastAsia"/>
        </w:rPr>
        <w:t>或</w:t>
      </w:r>
      <w:r w:rsidRPr="001A4E5B">
        <w:rPr>
          <w:rFonts w:eastAsiaTheme="majorEastAsia"/>
        </w:rPr>
        <w:t>“</w:t>
      </w:r>
      <w:r w:rsidRPr="001A4E5B">
        <w:rPr>
          <w:rFonts w:eastAsiaTheme="majorEastAsia"/>
        </w:rPr>
        <w:t>减小</w:t>
      </w:r>
      <w:r w:rsidRPr="001A4E5B">
        <w:rPr>
          <w:rFonts w:eastAsiaTheme="majorEastAsia"/>
        </w:rPr>
        <w:t>”</w:t>
      </w:r>
      <w:r w:rsidRPr="001A4E5B">
        <w:rPr>
          <w:rFonts w:eastAsiaTheme="majorEastAsia"/>
        </w:rPr>
        <w:t>）。</w:t>
      </w:r>
    </w:p>
    <w:p w:rsidR="00E15108" w:rsidRPr="001A4E5B" w:rsidRDefault="00E15108" w:rsidP="00E15108">
      <w:pPr>
        <w:ind w:firstLineChars="200" w:firstLine="420"/>
        <w:rPr>
          <w:rFonts w:eastAsiaTheme="majorEastAsia"/>
        </w:rPr>
      </w:pPr>
      <w:r w:rsidRPr="001A4E5B">
        <w:rPr>
          <w:rFonts w:ascii="宋体" w:hAnsi="宋体" w:cs="宋体" w:hint="eastAsia"/>
        </w:rPr>
        <w:t>②</w:t>
      </w:r>
      <w:r w:rsidRPr="001A4E5B">
        <w:rPr>
          <w:rFonts w:eastAsiaTheme="majorEastAsia"/>
        </w:rPr>
        <w:t>反应</w:t>
      </w:r>
      <w:r w:rsidRPr="001A4E5B">
        <w:rPr>
          <w:rFonts w:eastAsiaTheme="majorEastAsia"/>
        </w:rPr>
        <w:t>ClO</w:t>
      </w:r>
      <w:r w:rsidRPr="001A4E5B">
        <w:rPr>
          <w:rFonts w:eastAsiaTheme="majorEastAsia"/>
          <w:vertAlign w:val="subscript"/>
        </w:rPr>
        <w:t>2</w:t>
      </w:r>
      <w:r w:rsidRPr="001A4E5B">
        <w:rPr>
          <w:rFonts w:eastAsia="MS Mincho"/>
          <w:vertAlign w:val="superscript"/>
        </w:rPr>
        <w:t>−</w:t>
      </w:r>
      <w:r w:rsidRPr="001A4E5B">
        <w:rPr>
          <w:rFonts w:eastAsiaTheme="majorEastAsia"/>
        </w:rPr>
        <w:t>+2SO</w:t>
      </w:r>
      <w:r w:rsidRPr="001A4E5B">
        <w:rPr>
          <w:rFonts w:eastAsiaTheme="majorEastAsia"/>
          <w:vertAlign w:val="subscript"/>
        </w:rPr>
        <w:t>3</w:t>
      </w:r>
      <w:r w:rsidRPr="001A4E5B">
        <w:rPr>
          <w:rFonts w:eastAsiaTheme="majorEastAsia"/>
          <w:vertAlign w:val="superscript"/>
        </w:rPr>
        <w:t>2</w:t>
      </w:r>
      <w:r w:rsidRPr="001A4E5B">
        <w:rPr>
          <w:rFonts w:eastAsia="MS Mincho"/>
          <w:vertAlign w:val="superscript"/>
        </w:rPr>
        <w:t>−</w:t>
      </w:r>
      <w:r w:rsidRPr="001A4E5B">
        <w:rPr>
          <w:rFonts w:eastAsiaTheme="majorEastAsia"/>
        </w:rPr>
        <w:t>===2SO</w:t>
      </w:r>
      <w:r w:rsidRPr="001A4E5B">
        <w:rPr>
          <w:rFonts w:eastAsiaTheme="majorEastAsia"/>
          <w:vertAlign w:val="subscript"/>
        </w:rPr>
        <w:t>4</w:t>
      </w:r>
      <w:r w:rsidRPr="001A4E5B">
        <w:rPr>
          <w:rFonts w:eastAsiaTheme="majorEastAsia"/>
          <w:vertAlign w:val="superscript"/>
        </w:rPr>
        <w:t>2</w:t>
      </w:r>
      <w:r w:rsidRPr="001A4E5B">
        <w:rPr>
          <w:rFonts w:eastAsia="MS Mincho"/>
          <w:vertAlign w:val="superscript"/>
        </w:rPr>
        <w:t>−</w:t>
      </w:r>
      <w:r w:rsidRPr="001A4E5B">
        <w:rPr>
          <w:rFonts w:eastAsiaTheme="majorEastAsia"/>
        </w:rPr>
        <w:t>+Cl</w:t>
      </w:r>
      <w:r w:rsidRPr="001A4E5B">
        <w:rPr>
          <w:rFonts w:eastAsia="MS Mincho"/>
          <w:vertAlign w:val="superscript"/>
        </w:rPr>
        <w:t>−</w:t>
      </w:r>
      <w:r w:rsidRPr="001A4E5B">
        <w:rPr>
          <w:rFonts w:eastAsiaTheme="majorEastAsia"/>
        </w:rPr>
        <w:t>的平衡常数</w:t>
      </w:r>
      <w:r w:rsidRPr="001A4E5B">
        <w:rPr>
          <w:rFonts w:eastAsiaTheme="majorEastAsia"/>
          <w:i/>
        </w:rPr>
        <w:t>K</w:t>
      </w:r>
      <w:r w:rsidRPr="001A4E5B">
        <w:rPr>
          <w:rFonts w:eastAsiaTheme="majorEastAsia"/>
        </w:rPr>
        <w:t>表达式为</w:t>
      </w:r>
      <w:r w:rsidRPr="001A4E5B">
        <w:rPr>
          <w:rFonts w:eastAsiaTheme="majorEastAsia"/>
        </w:rPr>
        <w:t>___________</w:t>
      </w:r>
      <w:r w:rsidRPr="001A4E5B">
        <w:rPr>
          <w:rFonts w:eastAsiaTheme="majorEastAsia"/>
        </w:rPr>
        <w:t>。</w:t>
      </w:r>
    </w:p>
    <w:p w:rsidR="00E15108" w:rsidRPr="001A4E5B" w:rsidRDefault="00E15108" w:rsidP="00E15108">
      <w:pPr>
        <w:ind w:firstLineChars="150" w:firstLine="315"/>
        <w:rPr>
          <w:rFonts w:eastAsiaTheme="majorEastAsia"/>
        </w:rPr>
      </w:pPr>
      <w:r w:rsidRPr="001A4E5B">
        <w:rPr>
          <w:rFonts w:eastAsiaTheme="majorEastAsia"/>
        </w:rPr>
        <w:t>（</w:t>
      </w:r>
      <w:r w:rsidRPr="001A4E5B">
        <w:rPr>
          <w:rFonts w:eastAsiaTheme="majorEastAsia"/>
        </w:rPr>
        <w:t>4</w:t>
      </w:r>
      <w:r w:rsidRPr="001A4E5B">
        <w:rPr>
          <w:rFonts w:eastAsiaTheme="majorEastAsia"/>
        </w:rPr>
        <w:t>）如果采用</w:t>
      </w:r>
      <w:r w:rsidRPr="001A4E5B">
        <w:rPr>
          <w:rFonts w:eastAsiaTheme="majorEastAsia"/>
        </w:rPr>
        <w:t>NaClO</w:t>
      </w:r>
      <w:r w:rsidRPr="001A4E5B">
        <w:rPr>
          <w:rFonts w:eastAsiaTheme="majorEastAsia"/>
        </w:rPr>
        <w:t>、</w:t>
      </w:r>
      <w:r w:rsidRPr="001A4E5B">
        <w:rPr>
          <w:rFonts w:eastAsiaTheme="majorEastAsia"/>
        </w:rPr>
        <w:t>Ca</w:t>
      </w:r>
      <w:r w:rsidRPr="001A4E5B">
        <w:rPr>
          <w:rFonts w:eastAsiaTheme="majorEastAsia"/>
        </w:rPr>
        <w:t>（</w:t>
      </w:r>
      <w:r w:rsidRPr="001A4E5B">
        <w:rPr>
          <w:rFonts w:eastAsiaTheme="majorEastAsia"/>
        </w:rPr>
        <w:t>ClO</w:t>
      </w:r>
      <w:r w:rsidRPr="001A4E5B">
        <w:rPr>
          <w:rFonts w:eastAsiaTheme="majorEastAsia"/>
        </w:rPr>
        <w:t>）</w:t>
      </w:r>
      <w:r w:rsidRPr="001A4E5B">
        <w:rPr>
          <w:rFonts w:eastAsiaTheme="majorEastAsia"/>
          <w:vertAlign w:val="subscript"/>
        </w:rPr>
        <w:t>2</w:t>
      </w:r>
      <w:r w:rsidRPr="001A4E5B">
        <w:rPr>
          <w:rFonts w:eastAsiaTheme="majorEastAsia"/>
        </w:rPr>
        <w:t>替代</w:t>
      </w:r>
      <w:r w:rsidRPr="001A4E5B">
        <w:rPr>
          <w:rFonts w:eastAsiaTheme="majorEastAsia"/>
        </w:rPr>
        <w:t>NaClO</w:t>
      </w:r>
      <w:r w:rsidRPr="001A4E5B">
        <w:rPr>
          <w:rFonts w:eastAsiaTheme="majorEastAsia"/>
          <w:vertAlign w:val="subscript"/>
        </w:rPr>
        <w:t>2</w:t>
      </w:r>
      <w:r w:rsidRPr="001A4E5B">
        <w:rPr>
          <w:rFonts w:eastAsiaTheme="majorEastAsia"/>
        </w:rPr>
        <w:t>，也能得到较好的烟气脱硫效果。</w:t>
      </w:r>
    </w:p>
    <w:p w:rsidR="00E15108" w:rsidRPr="001A4E5B" w:rsidRDefault="00E15108" w:rsidP="00E15108">
      <w:pPr>
        <w:ind w:firstLineChars="200" w:firstLine="420"/>
        <w:rPr>
          <w:rFonts w:eastAsiaTheme="majorEastAsia"/>
        </w:rPr>
      </w:pPr>
      <w:r w:rsidRPr="001A4E5B">
        <w:rPr>
          <w:rFonts w:ascii="宋体" w:hAnsi="宋体" w:cs="宋体" w:hint="eastAsia"/>
        </w:rPr>
        <w:t>①</w:t>
      </w:r>
      <w:r w:rsidRPr="001A4E5B">
        <w:rPr>
          <w:rFonts w:eastAsiaTheme="majorEastAsia"/>
        </w:rPr>
        <w:t>从化学平衡原理分析，</w:t>
      </w:r>
      <w:r w:rsidRPr="001A4E5B">
        <w:rPr>
          <w:rFonts w:eastAsiaTheme="majorEastAsia"/>
        </w:rPr>
        <w:t>Ca</w:t>
      </w:r>
      <w:r w:rsidRPr="001A4E5B">
        <w:rPr>
          <w:rFonts w:eastAsiaTheme="majorEastAsia"/>
        </w:rPr>
        <w:t>（</w:t>
      </w:r>
      <w:r w:rsidRPr="001A4E5B">
        <w:rPr>
          <w:rFonts w:eastAsiaTheme="majorEastAsia"/>
        </w:rPr>
        <w:t>ClO</w:t>
      </w:r>
      <w:r w:rsidRPr="001A4E5B">
        <w:rPr>
          <w:rFonts w:eastAsiaTheme="majorEastAsia"/>
        </w:rPr>
        <w:t>）</w:t>
      </w:r>
      <w:r w:rsidRPr="001A4E5B">
        <w:rPr>
          <w:rFonts w:eastAsiaTheme="majorEastAsia"/>
          <w:vertAlign w:val="subscript"/>
        </w:rPr>
        <w:t>2</w:t>
      </w:r>
      <w:r w:rsidRPr="001A4E5B">
        <w:rPr>
          <w:rFonts w:eastAsiaTheme="majorEastAsia"/>
        </w:rPr>
        <w:t>相比</w:t>
      </w:r>
      <w:r w:rsidRPr="001A4E5B">
        <w:rPr>
          <w:rFonts w:eastAsiaTheme="majorEastAsia"/>
        </w:rPr>
        <w:t>NaClO</w:t>
      </w:r>
      <w:r w:rsidRPr="001A4E5B">
        <w:rPr>
          <w:rFonts w:eastAsiaTheme="majorEastAsia"/>
        </w:rPr>
        <w:t>具有的有点是</w:t>
      </w:r>
      <w:r w:rsidRPr="001A4E5B">
        <w:rPr>
          <w:rFonts w:eastAsiaTheme="majorEastAsia"/>
        </w:rPr>
        <w:t>_______</w:t>
      </w:r>
      <w:r w:rsidRPr="001A4E5B">
        <w:rPr>
          <w:rFonts w:eastAsiaTheme="majorEastAsia"/>
        </w:rPr>
        <w:t>。</w:t>
      </w:r>
    </w:p>
    <w:p w:rsidR="00E15108" w:rsidRPr="001A4E5B" w:rsidRDefault="00E15108" w:rsidP="00E15108">
      <w:pPr>
        <w:ind w:firstLineChars="200" w:firstLine="420"/>
        <w:rPr>
          <w:rFonts w:eastAsiaTheme="majorEastAsia"/>
        </w:rPr>
      </w:pPr>
      <w:r w:rsidRPr="001A4E5B">
        <w:rPr>
          <w:rFonts w:ascii="宋体" w:hAnsi="宋体" w:cs="宋体" w:hint="eastAsia"/>
        </w:rPr>
        <w:t>②</w:t>
      </w:r>
      <w:r w:rsidRPr="001A4E5B">
        <w:rPr>
          <w:rFonts w:eastAsiaTheme="majorEastAsia"/>
        </w:rPr>
        <w:t>已知下列反应</w:t>
      </w:r>
      <w:r>
        <w:rPr>
          <w:rFonts w:eastAsiaTheme="majorEastAsia" w:hint="eastAsia"/>
        </w:rPr>
        <w:t>：</w:t>
      </w:r>
    </w:p>
    <w:p w:rsidR="00E15108" w:rsidRPr="001A4E5B" w:rsidRDefault="00E15108" w:rsidP="00E15108">
      <w:pPr>
        <w:ind w:firstLineChars="200" w:firstLine="420"/>
        <w:rPr>
          <w:rFonts w:eastAsiaTheme="majorEastAsia"/>
        </w:rPr>
      </w:pPr>
      <w:r w:rsidRPr="001A4E5B">
        <w:rPr>
          <w:rFonts w:eastAsiaTheme="majorEastAsia"/>
        </w:rPr>
        <w:t>SO</w:t>
      </w:r>
      <w:r w:rsidRPr="001A4E5B">
        <w:rPr>
          <w:rFonts w:eastAsiaTheme="majorEastAsia"/>
          <w:vertAlign w:val="subscript"/>
        </w:rPr>
        <w:t>2</w:t>
      </w:r>
      <w:r w:rsidRPr="001A4E5B">
        <w:rPr>
          <w:rFonts w:eastAsiaTheme="majorEastAsia"/>
        </w:rPr>
        <w:t>(g)+2OH</w:t>
      </w:r>
      <w:r w:rsidRPr="001A4E5B">
        <w:rPr>
          <w:rFonts w:eastAsia="MS Mincho"/>
          <w:vertAlign w:val="superscript"/>
        </w:rPr>
        <w:t>−</w:t>
      </w:r>
      <w:r w:rsidRPr="001A4E5B">
        <w:rPr>
          <w:rFonts w:eastAsiaTheme="majorEastAsia"/>
        </w:rPr>
        <w:t xml:space="preserve"> (aq) ===SO</w:t>
      </w:r>
      <w:r w:rsidRPr="001A4E5B">
        <w:rPr>
          <w:rFonts w:eastAsiaTheme="majorEastAsia"/>
          <w:vertAlign w:val="subscript"/>
        </w:rPr>
        <w:t>3</w:t>
      </w:r>
      <w:r w:rsidRPr="001A4E5B">
        <w:rPr>
          <w:rFonts w:eastAsiaTheme="majorEastAsia"/>
          <w:vertAlign w:val="superscript"/>
        </w:rPr>
        <w:t>2</w:t>
      </w:r>
      <w:r w:rsidRPr="001A4E5B">
        <w:rPr>
          <w:rFonts w:eastAsia="MS Mincho"/>
          <w:vertAlign w:val="superscript"/>
        </w:rPr>
        <w:t>−</w:t>
      </w:r>
      <w:r w:rsidRPr="001A4E5B">
        <w:rPr>
          <w:rFonts w:eastAsiaTheme="majorEastAsia"/>
        </w:rPr>
        <w:t xml:space="preserve"> (aq)+H</w:t>
      </w:r>
      <w:r w:rsidRPr="001A4E5B">
        <w:rPr>
          <w:rFonts w:eastAsiaTheme="majorEastAsia"/>
          <w:vertAlign w:val="subscript"/>
        </w:rPr>
        <w:t>2</w:t>
      </w:r>
      <w:r w:rsidRPr="001A4E5B">
        <w:rPr>
          <w:rFonts w:eastAsiaTheme="majorEastAsia"/>
        </w:rPr>
        <w:t>O(l)     Δ</w:t>
      </w:r>
      <w:r w:rsidRPr="001A4E5B">
        <w:rPr>
          <w:rFonts w:eastAsiaTheme="majorEastAsia"/>
          <w:i/>
        </w:rPr>
        <w:t>H</w:t>
      </w:r>
      <w:r w:rsidRPr="001A4E5B">
        <w:rPr>
          <w:rFonts w:eastAsiaTheme="majorEastAsia"/>
          <w:vertAlign w:val="subscript"/>
        </w:rPr>
        <w:t>1</w:t>
      </w:r>
    </w:p>
    <w:p w:rsidR="00E15108" w:rsidRPr="001A4E5B" w:rsidRDefault="00E15108" w:rsidP="00E15108">
      <w:pPr>
        <w:ind w:firstLineChars="200" w:firstLine="420"/>
        <w:rPr>
          <w:rFonts w:eastAsiaTheme="majorEastAsia"/>
        </w:rPr>
      </w:pPr>
      <w:r w:rsidRPr="001A4E5B">
        <w:rPr>
          <w:rFonts w:eastAsiaTheme="majorEastAsia"/>
        </w:rPr>
        <w:t>ClO</w:t>
      </w:r>
      <w:r w:rsidRPr="001A4E5B">
        <w:rPr>
          <w:rFonts w:eastAsia="MS Mincho"/>
          <w:vertAlign w:val="superscript"/>
        </w:rPr>
        <w:t>−</w:t>
      </w:r>
      <w:r w:rsidRPr="001A4E5B">
        <w:rPr>
          <w:rFonts w:eastAsiaTheme="majorEastAsia"/>
        </w:rPr>
        <w:t xml:space="preserve"> (aq)+SO</w:t>
      </w:r>
      <w:r w:rsidRPr="001A4E5B">
        <w:rPr>
          <w:rFonts w:eastAsiaTheme="majorEastAsia"/>
          <w:vertAlign w:val="subscript"/>
        </w:rPr>
        <w:t>3</w:t>
      </w:r>
      <w:r w:rsidRPr="001A4E5B">
        <w:rPr>
          <w:rFonts w:eastAsiaTheme="majorEastAsia"/>
          <w:vertAlign w:val="superscript"/>
        </w:rPr>
        <w:t>2</w:t>
      </w:r>
      <w:r w:rsidRPr="001A4E5B">
        <w:rPr>
          <w:rFonts w:eastAsia="MS Mincho"/>
          <w:vertAlign w:val="superscript"/>
        </w:rPr>
        <w:t>−</w:t>
      </w:r>
      <w:r w:rsidRPr="001A4E5B">
        <w:rPr>
          <w:rFonts w:eastAsiaTheme="majorEastAsia"/>
        </w:rPr>
        <w:t xml:space="preserve"> (aq) ===SO</w:t>
      </w:r>
      <w:r w:rsidRPr="001A4E5B">
        <w:rPr>
          <w:rFonts w:eastAsiaTheme="majorEastAsia"/>
          <w:vertAlign w:val="subscript"/>
        </w:rPr>
        <w:t>4</w:t>
      </w:r>
      <w:r w:rsidRPr="001A4E5B">
        <w:rPr>
          <w:rFonts w:eastAsiaTheme="majorEastAsia"/>
          <w:vertAlign w:val="superscript"/>
        </w:rPr>
        <w:t>2</w:t>
      </w:r>
      <w:r w:rsidRPr="001A4E5B">
        <w:rPr>
          <w:rFonts w:eastAsia="MS Mincho"/>
          <w:vertAlign w:val="superscript"/>
        </w:rPr>
        <w:t>−</w:t>
      </w:r>
      <w:r w:rsidRPr="001A4E5B">
        <w:rPr>
          <w:rFonts w:eastAsiaTheme="majorEastAsia"/>
        </w:rPr>
        <w:t xml:space="preserve"> (aq)+Cl</w:t>
      </w:r>
      <w:r w:rsidRPr="001A4E5B">
        <w:rPr>
          <w:rFonts w:eastAsia="MS Mincho"/>
          <w:vertAlign w:val="superscript"/>
        </w:rPr>
        <w:t>−</w:t>
      </w:r>
      <w:r w:rsidRPr="001A4E5B">
        <w:rPr>
          <w:rFonts w:eastAsiaTheme="majorEastAsia"/>
        </w:rPr>
        <w:t xml:space="preserve"> (aq)    Δ</w:t>
      </w:r>
      <w:r w:rsidRPr="001A4E5B">
        <w:rPr>
          <w:rFonts w:eastAsiaTheme="majorEastAsia"/>
          <w:i/>
        </w:rPr>
        <w:t>H</w:t>
      </w:r>
      <w:r w:rsidRPr="001A4E5B">
        <w:rPr>
          <w:rFonts w:eastAsiaTheme="majorEastAsia"/>
          <w:vertAlign w:val="subscript"/>
        </w:rPr>
        <w:t>2</w:t>
      </w:r>
    </w:p>
    <w:p w:rsidR="00E15108" w:rsidRPr="001A4E5B" w:rsidRDefault="00E15108" w:rsidP="00E15108">
      <w:pPr>
        <w:ind w:firstLineChars="200" w:firstLine="420"/>
        <w:rPr>
          <w:rFonts w:eastAsiaTheme="majorEastAsia"/>
        </w:rPr>
      </w:pPr>
      <w:r w:rsidRPr="001A4E5B">
        <w:rPr>
          <w:rFonts w:eastAsiaTheme="majorEastAsia"/>
        </w:rPr>
        <w:t>CaSO</w:t>
      </w:r>
      <w:r w:rsidRPr="001A4E5B">
        <w:rPr>
          <w:rFonts w:eastAsiaTheme="majorEastAsia"/>
          <w:vertAlign w:val="subscript"/>
        </w:rPr>
        <w:t>4</w:t>
      </w:r>
      <w:r w:rsidRPr="001A4E5B">
        <w:rPr>
          <w:rFonts w:eastAsiaTheme="majorEastAsia"/>
        </w:rPr>
        <w:t>(s) ===Ca</w:t>
      </w:r>
      <w:r w:rsidRPr="001A4E5B">
        <w:rPr>
          <w:rFonts w:eastAsiaTheme="majorEastAsia"/>
          <w:vertAlign w:val="superscript"/>
        </w:rPr>
        <w:t>2+</w:t>
      </w:r>
      <w:r w:rsidRPr="001A4E5B">
        <w:rPr>
          <w:rFonts w:eastAsiaTheme="majorEastAsia"/>
        </w:rPr>
        <w:t>（</w:t>
      </w:r>
      <w:r w:rsidRPr="001A4E5B">
        <w:rPr>
          <w:rFonts w:eastAsiaTheme="majorEastAsia"/>
        </w:rPr>
        <w:t>aq</w:t>
      </w:r>
      <w:r w:rsidRPr="001A4E5B">
        <w:rPr>
          <w:rFonts w:eastAsiaTheme="majorEastAsia"/>
        </w:rPr>
        <w:t>）</w:t>
      </w:r>
      <w:r w:rsidRPr="001A4E5B">
        <w:rPr>
          <w:rFonts w:eastAsiaTheme="majorEastAsia"/>
        </w:rPr>
        <w:t>+SO</w:t>
      </w:r>
      <w:r w:rsidRPr="001A4E5B">
        <w:rPr>
          <w:rFonts w:eastAsiaTheme="majorEastAsia"/>
          <w:vertAlign w:val="subscript"/>
        </w:rPr>
        <w:t>4</w:t>
      </w:r>
      <w:r w:rsidRPr="001A4E5B">
        <w:rPr>
          <w:rFonts w:eastAsiaTheme="majorEastAsia"/>
          <w:vertAlign w:val="superscript"/>
        </w:rPr>
        <w:t>2</w:t>
      </w:r>
      <w:r w:rsidRPr="001A4E5B">
        <w:rPr>
          <w:rFonts w:eastAsia="MS Mincho"/>
          <w:vertAlign w:val="superscript"/>
        </w:rPr>
        <w:t>−</w:t>
      </w:r>
      <w:r w:rsidRPr="001A4E5B">
        <w:rPr>
          <w:rFonts w:eastAsiaTheme="majorEastAsia"/>
        </w:rPr>
        <w:t>（</w:t>
      </w:r>
      <w:r w:rsidRPr="001A4E5B">
        <w:rPr>
          <w:rFonts w:eastAsiaTheme="majorEastAsia"/>
        </w:rPr>
        <w:t>aq</w:t>
      </w:r>
      <w:r w:rsidRPr="001A4E5B">
        <w:rPr>
          <w:rFonts w:eastAsiaTheme="majorEastAsia"/>
        </w:rPr>
        <w:t>）</w:t>
      </w:r>
      <w:r w:rsidRPr="001A4E5B">
        <w:rPr>
          <w:rFonts w:eastAsiaTheme="majorEastAsia"/>
        </w:rPr>
        <w:t xml:space="preserve">    Δ</w:t>
      </w:r>
      <w:r w:rsidRPr="001A4E5B">
        <w:rPr>
          <w:rFonts w:eastAsiaTheme="majorEastAsia"/>
          <w:i/>
        </w:rPr>
        <w:t>H</w:t>
      </w:r>
      <w:r w:rsidRPr="001A4E5B">
        <w:rPr>
          <w:rFonts w:eastAsiaTheme="majorEastAsia"/>
          <w:vertAlign w:val="subscript"/>
        </w:rPr>
        <w:t>3</w:t>
      </w:r>
    </w:p>
    <w:p w:rsidR="00E15108" w:rsidRPr="001A4E5B" w:rsidRDefault="00E15108" w:rsidP="00E15108">
      <w:pPr>
        <w:ind w:firstLineChars="200" w:firstLine="420"/>
        <w:rPr>
          <w:rFonts w:eastAsiaTheme="majorEastAsia"/>
        </w:rPr>
      </w:pPr>
      <w:r w:rsidRPr="001A4E5B">
        <w:rPr>
          <w:rFonts w:eastAsiaTheme="majorEastAsia"/>
        </w:rPr>
        <w:t>则反应</w:t>
      </w:r>
      <w:r w:rsidRPr="001A4E5B">
        <w:rPr>
          <w:rFonts w:eastAsiaTheme="majorEastAsia"/>
        </w:rPr>
        <w:t>SO</w:t>
      </w:r>
      <w:r w:rsidRPr="001A4E5B">
        <w:rPr>
          <w:rFonts w:eastAsiaTheme="majorEastAsia"/>
          <w:vertAlign w:val="subscript"/>
        </w:rPr>
        <w:t>2</w:t>
      </w:r>
      <w:r w:rsidRPr="001A4E5B">
        <w:rPr>
          <w:rFonts w:eastAsiaTheme="majorEastAsia"/>
        </w:rPr>
        <w:t>(g)+ Ca</w:t>
      </w:r>
      <w:r w:rsidRPr="001A4E5B">
        <w:rPr>
          <w:rFonts w:eastAsiaTheme="majorEastAsia"/>
          <w:vertAlign w:val="superscript"/>
        </w:rPr>
        <w:t>2+</w:t>
      </w:r>
      <w:r w:rsidRPr="001A4E5B">
        <w:rPr>
          <w:rFonts w:eastAsiaTheme="majorEastAsia"/>
        </w:rPr>
        <w:t>（</w:t>
      </w:r>
      <w:r w:rsidRPr="001A4E5B">
        <w:rPr>
          <w:rFonts w:eastAsiaTheme="majorEastAsia"/>
        </w:rPr>
        <w:t>aq</w:t>
      </w:r>
      <w:r w:rsidRPr="001A4E5B">
        <w:rPr>
          <w:rFonts w:eastAsiaTheme="majorEastAsia"/>
        </w:rPr>
        <w:t>）</w:t>
      </w:r>
      <w:r w:rsidRPr="001A4E5B">
        <w:rPr>
          <w:rFonts w:eastAsiaTheme="majorEastAsia"/>
        </w:rPr>
        <w:t>+ ClO</w:t>
      </w:r>
      <w:r w:rsidRPr="001A4E5B">
        <w:rPr>
          <w:rFonts w:eastAsia="MS Mincho"/>
          <w:vertAlign w:val="superscript"/>
        </w:rPr>
        <w:t>−</w:t>
      </w:r>
      <w:r w:rsidRPr="001A4E5B">
        <w:rPr>
          <w:rFonts w:eastAsiaTheme="majorEastAsia"/>
        </w:rPr>
        <w:t xml:space="preserve"> (aq) +2OH</w:t>
      </w:r>
      <w:r w:rsidRPr="001A4E5B">
        <w:rPr>
          <w:rFonts w:eastAsia="MS Mincho"/>
          <w:vertAlign w:val="superscript"/>
        </w:rPr>
        <w:t>−</w:t>
      </w:r>
      <w:r w:rsidRPr="001A4E5B">
        <w:rPr>
          <w:rFonts w:eastAsiaTheme="majorEastAsia"/>
        </w:rPr>
        <w:t xml:space="preserve"> (aq) === CaSO</w:t>
      </w:r>
      <w:r w:rsidRPr="001A4E5B">
        <w:rPr>
          <w:rFonts w:eastAsiaTheme="majorEastAsia"/>
          <w:vertAlign w:val="subscript"/>
        </w:rPr>
        <w:t>4</w:t>
      </w:r>
      <w:r w:rsidRPr="001A4E5B">
        <w:rPr>
          <w:rFonts w:eastAsiaTheme="majorEastAsia"/>
        </w:rPr>
        <w:t>(s) +H</w:t>
      </w:r>
      <w:r w:rsidRPr="001A4E5B">
        <w:rPr>
          <w:rFonts w:eastAsiaTheme="majorEastAsia"/>
          <w:vertAlign w:val="subscript"/>
        </w:rPr>
        <w:t>2</w:t>
      </w:r>
      <w:r w:rsidRPr="001A4E5B">
        <w:rPr>
          <w:rFonts w:eastAsiaTheme="majorEastAsia"/>
        </w:rPr>
        <w:t>O(l) +Cl</w:t>
      </w:r>
      <w:r w:rsidRPr="001A4E5B">
        <w:rPr>
          <w:rFonts w:eastAsia="MS Mincho"/>
          <w:vertAlign w:val="superscript"/>
        </w:rPr>
        <w:t>−</w:t>
      </w:r>
      <w:r w:rsidRPr="001A4E5B">
        <w:rPr>
          <w:rFonts w:eastAsiaTheme="majorEastAsia"/>
        </w:rPr>
        <w:t xml:space="preserve"> (aq)</w:t>
      </w:r>
      <w:r w:rsidRPr="001A4E5B">
        <w:rPr>
          <w:rFonts w:eastAsiaTheme="majorEastAsia"/>
        </w:rPr>
        <w:t>的</w:t>
      </w:r>
      <w:r w:rsidRPr="001A4E5B">
        <w:rPr>
          <w:rFonts w:eastAsiaTheme="majorEastAsia"/>
        </w:rPr>
        <w:t>Δ</w:t>
      </w:r>
      <w:r w:rsidRPr="001A4E5B">
        <w:rPr>
          <w:rFonts w:eastAsiaTheme="majorEastAsia"/>
          <w:i/>
        </w:rPr>
        <w:t>H</w:t>
      </w:r>
      <w:r w:rsidRPr="001A4E5B">
        <w:rPr>
          <w:rFonts w:eastAsiaTheme="majorEastAsia"/>
        </w:rPr>
        <w:t>=______</w:t>
      </w:r>
      <w:r w:rsidRPr="001A4E5B">
        <w:rPr>
          <w:rFonts w:eastAsiaTheme="majorEastAsia"/>
        </w:rPr>
        <w:t>。</w:t>
      </w:r>
    </w:p>
    <w:p w:rsidR="00E15108" w:rsidRPr="001A4E5B" w:rsidRDefault="00E15108" w:rsidP="00E15108">
      <w:pPr>
        <w:rPr>
          <w:rFonts w:eastAsiaTheme="majorEastAsia"/>
        </w:rPr>
      </w:pPr>
      <w:r w:rsidRPr="001A4E5B">
        <w:rPr>
          <w:rFonts w:eastAsiaTheme="majorEastAsia"/>
        </w:rPr>
        <w:t>28.</w:t>
      </w:r>
      <w:r w:rsidRPr="001A4E5B">
        <w:rPr>
          <w:rFonts w:eastAsiaTheme="majorEastAsia"/>
        </w:rPr>
        <w:t>（</w:t>
      </w:r>
      <w:r w:rsidRPr="001A4E5B">
        <w:rPr>
          <w:rFonts w:eastAsiaTheme="majorEastAsia"/>
        </w:rPr>
        <w:t>14</w:t>
      </w:r>
      <w:r w:rsidRPr="001A4E5B">
        <w:rPr>
          <w:rFonts w:eastAsiaTheme="majorEastAsia"/>
        </w:rPr>
        <w:t>分）</w:t>
      </w:r>
    </w:p>
    <w:p w:rsidR="00E15108" w:rsidRPr="001A4E5B" w:rsidRDefault="00E15108" w:rsidP="00E15108">
      <w:pPr>
        <w:ind w:firstLineChars="200" w:firstLine="420"/>
        <w:rPr>
          <w:rFonts w:eastAsiaTheme="majorEastAsia"/>
        </w:rPr>
      </w:pPr>
      <w:r w:rsidRPr="001A4E5B">
        <w:rPr>
          <w:rFonts w:eastAsiaTheme="majorEastAsia"/>
        </w:rPr>
        <w:t>以硅藻土为载体的五氧化二钒（</w:t>
      </w:r>
      <w:r w:rsidRPr="001A4E5B">
        <w:rPr>
          <w:rFonts w:eastAsiaTheme="majorEastAsia"/>
        </w:rPr>
        <w:t>V</w:t>
      </w:r>
      <w:r w:rsidRPr="001A4E5B">
        <w:rPr>
          <w:rFonts w:eastAsiaTheme="majorEastAsia"/>
          <w:vertAlign w:val="subscript"/>
        </w:rPr>
        <w:t>2</w:t>
      </w:r>
      <w:r w:rsidRPr="001A4E5B">
        <w:rPr>
          <w:rFonts w:eastAsiaTheme="majorEastAsia"/>
        </w:rPr>
        <w:t>O</w:t>
      </w:r>
      <w:r w:rsidRPr="001A4E5B">
        <w:rPr>
          <w:rFonts w:eastAsiaTheme="majorEastAsia"/>
          <w:vertAlign w:val="subscript"/>
        </w:rPr>
        <w:t>5</w:t>
      </w:r>
      <w:r w:rsidRPr="001A4E5B">
        <w:rPr>
          <w:rFonts w:eastAsiaTheme="majorEastAsia"/>
        </w:rPr>
        <w:t>）是接触法生成硫酸的催化剂。从废钒催化剂中回收</w:t>
      </w:r>
      <w:r w:rsidRPr="001A4E5B">
        <w:rPr>
          <w:rFonts w:eastAsiaTheme="majorEastAsia"/>
        </w:rPr>
        <w:t>V</w:t>
      </w:r>
      <w:r w:rsidRPr="001A4E5B">
        <w:rPr>
          <w:rFonts w:eastAsiaTheme="majorEastAsia"/>
          <w:vertAlign w:val="subscript"/>
        </w:rPr>
        <w:t>2</w:t>
      </w:r>
      <w:r w:rsidRPr="001A4E5B">
        <w:rPr>
          <w:rFonts w:eastAsiaTheme="majorEastAsia"/>
        </w:rPr>
        <w:t>O</w:t>
      </w:r>
      <w:r w:rsidRPr="001A4E5B">
        <w:rPr>
          <w:rFonts w:eastAsiaTheme="majorEastAsia"/>
          <w:vertAlign w:val="subscript"/>
        </w:rPr>
        <w:t>5</w:t>
      </w:r>
      <w:r w:rsidRPr="001A4E5B">
        <w:rPr>
          <w:rFonts w:eastAsiaTheme="majorEastAsia"/>
        </w:rPr>
        <w:t>既避免污染环境又有利于资源综合利用。废钒催化剂的主要成分为：</w:t>
      </w:r>
    </w:p>
    <w:tbl>
      <w:tblPr>
        <w:tblStyle w:val="ad"/>
        <w:tblW w:w="0" w:type="auto"/>
        <w:jc w:val="center"/>
        <w:tblLook w:val="04A0"/>
      </w:tblPr>
      <w:tblGrid>
        <w:gridCol w:w="1384"/>
        <w:gridCol w:w="1110"/>
        <w:gridCol w:w="1110"/>
        <w:gridCol w:w="1111"/>
        <w:gridCol w:w="1110"/>
        <w:gridCol w:w="1110"/>
        <w:gridCol w:w="1111"/>
      </w:tblGrid>
      <w:tr w:rsidR="00E15108" w:rsidRPr="001A4E5B" w:rsidTr="000B5D8A">
        <w:trPr>
          <w:jc w:val="center"/>
        </w:trPr>
        <w:tc>
          <w:tcPr>
            <w:tcW w:w="1384" w:type="dxa"/>
            <w:vAlign w:val="center"/>
          </w:tcPr>
          <w:p w:rsidR="00E15108" w:rsidRPr="001A4E5B" w:rsidRDefault="00E15108" w:rsidP="000B5D8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1A4E5B">
              <w:rPr>
                <w:rFonts w:ascii="Times New Roman" w:eastAsiaTheme="majorEastAsia" w:hAnsi="Times New Roman" w:cs="Times New Roman"/>
              </w:rPr>
              <w:t>物质</w:t>
            </w:r>
          </w:p>
        </w:tc>
        <w:tc>
          <w:tcPr>
            <w:tcW w:w="1110" w:type="dxa"/>
            <w:vAlign w:val="center"/>
          </w:tcPr>
          <w:p w:rsidR="00E15108" w:rsidRPr="001A4E5B" w:rsidRDefault="00E15108" w:rsidP="000B5D8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1A4E5B">
              <w:rPr>
                <w:rFonts w:ascii="Times New Roman" w:eastAsiaTheme="majorEastAsia" w:hAnsi="Times New Roman" w:cs="Times New Roman"/>
              </w:rPr>
              <w:t>V</w:t>
            </w:r>
            <w:r w:rsidRPr="001A4E5B">
              <w:rPr>
                <w:rFonts w:ascii="Times New Roman" w:eastAsiaTheme="majorEastAsia" w:hAnsi="Times New Roman" w:cs="Times New Roman"/>
                <w:vertAlign w:val="subscript"/>
              </w:rPr>
              <w:t>2</w:t>
            </w:r>
            <w:r w:rsidRPr="001A4E5B">
              <w:rPr>
                <w:rFonts w:ascii="Times New Roman" w:eastAsiaTheme="majorEastAsia" w:hAnsi="Times New Roman" w:cs="Times New Roman"/>
              </w:rPr>
              <w:t>O</w:t>
            </w:r>
            <w:r w:rsidRPr="001A4E5B">
              <w:rPr>
                <w:rFonts w:ascii="Times New Roman" w:eastAsiaTheme="majorEastAsia" w:hAnsi="Times New Roman" w:cs="Times New Roman"/>
                <w:vertAlign w:val="subscript"/>
              </w:rPr>
              <w:t>5</w:t>
            </w:r>
          </w:p>
        </w:tc>
        <w:tc>
          <w:tcPr>
            <w:tcW w:w="1110" w:type="dxa"/>
            <w:vAlign w:val="center"/>
          </w:tcPr>
          <w:p w:rsidR="00E15108" w:rsidRPr="001A4E5B" w:rsidRDefault="00E15108" w:rsidP="000B5D8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1A4E5B">
              <w:rPr>
                <w:rFonts w:ascii="Times New Roman" w:eastAsiaTheme="majorEastAsia" w:hAnsi="Times New Roman" w:cs="Times New Roman"/>
              </w:rPr>
              <w:t>V</w:t>
            </w:r>
            <w:r w:rsidRPr="001A4E5B">
              <w:rPr>
                <w:rFonts w:ascii="Times New Roman" w:eastAsiaTheme="majorEastAsia" w:hAnsi="Times New Roman" w:cs="Times New Roman"/>
                <w:vertAlign w:val="subscript"/>
              </w:rPr>
              <w:t>2</w:t>
            </w:r>
            <w:r w:rsidRPr="001A4E5B">
              <w:rPr>
                <w:rFonts w:ascii="Times New Roman" w:eastAsiaTheme="majorEastAsia" w:hAnsi="Times New Roman" w:cs="Times New Roman"/>
              </w:rPr>
              <w:t>O</w:t>
            </w:r>
            <w:r w:rsidRPr="001A4E5B">
              <w:rPr>
                <w:rFonts w:ascii="Times New Roman" w:eastAsiaTheme="majorEastAsia" w:hAnsi="Times New Roman" w:cs="Times New Roman"/>
                <w:vertAlign w:val="subscript"/>
              </w:rPr>
              <w:t>4</w:t>
            </w:r>
          </w:p>
        </w:tc>
        <w:tc>
          <w:tcPr>
            <w:tcW w:w="1111" w:type="dxa"/>
            <w:vAlign w:val="center"/>
          </w:tcPr>
          <w:p w:rsidR="00E15108" w:rsidRPr="001A4E5B" w:rsidRDefault="00E15108" w:rsidP="000B5D8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1A4E5B">
              <w:rPr>
                <w:rFonts w:ascii="Times New Roman" w:eastAsiaTheme="majorEastAsia" w:hAnsi="Times New Roman" w:cs="Times New Roman"/>
              </w:rPr>
              <w:t>K</w:t>
            </w:r>
            <w:r w:rsidRPr="001A4E5B">
              <w:rPr>
                <w:rFonts w:ascii="Times New Roman" w:eastAsiaTheme="majorEastAsia" w:hAnsi="Times New Roman" w:cs="Times New Roman"/>
                <w:vertAlign w:val="subscript"/>
              </w:rPr>
              <w:t>2</w:t>
            </w:r>
            <w:r w:rsidRPr="001A4E5B">
              <w:rPr>
                <w:rFonts w:ascii="Times New Roman" w:eastAsiaTheme="majorEastAsia" w:hAnsi="Times New Roman" w:cs="Times New Roman"/>
              </w:rPr>
              <w:t>SO</w:t>
            </w:r>
            <w:r w:rsidRPr="001A4E5B">
              <w:rPr>
                <w:rFonts w:ascii="Times New Roman" w:eastAsiaTheme="majorEastAsia" w:hAnsi="Times New Roman" w:cs="Times New Roman"/>
                <w:vertAlign w:val="subscript"/>
              </w:rPr>
              <w:t>4</w:t>
            </w:r>
          </w:p>
        </w:tc>
        <w:tc>
          <w:tcPr>
            <w:tcW w:w="1110" w:type="dxa"/>
            <w:vAlign w:val="center"/>
          </w:tcPr>
          <w:p w:rsidR="00E15108" w:rsidRPr="001A4E5B" w:rsidRDefault="00E15108" w:rsidP="000B5D8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1A4E5B">
              <w:rPr>
                <w:rFonts w:ascii="Times New Roman" w:eastAsiaTheme="majorEastAsia" w:hAnsi="Times New Roman" w:cs="Times New Roman"/>
              </w:rPr>
              <w:t>SiO</w:t>
            </w:r>
            <w:r w:rsidRPr="001A4E5B">
              <w:rPr>
                <w:rFonts w:ascii="Times New Roman" w:eastAsiaTheme="majorEastAsia" w:hAnsi="Times New Roman" w:cs="Times New Roman"/>
                <w:vertAlign w:val="subscript"/>
              </w:rPr>
              <w:t>2</w:t>
            </w:r>
          </w:p>
        </w:tc>
        <w:tc>
          <w:tcPr>
            <w:tcW w:w="1110" w:type="dxa"/>
            <w:vAlign w:val="center"/>
          </w:tcPr>
          <w:p w:rsidR="00E15108" w:rsidRPr="001A4E5B" w:rsidRDefault="00E15108" w:rsidP="000B5D8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1A4E5B">
              <w:rPr>
                <w:rFonts w:ascii="Times New Roman" w:eastAsiaTheme="majorEastAsia" w:hAnsi="Times New Roman" w:cs="Times New Roman"/>
              </w:rPr>
              <w:t>Fe</w:t>
            </w:r>
            <w:r w:rsidRPr="001A4E5B">
              <w:rPr>
                <w:rFonts w:ascii="Times New Roman" w:eastAsiaTheme="majorEastAsia" w:hAnsi="Times New Roman" w:cs="Times New Roman"/>
                <w:vertAlign w:val="subscript"/>
              </w:rPr>
              <w:t>2</w:t>
            </w:r>
            <w:r w:rsidRPr="001A4E5B">
              <w:rPr>
                <w:rFonts w:ascii="Times New Roman" w:eastAsiaTheme="majorEastAsia" w:hAnsi="Times New Roman" w:cs="Times New Roman"/>
              </w:rPr>
              <w:t>O</w:t>
            </w:r>
            <w:r w:rsidRPr="001A4E5B">
              <w:rPr>
                <w:rFonts w:ascii="Times New Roman" w:eastAsiaTheme="majorEastAsia" w:hAnsi="Times New Roman" w:cs="Times New Roman"/>
                <w:vertAlign w:val="subscript"/>
              </w:rPr>
              <w:t>3</w:t>
            </w:r>
          </w:p>
        </w:tc>
        <w:tc>
          <w:tcPr>
            <w:tcW w:w="1111" w:type="dxa"/>
            <w:vAlign w:val="center"/>
          </w:tcPr>
          <w:p w:rsidR="00E15108" w:rsidRPr="001A4E5B" w:rsidRDefault="00E15108" w:rsidP="000B5D8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1A4E5B">
              <w:rPr>
                <w:rFonts w:ascii="Times New Roman" w:eastAsiaTheme="majorEastAsia" w:hAnsi="Times New Roman" w:cs="Times New Roman"/>
              </w:rPr>
              <w:t>Al</w:t>
            </w:r>
            <w:r w:rsidRPr="001A4E5B">
              <w:rPr>
                <w:rFonts w:ascii="Times New Roman" w:eastAsiaTheme="majorEastAsia" w:hAnsi="Times New Roman" w:cs="Times New Roman"/>
                <w:vertAlign w:val="subscript"/>
              </w:rPr>
              <w:t>2</w:t>
            </w:r>
            <w:r w:rsidRPr="001A4E5B">
              <w:rPr>
                <w:rFonts w:ascii="Times New Roman" w:eastAsiaTheme="majorEastAsia" w:hAnsi="Times New Roman" w:cs="Times New Roman"/>
              </w:rPr>
              <w:t>O</w:t>
            </w:r>
            <w:r w:rsidRPr="001A4E5B">
              <w:rPr>
                <w:rFonts w:ascii="Times New Roman" w:eastAsiaTheme="majorEastAsia" w:hAnsi="Times New Roman" w:cs="Times New Roman"/>
                <w:vertAlign w:val="subscript"/>
              </w:rPr>
              <w:t>3</w:t>
            </w:r>
          </w:p>
        </w:tc>
      </w:tr>
      <w:tr w:rsidR="00E15108" w:rsidRPr="001A4E5B" w:rsidTr="000B5D8A">
        <w:trPr>
          <w:jc w:val="center"/>
        </w:trPr>
        <w:tc>
          <w:tcPr>
            <w:tcW w:w="1384" w:type="dxa"/>
            <w:vAlign w:val="center"/>
          </w:tcPr>
          <w:p w:rsidR="00E15108" w:rsidRPr="001A4E5B" w:rsidRDefault="00E15108" w:rsidP="000B5D8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1A4E5B">
              <w:rPr>
                <w:rFonts w:ascii="Times New Roman" w:eastAsiaTheme="majorEastAsia" w:hAnsi="Times New Roman" w:cs="Times New Roman"/>
              </w:rPr>
              <w:t>质量分数</w:t>
            </w:r>
            <w:r w:rsidRPr="001A4E5B">
              <w:rPr>
                <w:rFonts w:ascii="Times New Roman" w:eastAsiaTheme="majorEastAsia" w:hAnsi="Times New Roman" w:cs="Times New Roman"/>
              </w:rPr>
              <w:t>/%</w:t>
            </w:r>
          </w:p>
        </w:tc>
        <w:tc>
          <w:tcPr>
            <w:tcW w:w="1110" w:type="dxa"/>
            <w:vAlign w:val="center"/>
          </w:tcPr>
          <w:p w:rsidR="00E15108" w:rsidRPr="001A4E5B" w:rsidRDefault="00E15108" w:rsidP="000B5D8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1A4E5B">
              <w:rPr>
                <w:rFonts w:ascii="Times New Roman" w:eastAsiaTheme="majorEastAsia" w:hAnsi="Times New Roman" w:cs="Times New Roman"/>
              </w:rPr>
              <w:t>2.2~2.9</w:t>
            </w:r>
          </w:p>
        </w:tc>
        <w:tc>
          <w:tcPr>
            <w:tcW w:w="1110" w:type="dxa"/>
            <w:vAlign w:val="center"/>
          </w:tcPr>
          <w:p w:rsidR="00E15108" w:rsidRPr="001A4E5B" w:rsidRDefault="00E15108" w:rsidP="000B5D8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1A4E5B">
              <w:rPr>
                <w:rFonts w:ascii="Times New Roman" w:eastAsiaTheme="majorEastAsia" w:hAnsi="Times New Roman" w:cs="Times New Roman"/>
              </w:rPr>
              <w:t>2.8~3.1</w:t>
            </w:r>
          </w:p>
        </w:tc>
        <w:tc>
          <w:tcPr>
            <w:tcW w:w="1111" w:type="dxa"/>
            <w:vAlign w:val="center"/>
          </w:tcPr>
          <w:p w:rsidR="00E15108" w:rsidRPr="001A4E5B" w:rsidRDefault="00E15108" w:rsidP="000B5D8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1A4E5B">
              <w:rPr>
                <w:rFonts w:ascii="Times New Roman" w:eastAsiaTheme="majorEastAsia" w:hAnsi="Times New Roman" w:cs="Times New Roman"/>
              </w:rPr>
              <w:t>22~28</w:t>
            </w:r>
          </w:p>
        </w:tc>
        <w:tc>
          <w:tcPr>
            <w:tcW w:w="1110" w:type="dxa"/>
            <w:vAlign w:val="center"/>
          </w:tcPr>
          <w:p w:rsidR="00E15108" w:rsidRPr="001A4E5B" w:rsidRDefault="00E15108" w:rsidP="000B5D8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1A4E5B">
              <w:rPr>
                <w:rFonts w:ascii="Times New Roman" w:eastAsiaTheme="majorEastAsia" w:hAnsi="Times New Roman" w:cs="Times New Roman"/>
              </w:rPr>
              <w:t>60~65</w:t>
            </w:r>
          </w:p>
        </w:tc>
        <w:tc>
          <w:tcPr>
            <w:tcW w:w="1110" w:type="dxa"/>
            <w:vAlign w:val="center"/>
          </w:tcPr>
          <w:p w:rsidR="00E15108" w:rsidRPr="001A4E5B" w:rsidRDefault="00E15108" w:rsidP="000B5D8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1A4E5B">
              <w:rPr>
                <w:rFonts w:ascii="Times New Roman" w:eastAsiaTheme="majorEastAsia" w:hAnsi="Times New Roman" w:cs="Times New Roman"/>
              </w:rPr>
              <w:t>1~2</w:t>
            </w:r>
          </w:p>
        </w:tc>
        <w:tc>
          <w:tcPr>
            <w:tcW w:w="1111" w:type="dxa"/>
            <w:vAlign w:val="center"/>
          </w:tcPr>
          <w:p w:rsidR="00E15108" w:rsidRPr="001A4E5B" w:rsidRDefault="00E15108" w:rsidP="000B5D8A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1A4E5B">
              <w:rPr>
                <w:rFonts w:ascii="Times New Roman" w:eastAsiaTheme="majorEastAsia" w:hAnsi="Times New Roman" w:cs="Times New Roman"/>
              </w:rPr>
              <w:t>&lt;1</w:t>
            </w:r>
          </w:p>
        </w:tc>
      </w:tr>
    </w:tbl>
    <w:p w:rsidR="00E15108" w:rsidRPr="001A4E5B" w:rsidRDefault="00E15108" w:rsidP="00E15108">
      <w:pPr>
        <w:ind w:firstLineChars="200" w:firstLine="420"/>
        <w:rPr>
          <w:rFonts w:eastAsiaTheme="majorEastAsia"/>
        </w:rPr>
      </w:pPr>
      <w:r w:rsidRPr="001A4E5B">
        <w:rPr>
          <w:rFonts w:eastAsiaTheme="majorEastAsia"/>
        </w:rPr>
        <w:t>以下是一种废钒催化剂回收工艺路线：</w:t>
      </w:r>
    </w:p>
    <w:p w:rsidR="00E15108" w:rsidRPr="001A4E5B" w:rsidRDefault="00E15108" w:rsidP="00E15108">
      <w:pPr>
        <w:rPr>
          <w:rFonts w:eastAsiaTheme="majorEastAsia"/>
        </w:rPr>
      </w:pPr>
      <w:r w:rsidRPr="001A4E5B">
        <w:rPr>
          <w:noProof/>
        </w:rPr>
        <w:lastRenderedPageBreak/>
        <w:drawing>
          <wp:inline distT="0" distB="0" distL="0" distR="0">
            <wp:extent cx="4692650" cy="1095495"/>
            <wp:effectExtent l="0" t="0" r="0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2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391" cy="109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108" w:rsidRPr="001A4E5B" w:rsidRDefault="00E15108" w:rsidP="00E15108">
      <w:pPr>
        <w:ind w:firstLineChars="200" w:firstLine="420"/>
        <w:rPr>
          <w:rFonts w:eastAsiaTheme="majorEastAsia"/>
        </w:rPr>
      </w:pPr>
      <w:r w:rsidRPr="001A4E5B">
        <w:rPr>
          <w:rFonts w:eastAsiaTheme="majorEastAsia"/>
        </w:rPr>
        <w:t>回答下列问题：</w:t>
      </w:r>
    </w:p>
    <w:p w:rsidR="00E15108" w:rsidRPr="001A4E5B" w:rsidRDefault="00E15108" w:rsidP="00E15108">
      <w:pPr>
        <w:ind w:firstLineChars="200" w:firstLine="420"/>
        <w:rPr>
          <w:rFonts w:eastAsiaTheme="majorEastAsia"/>
        </w:rPr>
      </w:pPr>
      <w:r w:rsidRPr="001A4E5B">
        <w:rPr>
          <w:rFonts w:eastAsiaTheme="majorEastAsia"/>
        </w:rPr>
        <w:t>（</w:t>
      </w:r>
      <w:r w:rsidRPr="001A4E5B">
        <w:rPr>
          <w:rFonts w:eastAsiaTheme="majorEastAsia"/>
        </w:rPr>
        <w:t>1</w:t>
      </w:r>
      <w:r w:rsidRPr="001A4E5B">
        <w:rPr>
          <w:rFonts w:eastAsiaTheme="majorEastAsia"/>
        </w:rPr>
        <w:t>）</w:t>
      </w:r>
      <w:r w:rsidRPr="001A4E5B">
        <w:rPr>
          <w:rFonts w:eastAsiaTheme="majorEastAsia"/>
        </w:rPr>
        <w:t>“</w:t>
      </w:r>
      <w:r w:rsidRPr="001A4E5B">
        <w:rPr>
          <w:rFonts w:eastAsiaTheme="majorEastAsia"/>
        </w:rPr>
        <w:t>酸浸</w:t>
      </w:r>
      <w:r w:rsidRPr="001A4E5B">
        <w:rPr>
          <w:rFonts w:eastAsiaTheme="majorEastAsia"/>
        </w:rPr>
        <w:t>”</w:t>
      </w:r>
      <w:r w:rsidRPr="001A4E5B">
        <w:rPr>
          <w:rFonts w:eastAsiaTheme="majorEastAsia"/>
        </w:rPr>
        <w:t>时</w:t>
      </w:r>
      <w:r w:rsidRPr="001A4E5B">
        <w:rPr>
          <w:rFonts w:eastAsiaTheme="majorEastAsia"/>
        </w:rPr>
        <w:t>V</w:t>
      </w:r>
      <w:r w:rsidRPr="001A4E5B">
        <w:rPr>
          <w:rFonts w:eastAsiaTheme="majorEastAsia"/>
          <w:vertAlign w:val="subscript"/>
        </w:rPr>
        <w:t>2</w:t>
      </w:r>
      <w:r w:rsidRPr="001A4E5B">
        <w:rPr>
          <w:rFonts w:eastAsiaTheme="majorEastAsia"/>
        </w:rPr>
        <w:t>O</w:t>
      </w:r>
      <w:r w:rsidRPr="001A4E5B">
        <w:rPr>
          <w:rFonts w:eastAsiaTheme="majorEastAsia"/>
          <w:vertAlign w:val="subscript"/>
        </w:rPr>
        <w:t>5</w:t>
      </w:r>
      <w:r w:rsidRPr="001A4E5B">
        <w:rPr>
          <w:rFonts w:eastAsiaTheme="majorEastAsia"/>
        </w:rPr>
        <w:t>转化为</w:t>
      </w:r>
      <w:r w:rsidRPr="001A4E5B">
        <w:rPr>
          <w:rFonts w:eastAsiaTheme="majorEastAsia"/>
        </w:rPr>
        <w:t>VO</w:t>
      </w:r>
      <w:r w:rsidRPr="001A4E5B">
        <w:rPr>
          <w:rFonts w:eastAsiaTheme="majorEastAsia"/>
          <w:vertAlign w:val="subscript"/>
        </w:rPr>
        <w:t>2</w:t>
      </w:r>
      <w:r w:rsidRPr="001A4E5B">
        <w:rPr>
          <w:rFonts w:eastAsiaTheme="majorEastAsia"/>
          <w:vertAlign w:val="superscript"/>
        </w:rPr>
        <w:t>+</w:t>
      </w:r>
      <w:r w:rsidRPr="001A4E5B">
        <w:rPr>
          <w:rFonts w:eastAsiaTheme="majorEastAsia"/>
        </w:rPr>
        <w:t>，反应的离子方程式为</w:t>
      </w:r>
      <w:r w:rsidRPr="001A4E5B">
        <w:rPr>
          <w:rFonts w:eastAsiaTheme="majorEastAsia"/>
        </w:rPr>
        <w:t>___________</w:t>
      </w:r>
      <w:r w:rsidRPr="001A4E5B">
        <w:rPr>
          <w:rFonts w:eastAsiaTheme="majorEastAsia"/>
        </w:rPr>
        <w:t>，同时</w:t>
      </w:r>
      <w:r w:rsidRPr="001A4E5B">
        <w:rPr>
          <w:rFonts w:eastAsiaTheme="majorEastAsia"/>
        </w:rPr>
        <w:t>V</w:t>
      </w:r>
      <w:r w:rsidRPr="001A4E5B">
        <w:rPr>
          <w:rFonts w:eastAsiaTheme="majorEastAsia"/>
          <w:vertAlign w:val="subscript"/>
        </w:rPr>
        <w:t>2</w:t>
      </w:r>
      <w:r w:rsidRPr="001A4E5B">
        <w:rPr>
          <w:rFonts w:eastAsiaTheme="majorEastAsia"/>
        </w:rPr>
        <w:t>O</w:t>
      </w:r>
      <w:r w:rsidRPr="001A4E5B">
        <w:rPr>
          <w:rFonts w:eastAsiaTheme="majorEastAsia"/>
          <w:vertAlign w:val="subscript"/>
        </w:rPr>
        <w:t>4</w:t>
      </w:r>
      <w:r w:rsidRPr="001A4E5B">
        <w:rPr>
          <w:rFonts w:eastAsiaTheme="majorEastAsia"/>
        </w:rPr>
        <w:t>转成</w:t>
      </w:r>
      <w:r w:rsidRPr="001A4E5B">
        <w:rPr>
          <w:rFonts w:eastAsiaTheme="majorEastAsia"/>
        </w:rPr>
        <w:t>VO</w:t>
      </w:r>
      <w:r w:rsidRPr="001A4E5B">
        <w:rPr>
          <w:rFonts w:eastAsiaTheme="majorEastAsia"/>
          <w:vertAlign w:val="superscript"/>
        </w:rPr>
        <w:t>2+</w:t>
      </w:r>
      <w:r w:rsidRPr="001A4E5B">
        <w:rPr>
          <w:rFonts w:eastAsiaTheme="majorEastAsia"/>
        </w:rPr>
        <w:t>。</w:t>
      </w:r>
      <w:r w:rsidRPr="001A4E5B">
        <w:rPr>
          <w:rFonts w:eastAsiaTheme="majorEastAsia"/>
        </w:rPr>
        <w:t>“</w:t>
      </w:r>
      <w:r w:rsidRPr="001A4E5B">
        <w:rPr>
          <w:rFonts w:eastAsiaTheme="majorEastAsia"/>
        </w:rPr>
        <w:t>废渣</w:t>
      </w:r>
      <w:r w:rsidRPr="001A4E5B">
        <w:rPr>
          <w:rFonts w:eastAsiaTheme="majorEastAsia"/>
        </w:rPr>
        <w:t>1”</w:t>
      </w:r>
      <w:r w:rsidRPr="001A4E5B">
        <w:rPr>
          <w:rFonts w:eastAsiaTheme="majorEastAsia"/>
        </w:rPr>
        <w:t>的主要成分是</w:t>
      </w:r>
      <w:r w:rsidRPr="001A4E5B">
        <w:rPr>
          <w:rFonts w:eastAsiaTheme="majorEastAsia"/>
        </w:rPr>
        <w:t>__________________</w:t>
      </w:r>
      <w:r w:rsidRPr="001A4E5B">
        <w:rPr>
          <w:rFonts w:eastAsiaTheme="majorEastAsia"/>
        </w:rPr>
        <w:t>。</w:t>
      </w:r>
    </w:p>
    <w:p w:rsidR="00E15108" w:rsidRPr="001A4E5B" w:rsidRDefault="00E15108" w:rsidP="00E15108">
      <w:pPr>
        <w:ind w:firstLineChars="200" w:firstLine="420"/>
        <w:rPr>
          <w:rFonts w:eastAsiaTheme="majorEastAsia"/>
        </w:rPr>
      </w:pPr>
      <w:r w:rsidRPr="001A4E5B">
        <w:rPr>
          <w:rFonts w:eastAsiaTheme="majorEastAsia"/>
        </w:rPr>
        <w:t>（</w:t>
      </w:r>
      <w:r w:rsidRPr="001A4E5B">
        <w:rPr>
          <w:rFonts w:eastAsiaTheme="majorEastAsia"/>
        </w:rPr>
        <w:t>2</w:t>
      </w:r>
      <w:r w:rsidRPr="001A4E5B">
        <w:rPr>
          <w:rFonts w:eastAsiaTheme="majorEastAsia"/>
        </w:rPr>
        <w:t>）</w:t>
      </w:r>
      <w:r w:rsidRPr="001A4E5B">
        <w:rPr>
          <w:rFonts w:eastAsiaTheme="majorEastAsia"/>
        </w:rPr>
        <w:t>“</w:t>
      </w:r>
      <w:r w:rsidRPr="001A4E5B">
        <w:rPr>
          <w:rFonts w:eastAsiaTheme="majorEastAsia"/>
        </w:rPr>
        <w:t>氧化</w:t>
      </w:r>
      <w:r w:rsidRPr="001A4E5B">
        <w:rPr>
          <w:rFonts w:eastAsiaTheme="majorEastAsia"/>
        </w:rPr>
        <w:t>”</w:t>
      </w:r>
      <w:r w:rsidRPr="001A4E5B">
        <w:rPr>
          <w:rFonts w:eastAsiaTheme="majorEastAsia"/>
        </w:rPr>
        <w:t>中欲使</w:t>
      </w:r>
      <w:r w:rsidRPr="001A4E5B">
        <w:rPr>
          <w:rFonts w:eastAsiaTheme="majorEastAsia"/>
        </w:rPr>
        <w:t>3 mol</w:t>
      </w:r>
      <w:r w:rsidRPr="001A4E5B">
        <w:rPr>
          <w:rFonts w:eastAsiaTheme="majorEastAsia"/>
        </w:rPr>
        <w:t>的</w:t>
      </w:r>
      <w:r w:rsidRPr="001A4E5B">
        <w:rPr>
          <w:rFonts w:eastAsiaTheme="majorEastAsia"/>
        </w:rPr>
        <w:t>VO</w:t>
      </w:r>
      <w:r w:rsidRPr="001A4E5B">
        <w:rPr>
          <w:rFonts w:eastAsiaTheme="majorEastAsia"/>
          <w:vertAlign w:val="superscript"/>
        </w:rPr>
        <w:t>2+</w:t>
      </w:r>
      <w:r w:rsidRPr="001A4E5B">
        <w:rPr>
          <w:rFonts w:eastAsiaTheme="majorEastAsia"/>
        </w:rPr>
        <w:t>变为</w:t>
      </w:r>
      <w:r w:rsidRPr="001A4E5B">
        <w:rPr>
          <w:rFonts w:eastAsiaTheme="majorEastAsia"/>
        </w:rPr>
        <w:t>VO</w:t>
      </w:r>
      <w:r w:rsidRPr="001A4E5B">
        <w:rPr>
          <w:rFonts w:eastAsiaTheme="majorEastAsia"/>
          <w:vertAlign w:val="subscript"/>
        </w:rPr>
        <w:t>2</w:t>
      </w:r>
      <w:r w:rsidRPr="001A4E5B">
        <w:rPr>
          <w:rFonts w:eastAsiaTheme="majorEastAsia"/>
          <w:vertAlign w:val="superscript"/>
        </w:rPr>
        <w:t>+</w:t>
      </w:r>
      <w:r w:rsidRPr="001A4E5B">
        <w:rPr>
          <w:rFonts w:eastAsiaTheme="majorEastAsia"/>
        </w:rPr>
        <w:t>，则需要氧化剂</w:t>
      </w:r>
      <w:r w:rsidRPr="001A4E5B">
        <w:rPr>
          <w:rFonts w:eastAsiaTheme="majorEastAsia"/>
        </w:rPr>
        <w:t>KClO</w:t>
      </w:r>
      <w:r w:rsidRPr="001A4E5B">
        <w:rPr>
          <w:rFonts w:eastAsiaTheme="majorEastAsia"/>
          <w:vertAlign w:val="subscript"/>
        </w:rPr>
        <w:t>3</w:t>
      </w:r>
      <w:r w:rsidRPr="001A4E5B">
        <w:rPr>
          <w:rFonts w:eastAsiaTheme="majorEastAsia"/>
        </w:rPr>
        <w:t>至少为</w:t>
      </w:r>
      <w:r w:rsidRPr="001A4E5B">
        <w:rPr>
          <w:rFonts w:eastAsiaTheme="majorEastAsia"/>
        </w:rPr>
        <w:t>______mol</w:t>
      </w:r>
      <w:r w:rsidRPr="001A4E5B">
        <w:rPr>
          <w:rFonts w:eastAsiaTheme="majorEastAsia"/>
        </w:rPr>
        <w:t>。</w:t>
      </w:r>
    </w:p>
    <w:p w:rsidR="00E15108" w:rsidRPr="001A4E5B" w:rsidRDefault="00E15108" w:rsidP="00E15108">
      <w:pPr>
        <w:ind w:firstLineChars="200" w:firstLine="420"/>
        <w:rPr>
          <w:rFonts w:eastAsiaTheme="majorEastAsia"/>
        </w:rPr>
      </w:pPr>
      <w:r w:rsidRPr="001A4E5B">
        <w:rPr>
          <w:rFonts w:eastAsiaTheme="majorEastAsia"/>
        </w:rPr>
        <w:t>（</w:t>
      </w:r>
      <w:r w:rsidRPr="001A4E5B">
        <w:rPr>
          <w:rFonts w:eastAsiaTheme="majorEastAsia"/>
        </w:rPr>
        <w:t>3</w:t>
      </w:r>
      <w:r w:rsidRPr="001A4E5B">
        <w:rPr>
          <w:rFonts w:eastAsiaTheme="majorEastAsia"/>
        </w:rPr>
        <w:t>）</w:t>
      </w:r>
      <w:r w:rsidRPr="001A4E5B">
        <w:rPr>
          <w:rFonts w:eastAsiaTheme="majorEastAsia"/>
        </w:rPr>
        <w:t>“</w:t>
      </w:r>
      <w:r w:rsidRPr="001A4E5B">
        <w:rPr>
          <w:rFonts w:eastAsiaTheme="majorEastAsia"/>
        </w:rPr>
        <w:t>中和</w:t>
      </w:r>
      <w:r w:rsidRPr="001A4E5B">
        <w:rPr>
          <w:rFonts w:eastAsiaTheme="majorEastAsia"/>
        </w:rPr>
        <w:t>”</w:t>
      </w:r>
      <w:r w:rsidRPr="001A4E5B">
        <w:rPr>
          <w:rFonts w:eastAsiaTheme="majorEastAsia"/>
        </w:rPr>
        <w:t>作用之一是使钒以</w:t>
      </w:r>
      <w:r w:rsidRPr="001A4E5B">
        <w:rPr>
          <w:rFonts w:eastAsiaTheme="majorEastAsia"/>
        </w:rPr>
        <w:t>V</w:t>
      </w:r>
      <w:r w:rsidRPr="001A4E5B">
        <w:rPr>
          <w:rFonts w:eastAsiaTheme="majorEastAsia"/>
          <w:vertAlign w:val="subscript"/>
        </w:rPr>
        <w:t>4</w:t>
      </w:r>
      <w:r w:rsidRPr="001A4E5B">
        <w:rPr>
          <w:rFonts w:eastAsiaTheme="majorEastAsia"/>
        </w:rPr>
        <w:t>O</w:t>
      </w:r>
      <w:r w:rsidRPr="001A4E5B">
        <w:rPr>
          <w:rFonts w:eastAsiaTheme="majorEastAsia"/>
          <w:vertAlign w:val="subscript"/>
        </w:rPr>
        <w:t>12</w:t>
      </w:r>
      <w:r w:rsidRPr="001A4E5B">
        <w:rPr>
          <w:rFonts w:eastAsiaTheme="majorEastAsia"/>
          <w:vertAlign w:val="superscript"/>
        </w:rPr>
        <w:t>4</w:t>
      </w:r>
      <w:r w:rsidRPr="001A4E5B">
        <w:rPr>
          <w:rFonts w:eastAsia="MS Mincho"/>
          <w:vertAlign w:val="superscript"/>
        </w:rPr>
        <w:t>−</w:t>
      </w:r>
      <w:r w:rsidRPr="001A4E5B">
        <w:rPr>
          <w:rFonts w:eastAsiaTheme="majorEastAsia"/>
        </w:rPr>
        <w:t>形式存在于溶液中。</w:t>
      </w:r>
      <w:r w:rsidRPr="001A4E5B">
        <w:rPr>
          <w:rFonts w:eastAsiaTheme="majorEastAsia"/>
        </w:rPr>
        <w:t>“</w:t>
      </w:r>
      <w:r w:rsidRPr="001A4E5B">
        <w:rPr>
          <w:rFonts w:eastAsiaTheme="majorEastAsia"/>
        </w:rPr>
        <w:t>废渣</w:t>
      </w:r>
      <w:r w:rsidRPr="001A4E5B">
        <w:rPr>
          <w:rFonts w:eastAsiaTheme="majorEastAsia"/>
        </w:rPr>
        <w:t>2”</w:t>
      </w:r>
      <w:r w:rsidRPr="001A4E5B">
        <w:rPr>
          <w:rFonts w:eastAsiaTheme="majorEastAsia"/>
        </w:rPr>
        <w:t>中含有</w:t>
      </w:r>
      <w:r w:rsidRPr="001A4E5B">
        <w:rPr>
          <w:rFonts w:eastAsiaTheme="majorEastAsia"/>
        </w:rPr>
        <w:t>_______</w:t>
      </w:r>
      <w:r w:rsidRPr="001A4E5B">
        <w:rPr>
          <w:rFonts w:eastAsiaTheme="majorEastAsia"/>
        </w:rPr>
        <w:t>。</w:t>
      </w:r>
    </w:p>
    <w:p w:rsidR="00E15108" w:rsidRPr="001A4E5B" w:rsidRDefault="00E15108" w:rsidP="00E15108">
      <w:pPr>
        <w:ind w:firstLineChars="200" w:firstLine="420"/>
        <w:rPr>
          <w:rFonts w:eastAsiaTheme="majorEastAsia"/>
        </w:rPr>
      </w:pPr>
      <w:r w:rsidRPr="001A4E5B">
        <w:rPr>
          <w:rFonts w:eastAsiaTheme="majorEastAsia"/>
        </w:rPr>
        <w:t>（</w:t>
      </w:r>
      <w:r w:rsidRPr="001A4E5B">
        <w:rPr>
          <w:rFonts w:eastAsiaTheme="majorEastAsia"/>
        </w:rPr>
        <w:t>4</w:t>
      </w:r>
      <w:r w:rsidRPr="001A4E5B">
        <w:rPr>
          <w:rFonts w:eastAsiaTheme="majorEastAsia"/>
        </w:rPr>
        <w:t>）</w:t>
      </w:r>
      <w:r w:rsidRPr="001A4E5B">
        <w:rPr>
          <w:rFonts w:eastAsiaTheme="majorEastAsia"/>
        </w:rPr>
        <w:t>“</w:t>
      </w:r>
      <w:r w:rsidRPr="001A4E5B">
        <w:rPr>
          <w:rFonts w:eastAsiaTheme="majorEastAsia"/>
        </w:rPr>
        <w:t>离子交换</w:t>
      </w:r>
      <w:r w:rsidRPr="001A4E5B">
        <w:rPr>
          <w:rFonts w:eastAsiaTheme="majorEastAsia"/>
        </w:rPr>
        <w:t>”</w:t>
      </w:r>
      <w:r w:rsidRPr="001A4E5B">
        <w:rPr>
          <w:rFonts w:eastAsiaTheme="majorEastAsia"/>
        </w:rPr>
        <w:t>和</w:t>
      </w:r>
      <w:r w:rsidRPr="001A4E5B">
        <w:rPr>
          <w:rFonts w:eastAsiaTheme="majorEastAsia"/>
        </w:rPr>
        <w:t>“</w:t>
      </w:r>
      <w:r w:rsidRPr="001A4E5B">
        <w:rPr>
          <w:rFonts w:eastAsiaTheme="majorEastAsia"/>
        </w:rPr>
        <w:t>洗脱</w:t>
      </w:r>
      <w:r w:rsidRPr="001A4E5B">
        <w:rPr>
          <w:rFonts w:eastAsiaTheme="majorEastAsia"/>
        </w:rPr>
        <w:t>”</w:t>
      </w:r>
      <w:r w:rsidRPr="001A4E5B">
        <w:rPr>
          <w:rFonts w:eastAsiaTheme="majorEastAsia"/>
        </w:rPr>
        <w:t>可简单表示为：</w:t>
      </w:r>
      <w:r w:rsidRPr="001A4E5B">
        <w:rPr>
          <w:rFonts w:eastAsiaTheme="majorEastAsia"/>
        </w:rPr>
        <w:t>4ROH+ V</w:t>
      </w:r>
      <w:r w:rsidRPr="001A4E5B">
        <w:rPr>
          <w:rFonts w:eastAsiaTheme="majorEastAsia"/>
          <w:vertAlign w:val="subscript"/>
        </w:rPr>
        <w:t>4</w:t>
      </w:r>
      <w:r w:rsidRPr="001A4E5B">
        <w:rPr>
          <w:rFonts w:eastAsiaTheme="majorEastAsia"/>
        </w:rPr>
        <w:t>O</w:t>
      </w:r>
      <w:r w:rsidRPr="001A4E5B">
        <w:rPr>
          <w:rFonts w:eastAsiaTheme="majorEastAsia"/>
          <w:vertAlign w:val="subscript"/>
        </w:rPr>
        <w:t>12</w:t>
      </w:r>
      <w:r w:rsidRPr="001A4E5B">
        <w:rPr>
          <w:rFonts w:eastAsiaTheme="majorEastAsia"/>
          <w:vertAlign w:val="superscript"/>
        </w:rPr>
        <w:t>4</w:t>
      </w:r>
      <w:r w:rsidRPr="001A4E5B">
        <w:rPr>
          <w:rFonts w:eastAsia="MS Mincho"/>
          <w:vertAlign w:val="superscript"/>
        </w:rPr>
        <w:t>−</w:t>
      </w:r>
      <w:r w:rsidRPr="001A4E5B">
        <w:rPr>
          <w:noProof/>
        </w:rPr>
        <w:drawing>
          <wp:inline distT="0" distB="0" distL="0" distR="0">
            <wp:extent cx="406400" cy="240406"/>
            <wp:effectExtent l="0" t="0" r="0" b="762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07392" cy="24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E5B">
        <w:rPr>
          <w:rFonts w:eastAsiaTheme="majorEastAsia"/>
        </w:rPr>
        <w:t xml:space="preserve"> R</w:t>
      </w:r>
      <w:r w:rsidRPr="001A4E5B">
        <w:rPr>
          <w:rFonts w:eastAsiaTheme="majorEastAsia"/>
          <w:vertAlign w:val="subscript"/>
        </w:rPr>
        <w:t>4</w:t>
      </w:r>
      <w:r w:rsidRPr="001A4E5B">
        <w:rPr>
          <w:rFonts w:eastAsiaTheme="majorEastAsia"/>
        </w:rPr>
        <w:t>V</w:t>
      </w:r>
      <w:r w:rsidRPr="001A4E5B">
        <w:rPr>
          <w:rFonts w:eastAsiaTheme="majorEastAsia"/>
          <w:vertAlign w:val="subscript"/>
        </w:rPr>
        <w:t>4</w:t>
      </w:r>
      <w:r w:rsidRPr="001A4E5B">
        <w:rPr>
          <w:rFonts w:eastAsiaTheme="majorEastAsia"/>
        </w:rPr>
        <w:t>O</w:t>
      </w:r>
      <w:r w:rsidRPr="001A4E5B">
        <w:rPr>
          <w:rFonts w:eastAsiaTheme="majorEastAsia"/>
          <w:vertAlign w:val="subscript"/>
        </w:rPr>
        <w:t>12</w:t>
      </w:r>
      <w:r w:rsidRPr="001A4E5B">
        <w:rPr>
          <w:rFonts w:eastAsiaTheme="majorEastAsia"/>
        </w:rPr>
        <w:t>+4OH</w:t>
      </w:r>
      <w:r w:rsidRPr="001A4E5B">
        <w:rPr>
          <w:rFonts w:eastAsia="MS Mincho"/>
          <w:vertAlign w:val="superscript"/>
        </w:rPr>
        <w:t>−</w:t>
      </w:r>
      <w:r w:rsidRPr="001A4E5B">
        <w:rPr>
          <w:rFonts w:eastAsiaTheme="majorEastAsia"/>
        </w:rPr>
        <w:t>（以</w:t>
      </w:r>
      <w:r w:rsidRPr="001A4E5B">
        <w:rPr>
          <w:rFonts w:eastAsiaTheme="majorEastAsia"/>
        </w:rPr>
        <w:t>ROH</w:t>
      </w:r>
      <w:r w:rsidRPr="001A4E5B">
        <w:rPr>
          <w:rFonts w:eastAsiaTheme="majorEastAsia"/>
        </w:rPr>
        <w:t>为强碱性阴离子交换树脂）。为了提高洗脱效率，淋洗液应该呈</w:t>
      </w:r>
      <w:r w:rsidRPr="001A4E5B">
        <w:rPr>
          <w:rFonts w:eastAsiaTheme="majorEastAsia"/>
        </w:rPr>
        <w:t>_____</w:t>
      </w:r>
      <w:r w:rsidRPr="001A4E5B">
        <w:rPr>
          <w:rFonts w:eastAsiaTheme="majorEastAsia"/>
        </w:rPr>
        <w:t>性（填</w:t>
      </w:r>
      <w:r w:rsidRPr="001A4E5B">
        <w:rPr>
          <w:rFonts w:eastAsiaTheme="majorEastAsia"/>
        </w:rPr>
        <w:t>“</w:t>
      </w:r>
      <w:r w:rsidRPr="001A4E5B">
        <w:rPr>
          <w:rFonts w:eastAsiaTheme="majorEastAsia"/>
        </w:rPr>
        <w:t>酸</w:t>
      </w:r>
      <w:r w:rsidRPr="001A4E5B">
        <w:rPr>
          <w:rFonts w:eastAsiaTheme="majorEastAsia"/>
        </w:rPr>
        <w:t>”“</w:t>
      </w:r>
      <w:r w:rsidRPr="001A4E5B">
        <w:rPr>
          <w:rFonts w:eastAsiaTheme="majorEastAsia"/>
        </w:rPr>
        <w:t>碱</w:t>
      </w:r>
      <w:r w:rsidRPr="001A4E5B">
        <w:rPr>
          <w:rFonts w:eastAsiaTheme="majorEastAsia"/>
        </w:rPr>
        <w:t>”“</w:t>
      </w:r>
      <w:r w:rsidRPr="001A4E5B">
        <w:rPr>
          <w:rFonts w:eastAsiaTheme="majorEastAsia"/>
        </w:rPr>
        <w:t>中</w:t>
      </w:r>
      <w:r w:rsidRPr="001A4E5B">
        <w:rPr>
          <w:rFonts w:eastAsiaTheme="majorEastAsia"/>
        </w:rPr>
        <w:t>”</w:t>
      </w:r>
      <w:r w:rsidRPr="001A4E5B">
        <w:rPr>
          <w:rFonts w:eastAsiaTheme="majorEastAsia"/>
        </w:rPr>
        <w:t>）。</w:t>
      </w:r>
    </w:p>
    <w:p w:rsidR="00E15108" w:rsidRPr="001A4E5B" w:rsidRDefault="00E15108" w:rsidP="00E15108">
      <w:pPr>
        <w:ind w:firstLineChars="200" w:firstLine="420"/>
        <w:rPr>
          <w:rFonts w:eastAsiaTheme="majorEastAsia"/>
        </w:rPr>
      </w:pPr>
      <w:r w:rsidRPr="001A4E5B">
        <w:rPr>
          <w:rFonts w:eastAsiaTheme="majorEastAsia"/>
        </w:rPr>
        <w:t>（</w:t>
      </w:r>
      <w:r w:rsidRPr="001A4E5B">
        <w:rPr>
          <w:rFonts w:eastAsiaTheme="majorEastAsia"/>
        </w:rPr>
        <w:t>5</w:t>
      </w:r>
      <w:r w:rsidRPr="001A4E5B">
        <w:rPr>
          <w:rFonts w:eastAsiaTheme="majorEastAsia"/>
        </w:rPr>
        <w:t>）</w:t>
      </w:r>
      <w:r w:rsidRPr="001A4E5B">
        <w:rPr>
          <w:rFonts w:eastAsiaTheme="majorEastAsia"/>
        </w:rPr>
        <w:t>“</w:t>
      </w:r>
      <w:r w:rsidRPr="001A4E5B">
        <w:rPr>
          <w:rFonts w:eastAsiaTheme="majorEastAsia"/>
        </w:rPr>
        <w:t>流出液</w:t>
      </w:r>
      <w:r w:rsidRPr="001A4E5B">
        <w:rPr>
          <w:rFonts w:eastAsiaTheme="majorEastAsia"/>
        </w:rPr>
        <w:t>”</w:t>
      </w:r>
      <w:r w:rsidRPr="001A4E5B">
        <w:rPr>
          <w:rFonts w:eastAsiaTheme="majorEastAsia"/>
        </w:rPr>
        <w:t>中阳离子最多的是</w:t>
      </w:r>
      <w:r w:rsidRPr="001A4E5B">
        <w:rPr>
          <w:rFonts w:eastAsiaTheme="majorEastAsia"/>
        </w:rPr>
        <w:t>________</w:t>
      </w:r>
      <w:r w:rsidRPr="001A4E5B">
        <w:rPr>
          <w:rFonts w:eastAsiaTheme="majorEastAsia"/>
        </w:rPr>
        <w:t>。</w:t>
      </w:r>
    </w:p>
    <w:p w:rsidR="00E15108" w:rsidRPr="001A4E5B" w:rsidRDefault="00E15108" w:rsidP="00E15108">
      <w:pPr>
        <w:ind w:firstLineChars="200" w:firstLine="420"/>
        <w:rPr>
          <w:rFonts w:eastAsiaTheme="majorEastAsia"/>
        </w:rPr>
      </w:pPr>
      <w:r w:rsidRPr="001A4E5B">
        <w:rPr>
          <w:rFonts w:eastAsiaTheme="majorEastAsia"/>
        </w:rPr>
        <w:t>（</w:t>
      </w:r>
      <w:r w:rsidRPr="001A4E5B">
        <w:rPr>
          <w:rFonts w:eastAsiaTheme="majorEastAsia"/>
        </w:rPr>
        <w:t>6</w:t>
      </w:r>
      <w:r w:rsidRPr="001A4E5B">
        <w:rPr>
          <w:rFonts w:eastAsiaTheme="majorEastAsia"/>
        </w:rPr>
        <w:t>）</w:t>
      </w:r>
      <w:r w:rsidRPr="001A4E5B">
        <w:rPr>
          <w:rFonts w:eastAsiaTheme="majorEastAsia"/>
        </w:rPr>
        <w:t>“</w:t>
      </w:r>
      <w:r w:rsidRPr="001A4E5B">
        <w:rPr>
          <w:rFonts w:eastAsiaTheme="majorEastAsia"/>
        </w:rPr>
        <w:t>沉钒</w:t>
      </w:r>
      <w:r w:rsidRPr="001A4E5B">
        <w:rPr>
          <w:rFonts w:eastAsiaTheme="majorEastAsia"/>
        </w:rPr>
        <w:t>”</w:t>
      </w:r>
      <w:r w:rsidRPr="001A4E5B">
        <w:rPr>
          <w:rFonts w:eastAsiaTheme="majorEastAsia"/>
        </w:rPr>
        <w:t>得到偏钒酸铵（</w:t>
      </w:r>
      <w:r w:rsidRPr="001A4E5B">
        <w:rPr>
          <w:rFonts w:eastAsiaTheme="majorEastAsia"/>
        </w:rPr>
        <w:t>NH</w:t>
      </w:r>
      <w:r w:rsidRPr="001A4E5B">
        <w:rPr>
          <w:rFonts w:eastAsiaTheme="majorEastAsia"/>
          <w:vertAlign w:val="subscript"/>
        </w:rPr>
        <w:t>4</w:t>
      </w:r>
      <w:r w:rsidRPr="001A4E5B">
        <w:rPr>
          <w:rFonts w:eastAsiaTheme="majorEastAsia"/>
        </w:rPr>
        <w:t>VO</w:t>
      </w:r>
      <w:r w:rsidRPr="001A4E5B">
        <w:rPr>
          <w:rFonts w:eastAsiaTheme="majorEastAsia"/>
          <w:vertAlign w:val="subscript"/>
        </w:rPr>
        <w:t>3</w:t>
      </w:r>
      <w:r w:rsidRPr="001A4E5B">
        <w:rPr>
          <w:rFonts w:eastAsiaTheme="majorEastAsia"/>
        </w:rPr>
        <w:t>）沉淀，写出</w:t>
      </w:r>
      <w:r w:rsidRPr="001A4E5B">
        <w:rPr>
          <w:rFonts w:eastAsiaTheme="majorEastAsia"/>
        </w:rPr>
        <w:t>“</w:t>
      </w:r>
      <w:r w:rsidRPr="001A4E5B">
        <w:rPr>
          <w:rFonts w:eastAsiaTheme="majorEastAsia"/>
        </w:rPr>
        <w:t>煅烧</w:t>
      </w:r>
      <w:r w:rsidRPr="001A4E5B">
        <w:rPr>
          <w:rFonts w:eastAsiaTheme="majorEastAsia"/>
        </w:rPr>
        <w:t>”</w:t>
      </w:r>
      <w:r w:rsidRPr="001A4E5B">
        <w:rPr>
          <w:rFonts w:eastAsiaTheme="majorEastAsia"/>
        </w:rPr>
        <w:t>中发生反应的化学方程式</w:t>
      </w:r>
      <w:r w:rsidRPr="001A4E5B">
        <w:rPr>
          <w:rFonts w:eastAsiaTheme="majorEastAsia"/>
        </w:rPr>
        <w:t>____________</w:t>
      </w:r>
      <w:r w:rsidRPr="001A4E5B">
        <w:rPr>
          <w:rFonts w:eastAsiaTheme="majorEastAsia"/>
        </w:rPr>
        <w:t>。</w:t>
      </w:r>
    </w:p>
    <w:p w:rsidR="00E15108" w:rsidRPr="001A4E5B" w:rsidRDefault="00E15108" w:rsidP="00E15108">
      <w:pPr>
        <w:rPr>
          <w:rFonts w:eastAsiaTheme="majorEastAsia"/>
        </w:rPr>
      </w:pPr>
    </w:p>
    <w:p w:rsidR="00E15108" w:rsidRPr="005A0024" w:rsidRDefault="00E15108" w:rsidP="00E15108">
      <w:pPr>
        <w:rPr>
          <w:szCs w:val="30"/>
        </w:rPr>
      </w:pPr>
      <w:r w:rsidRPr="005A0024">
        <w:rPr>
          <w:rFonts w:hint="eastAsia"/>
          <w:szCs w:val="30"/>
        </w:rPr>
        <w:t>29.(10</w:t>
      </w:r>
      <w:r w:rsidRPr="005A0024">
        <w:rPr>
          <w:rFonts w:hint="eastAsia"/>
          <w:szCs w:val="30"/>
        </w:rPr>
        <w:t>分</w:t>
      </w:r>
      <w:r w:rsidRPr="005A0024">
        <w:rPr>
          <w:rFonts w:hint="eastAsia"/>
          <w:szCs w:val="30"/>
        </w:rPr>
        <w:t>)</w:t>
      </w:r>
    </w:p>
    <w:p w:rsidR="00E15108" w:rsidRPr="005A0024" w:rsidRDefault="00E15108" w:rsidP="00E15108">
      <w:pPr>
        <w:rPr>
          <w:szCs w:val="30"/>
        </w:rPr>
      </w:pPr>
      <w:r w:rsidRPr="005A0024">
        <w:rPr>
          <w:rFonts w:hint="eastAsia"/>
          <w:szCs w:val="30"/>
        </w:rPr>
        <w:t>为了探究某地夏日晴天中午时气温和相对湿度对</w:t>
      </w:r>
      <w:r w:rsidRPr="005A0024">
        <w:rPr>
          <w:rFonts w:hint="eastAsia"/>
          <w:szCs w:val="30"/>
        </w:rPr>
        <w:t>A</w:t>
      </w:r>
      <w:r w:rsidRPr="005A0024">
        <w:rPr>
          <w:rFonts w:hint="eastAsia"/>
          <w:szCs w:val="30"/>
        </w:rPr>
        <w:t>品种小麦光合作用的影响，某研究小组将生长状态一致的</w:t>
      </w:r>
      <w:r w:rsidRPr="005A0024">
        <w:rPr>
          <w:rFonts w:hint="eastAsia"/>
          <w:szCs w:val="30"/>
        </w:rPr>
        <w:t>A</w:t>
      </w:r>
      <w:r w:rsidRPr="005A0024">
        <w:rPr>
          <w:rFonts w:hint="eastAsia"/>
          <w:szCs w:val="30"/>
        </w:rPr>
        <w:t>品种小麦植株分为</w:t>
      </w:r>
      <w:r w:rsidRPr="005A0024">
        <w:rPr>
          <w:rFonts w:hint="eastAsia"/>
          <w:szCs w:val="30"/>
        </w:rPr>
        <w:t>5</w:t>
      </w:r>
      <w:r w:rsidRPr="005A0024">
        <w:rPr>
          <w:rFonts w:hint="eastAsia"/>
          <w:szCs w:val="30"/>
        </w:rPr>
        <w:t>组，</w:t>
      </w:r>
      <w:r w:rsidRPr="005A0024">
        <w:rPr>
          <w:rFonts w:hint="eastAsia"/>
          <w:szCs w:val="30"/>
        </w:rPr>
        <w:t>1</w:t>
      </w:r>
      <w:r w:rsidRPr="005A0024">
        <w:rPr>
          <w:rFonts w:hint="eastAsia"/>
          <w:szCs w:val="30"/>
        </w:rPr>
        <w:t>组在田间生长作为对照组，另</w:t>
      </w:r>
      <w:r w:rsidRPr="005A0024">
        <w:rPr>
          <w:rFonts w:hint="eastAsia"/>
          <w:szCs w:val="30"/>
        </w:rPr>
        <w:t>4</w:t>
      </w:r>
      <w:r w:rsidRPr="005A0024">
        <w:rPr>
          <w:rFonts w:hint="eastAsia"/>
          <w:szCs w:val="30"/>
        </w:rPr>
        <w:t>组在人工气候室中生长作为实验组，并保持其光照和</w:t>
      </w:r>
      <w:r w:rsidRPr="005A0024">
        <w:rPr>
          <w:rFonts w:hint="eastAsia"/>
          <w:szCs w:val="30"/>
        </w:rPr>
        <w:t>CO</w:t>
      </w:r>
      <w:r w:rsidRPr="005A0024">
        <w:rPr>
          <w:rFonts w:hint="eastAsia"/>
          <w:szCs w:val="30"/>
          <w:vertAlign w:val="subscript"/>
        </w:rPr>
        <w:t>2</w:t>
      </w:r>
      <w:r w:rsidRPr="005A0024">
        <w:rPr>
          <w:rFonts w:hint="eastAsia"/>
          <w:szCs w:val="30"/>
        </w:rPr>
        <w:t>浓度等条件与对照组相同，与中午</w:t>
      </w:r>
      <w:r w:rsidRPr="005A0024">
        <w:rPr>
          <w:rFonts w:hint="eastAsia"/>
          <w:szCs w:val="30"/>
        </w:rPr>
        <w:t>12</w:t>
      </w:r>
      <w:r w:rsidRPr="005A0024">
        <w:rPr>
          <w:rFonts w:hint="eastAsia"/>
          <w:szCs w:val="30"/>
        </w:rPr>
        <w:t>：</w:t>
      </w:r>
      <w:r w:rsidRPr="005A0024">
        <w:rPr>
          <w:rFonts w:hint="eastAsia"/>
          <w:szCs w:val="30"/>
        </w:rPr>
        <w:t>30</w:t>
      </w:r>
      <w:r w:rsidRPr="005A0024">
        <w:rPr>
          <w:rFonts w:hint="eastAsia"/>
          <w:szCs w:val="30"/>
        </w:rPr>
        <w:t>测定各组叶片的光合速率，各组实验处理及结果如表所示：</w:t>
      </w:r>
    </w:p>
    <w:p w:rsidR="00E15108" w:rsidRPr="002E4731" w:rsidRDefault="00E15108" w:rsidP="00E15108">
      <w:pPr>
        <w:widowControl/>
        <w:jc w:val="left"/>
        <w:rPr>
          <w:rFonts w:ascii="宋体" w:hAnsi="宋体" w:cs="宋体"/>
          <w:kern w:val="0"/>
          <w:szCs w:val="24"/>
        </w:rPr>
      </w:pPr>
      <w:r w:rsidRPr="005A0024"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6191250" cy="1400175"/>
            <wp:effectExtent l="19050" t="0" r="0" b="0"/>
            <wp:docPr id="82" name="图片 82" descr="C:\Users\huliyuan\AppData\Roaming\Tencent\Users\1242206240\QQ\WinTemp\RichOle\IOZGD0GFRRF12ERV}}94L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liyuan\AppData\Roaming\Tencent\Users\1242206240\QQ\WinTemp\RichOle\IOZGD0GFRRF12ERV}}94LE6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108" w:rsidRPr="005A0024" w:rsidRDefault="00E15108" w:rsidP="00E15108">
      <w:pPr>
        <w:rPr>
          <w:szCs w:val="30"/>
        </w:rPr>
      </w:pPr>
      <w:r w:rsidRPr="005A0024">
        <w:rPr>
          <w:rFonts w:hint="eastAsia"/>
          <w:szCs w:val="30"/>
        </w:rPr>
        <w:t>回答下列问题：</w:t>
      </w:r>
    </w:p>
    <w:p w:rsidR="00E15108" w:rsidRPr="005A0024" w:rsidRDefault="00E15108" w:rsidP="00E15108">
      <w:pPr>
        <w:rPr>
          <w:szCs w:val="30"/>
        </w:rPr>
      </w:pPr>
      <w:r w:rsidRPr="005A0024">
        <w:rPr>
          <w:rFonts w:hint="eastAsia"/>
          <w:szCs w:val="30"/>
        </w:rPr>
        <w:t>（</w:t>
      </w:r>
      <w:r w:rsidRPr="005A0024">
        <w:rPr>
          <w:rFonts w:hint="eastAsia"/>
          <w:szCs w:val="30"/>
        </w:rPr>
        <w:t>1</w:t>
      </w:r>
      <w:r w:rsidRPr="005A0024">
        <w:rPr>
          <w:rFonts w:hint="eastAsia"/>
          <w:szCs w:val="30"/>
        </w:rPr>
        <w:t>）根据本实验结果，可以推测中午时对小麦光合作用速率影响较大的环境因素是；并可推</w:t>
      </w:r>
    </w:p>
    <w:p w:rsidR="00E15108" w:rsidRPr="005A0024" w:rsidRDefault="00E15108" w:rsidP="00E15108">
      <w:pPr>
        <w:rPr>
          <w:szCs w:val="30"/>
        </w:rPr>
      </w:pPr>
      <w:r w:rsidRPr="005A0024">
        <w:rPr>
          <w:rFonts w:hint="eastAsia"/>
          <w:szCs w:val="30"/>
        </w:rPr>
        <w:t>测，（填“增加”或“降低”）麦田环境的相对湿度可降低小麦光合作用“午休”的程度。</w:t>
      </w:r>
    </w:p>
    <w:p w:rsidR="00E15108" w:rsidRPr="005A0024" w:rsidRDefault="00E15108" w:rsidP="00E15108">
      <w:pPr>
        <w:rPr>
          <w:szCs w:val="30"/>
        </w:rPr>
      </w:pPr>
      <w:r w:rsidRPr="005A0024">
        <w:rPr>
          <w:rFonts w:hint="eastAsia"/>
          <w:szCs w:val="30"/>
        </w:rPr>
        <w:t>（</w:t>
      </w:r>
      <w:r w:rsidRPr="005A0024">
        <w:rPr>
          <w:rFonts w:hint="eastAsia"/>
          <w:szCs w:val="30"/>
        </w:rPr>
        <w:t>2</w:t>
      </w:r>
      <w:r w:rsidRPr="005A0024">
        <w:rPr>
          <w:rFonts w:hint="eastAsia"/>
          <w:szCs w:val="30"/>
        </w:rPr>
        <w:t>）在实验组中，若适当提高</w:t>
      </w:r>
      <w:r w:rsidRPr="005A0024">
        <w:rPr>
          <w:szCs w:val="30"/>
        </w:rPr>
        <w:t>组的环境温度能提高</w:t>
      </w:r>
      <w:r w:rsidRPr="005A0024">
        <w:rPr>
          <w:rFonts w:hint="eastAsia"/>
          <w:szCs w:val="30"/>
        </w:rPr>
        <w:t>小麦的光合率，其原因是。</w:t>
      </w:r>
    </w:p>
    <w:p w:rsidR="00E15108" w:rsidRPr="005A0024" w:rsidRDefault="00E15108" w:rsidP="00E15108">
      <w:pPr>
        <w:rPr>
          <w:szCs w:val="30"/>
        </w:rPr>
      </w:pPr>
      <w:r w:rsidRPr="005A0024">
        <w:rPr>
          <w:rFonts w:hint="eastAsia"/>
          <w:szCs w:val="30"/>
        </w:rPr>
        <w:t>（</w:t>
      </w:r>
      <w:r w:rsidRPr="005A0024">
        <w:rPr>
          <w:rFonts w:hint="eastAsia"/>
          <w:szCs w:val="30"/>
        </w:rPr>
        <w:t>3</w:t>
      </w:r>
      <w:r w:rsidRPr="005A0024">
        <w:rPr>
          <w:rFonts w:hint="eastAsia"/>
          <w:szCs w:val="30"/>
        </w:rPr>
        <w:t>）小麦叶片气孔开放时，</w:t>
      </w:r>
      <w:r w:rsidRPr="005A0024">
        <w:rPr>
          <w:rFonts w:hint="eastAsia"/>
          <w:szCs w:val="30"/>
        </w:rPr>
        <w:t>CO</w:t>
      </w:r>
      <w:r w:rsidRPr="005A0024">
        <w:rPr>
          <w:rFonts w:hint="eastAsia"/>
          <w:szCs w:val="30"/>
          <w:vertAlign w:val="subscript"/>
        </w:rPr>
        <w:t>2</w:t>
      </w:r>
      <w:r w:rsidRPr="005A0024">
        <w:rPr>
          <w:rFonts w:hint="eastAsia"/>
          <w:szCs w:val="30"/>
        </w:rPr>
        <w:t>进入叶肉细胞的过</w:t>
      </w:r>
    </w:p>
    <w:p w:rsidR="00E15108" w:rsidRPr="005A0024" w:rsidRDefault="00E15108" w:rsidP="00E15108">
      <w:pPr>
        <w:rPr>
          <w:szCs w:val="30"/>
        </w:rPr>
      </w:pPr>
      <w:r w:rsidRPr="005A0024">
        <w:rPr>
          <w:rFonts w:hint="eastAsia"/>
          <w:szCs w:val="30"/>
        </w:rPr>
        <w:t>程（填“需要”或“不需要”）载体蛋白，（填“需要”或“不需要”）消耗</w:t>
      </w:r>
      <w:r w:rsidRPr="005A0024">
        <w:rPr>
          <w:rFonts w:hint="eastAsia"/>
          <w:szCs w:val="30"/>
        </w:rPr>
        <w:t>ATP</w:t>
      </w:r>
      <w:r w:rsidRPr="005A0024">
        <w:rPr>
          <w:rFonts w:hint="eastAsia"/>
          <w:szCs w:val="30"/>
        </w:rPr>
        <w:t>。</w:t>
      </w:r>
    </w:p>
    <w:p w:rsidR="00E15108" w:rsidRPr="005A0024" w:rsidRDefault="00E15108" w:rsidP="00E15108">
      <w:pPr>
        <w:rPr>
          <w:rFonts w:ascii="宋体" w:hAnsi="宋体" w:cs="宋体"/>
          <w:kern w:val="0"/>
          <w:szCs w:val="24"/>
        </w:rPr>
      </w:pPr>
    </w:p>
    <w:p w:rsidR="00E15108" w:rsidRPr="005A0024" w:rsidRDefault="00E15108" w:rsidP="00E15108">
      <w:pPr>
        <w:rPr>
          <w:szCs w:val="30"/>
        </w:rPr>
      </w:pPr>
      <w:r w:rsidRPr="005A0024">
        <w:rPr>
          <w:rFonts w:hint="eastAsia"/>
          <w:szCs w:val="30"/>
        </w:rPr>
        <w:t>30.</w:t>
      </w:r>
      <w:r w:rsidRPr="005A0024">
        <w:rPr>
          <w:rFonts w:hint="eastAsia"/>
          <w:szCs w:val="30"/>
        </w:rPr>
        <w:t>（</w:t>
      </w:r>
      <w:r w:rsidRPr="005A0024">
        <w:rPr>
          <w:rFonts w:hint="eastAsia"/>
          <w:szCs w:val="30"/>
        </w:rPr>
        <w:t>9</w:t>
      </w:r>
      <w:r w:rsidRPr="005A0024">
        <w:rPr>
          <w:rFonts w:hint="eastAsia"/>
          <w:szCs w:val="30"/>
        </w:rPr>
        <w:t>分）</w:t>
      </w:r>
    </w:p>
    <w:p w:rsidR="00E15108" w:rsidRPr="00C1753A" w:rsidRDefault="00E15108" w:rsidP="00E15108">
      <w:pPr>
        <w:widowControl/>
        <w:jc w:val="left"/>
        <w:rPr>
          <w:rFonts w:ascii="宋体" w:hAnsi="宋体" w:cs="宋体"/>
          <w:kern w:val="0"/>
          <w:szCs w:val="24"/>
        </w:rPr>
      </w:pPr>
      <w:r w:rsidRPr="005A0024">
        <w:rPr>
          <w:rFonts w:ascii="宋体" w:hAnsi="宋体" w:cs="宋体"/>
          <w:noProof/>
          <w:kern w:val="0"/>
          <w:szCs w:val="24"/>
        </w:rPr>
        <w:lastRenderedPageBreak/>
        <w:drawing>
          <wp:inline distT="0" distB="0" distL="0" distR="0">
            <wp:extent cx="2857500" cy="2000250"/>
            <wp:effectExtent l="19050" t="0" r="0" b="0"/>
            <wp:docPr id="83" name="图片 83" descr="C:\Users\huliyuan\AppData\Roaming\Tencent\Users\1242206240\QQ\WinTemp\RichOle\G$Y4L5NY}BW{V02A9~IT5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liyuan\AppData\Roaming\Tencent\Users\1242206240\QQ\WinTemp\RichOle\G$Y4L5NY}BW{V02A9~IT5EU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108" w:rsidRPr="005A0024" w:rsidRDefault="00E15108" w:rsidP="00E15108">
      <w:pPr>
        <w:rPr>
          <w:szCs w:val="30"/>
        </w:rPr>
      </w:pPr>
    </w:p>
    <w:p w:rsidR="00E15108" w:rsidRPr="005A0024" w:rsidRDefault="00E15108" w:rsidP="00E15108">
      <w:pPr>
        <w:widowControl/>
        <w:jc w:val="left"/>
        <w:rPr>
          <w:rFonts w:ascii="宋体" w:hAnsi="宋体" w:cs="宋体"/>
          <w:kern w:val="0"/>
          <w:szCs w:val="24"/>
        </w:rPr>
      </w:pPr>
      <w:r w:rsidRPr="005A0024">
        <w:rPr>
          <w:rFonts w:ascii="宋体" w:hAnsi="宋体" w:cs="宋体"/>
          <w:kern w:val="0"/>
          <w:szCs w:val="24"/>
        </w:rPr>
        <w:t>回答下列问题</w:t>
      </w:r>
      <w:r w:rsidRPr="005A0024">
        <w:rPr>
          <w:rFonts w:ascii="宋体" w:hAnsi="宋体" w:cs="宋体" w:hint="eastAsia"/>
          <w:kern w:val="0"/>
          <w:szCs w:val="24"/>
        </w:rPr>
        <w:t>：</w:t>
      </w:r>
    </w:p>
    <w:p w:rsidR="00E15108" w:rsidRPr="005A0024" w:rsidRDefault="00E15108" w:rsidP="00E15108">
      <w:pPr>
        <w:widowControl/>
        <w:jc w:val="left"/>
        <w:rPr>
          <w:szCs w:val="30"/>
        </w:rPr>
      </w:pPr>
      <w:r w:rsidRPr="005A0024">
        <w:rPr>
          <w:rFonts w:ascii="宋体" w:hAnsi="宋体" w:cs="宋体" w:hint="eastAsia"/>
          <w:kern w:val="0"/>
          <w:szCs w:val="24"/>
        </w:rPr>
        <w:t>（1）正常人在饥饿且无外源能源物质摄入的情况下，与其在进食后的情况相比，血液中胰高血糖素与胰岛素含量的比值</w:t>
      </w:r>
      <w:r w:rsidRPr="005A0024">
        <w:rPr>
          <w:rFonts w:hint="eastAsia"/>
          <w:szCs w:val="30"/>
        </w:rPr>
        <w:t>，其原因是。</w:t>
      </w:r>
    </w:p>
    <w:p w:rsidR="00E15108" w:rsidRPr="005A0024" w:rsidRDefault="00E15108" w:rsidP="00E15108">
      <w:pPr>
        <w:widowControl/>
        <w:jc w:val="left"/>
        <w:rPr>
          <w:rFonts w:ascii="宋体" w:hAnsi="宋体" w:cs="宋体"/>
          <w:kern w:val="0"/>
          <w:szCs w:val="24"/>
        </w:rPr>
      </w:pPr>
      <w:r w:rsidRPr="005A0024">
        <w:rPr>
          <w:rFonts w:hint="eastAsia"/>
          <w:szCs w:val="30"/>
        </w:rPr>
        <w:t>（</w:t>
      </w:r>
      <w:r w:rsidRPr="005A0024">
        <w:rPr>
          <w:rFonts w:hint="eastAsia"/>
          <w:szCs w:val="30"/>
        </w:rPr>
        <w:t>2</w:t>
      </w:r>
      <w:r w:rsidRPr="005A0024">
        <w:rPr>
          <w:rFonts w:hint="eastAsia"/>
          <w:szCs w:val="30"/>
        </w:rPr>
        <w:t>）在饥饿条件下，一段时间内人体血浆中葡萄糖和酮体浓度变化的趋势如图所示。酮体是脂肪酸分解代谢的中间产物，其酸性较强。人在某些情况下不能进食时，需要注射葡萄糖溶液，据图分析，注射葡萄糖溶液除了可以满足能量需求外，还可以。</w:t>
      </w:r>
    </w:p>
    <w:p w:rsidR="00E15108" w:rsidRPr="00F64DB1" w:rsidRDefault="00E15108" w:rsidP="00E15108">
      <w:pPr>
        <w:widowControl/>
        <w:spacing w:line="360" w:lineRule="auto"/>
        <w:jc w:val="left"/>
        <w:rPr>
          <w:kern w:val="0"/>
          <w:szCs w:val="21"/>
        </w:rPr>
      </w:pPr>
      <w:r w:rsidRPr="00F64DB1">
        <w:rPr>
          <w:kern w:val="0"/>
          <w:szCs w:val="21"/>
        </w:rPr>
        <w:t>31.</w:t>
      </w:r>
      <w:r w:rsidRPr="00F64DB1">
        <w:rPr>
          <w:kern w:val="0"/>
          <w:szCs w:val="21"/>
        </w:rPr>
        <w:t>（</w:t>
      </w:r>
      <w:r w:rsidRPr="00F64DB1">
        <w:rPr>
          <w:kern w:val="0"/>
          <w:szCs w:val="21"/>
        </w:rPr>
        <w:t>8</w:t>
      </w:r>
      <w:r w:rsidRPr="00F64DB1">
        <w:rPr>
          <w:kern w:val="0"/>
          <w:szCs w:val="21"/>
        </w:rPr>
        <w:t>分）</w:t>
      </w:r>
    </w:p>
    <w:p w:rsidR="00E15108" w:rsidRPr="00F64DB1" w:rsidRDefault="00E15108" w:rsidP="00E15108">
      <w:pPr>
        <w:widowControl/>
        <w:spacing w:line="360" w:lineRule="auto"/>
        <w:ind w:firstLineChars="200" w:firstLine="420"/>
        <w:jc w:val="left"/>
        <w:rPr>
          <w:kern w:val="0"/>
          <w:szCs w:val="21"/>
        </w:rPr>
      </w:pPr>
      <w:r w:rsidRPr="00F64DB1">
        <w:rPr>
          <w:kern w:val="0"/>
          <w:szCs w:val="21"/>
        </w:rPr>
        <w:t>冻原生态系统因其生物的生存条件十分严酷而独具特色，有人曾将该生态系统所处的地区称为</w:t>
      </w:r>
      <w:r w:rsidRPr="00F64DB1">
        <w:rPr>
          <w:kern w:val="0"/>
          <w:szCs w:val="21"/>
        </w:rPr>
        <w:t>“</w:t>
      </w:r>
      <w:r w:rsidRPr="00F64DB1">
        <w:rPr>
          <w:kern w:val="0"/>
          <w:szCs w:val="21"/>
        </w:rPr>
        <w:t>不毛之地</w:t>
      </w:r>
      <w:r w:rsidRPr="00F64DB1">
        <w:rPr>
          <w:kern w:val="0"/>
          <w:szCs w:val="21"/>
        </w:rPr>
        <w:t>”</w:t>
      </w:r>
      <w:r w:rsidRPr="00F64DB1">
        <w:rPr>
          <w:kern w:val="0"/>
          <w:szCs w:val="21"/>
        </w:rPr>
        <w:t>。回答下列问题：</w:t>
      </w:r>
    </w:p>
    <w:p w:rsidR="00E15108" w:rsidRPr="00F64DB1" w:rsidRDefault="00E15108" w:rsidP="00E15108">
      <w:pPr>
        <w:widowControl/>
        <w:spacing w:line="360" w:lineRule="auto"/>
        <w:jc w:val="left"/>
        <w:rPr>
          <w:kern w:val="0"/>
          <w:szCs w:val="21"/>
          <w:u w:val="single"/>
        </w:rPr>
      </w:pPr>
      <w:r w:rsidRPr="00F64DB1">
        <w:rPr>
          <w:kern w:val="0"/>
          <w:szCs w:val="21"/>
        </w:rPr>
        <w:t>（</w:t>
      </w:r>
      <w:r w:rsidRPr="00F64DB1">
        <w:rPr>
          <w:kern w:val="0"/>
          <w:szCs w:val="21"/>
        </w:rPr>
        <w:t>1</w:t>
      </w:r>
      <w:r w:rsidRPr="00F64DB1">
        <w:rPr>
          <w:kern w:val="0"/>
          <w:szCs w:val="21"/>
        </w:rPr>
        <w:t>）由于温度的限制作用，冻原上物种的丰富度较低。丰富度是指。</w:t>
      </w:r>
    </w:p>
    <w:p w:rsidR="00E15108" w:rsidRPr="00F64DB1" w:rsidRDefault="00E15108" w:rsidP="00E15108">
      <w:pPr>
        <w:widowControl/>
        <w:spacing w:line="360" w:lineRule="auto"/>
        <w:jc w:val="left"/>
        <w:rPr>
          <w:kern w:val="0"/>
          <w:szCs w:val="21"/>
          <w:u w:val="single"/>
        </w:rPr>
      </w:pPr>
      <w:r w:rsidRPr="00F64DB1">
        <w:rPr>
          <w:kern w:val="0"/>
          <w:szCs w:val="21"/>
        </w:rPr>
        <w:t>（</w:t>
      </w:r>
      <w:r w:rsidRPr="00F64DB1">
        <w:rPr>
          <w:kern w:val="0"/>
          <w:szCs w:val="21"/>
        </w:rPr>
        <w:t>2</w:t>
      </w:r>
      <w:r w:rsidRPr="00F64DB1">
        <w:rPr>
          <w:kern w:val="0"/>
          <w:szCs w:val="21"/>
        </w:rPr>
        <w:t>）与热带森林生态系统相比，通常冻原生态系统有利于土壤有机物质的积累，其原因是。</w:t>
      </w:r>
    </w:p>
    <w:p w:rsidR="00E15108" w:rsidRPr="00502F08" w:rsidRDefault="00E15108" w:rsidP="00E15108">
      <w:pPr>
        <w:widowControl/>
        <w:spacing w:line="360" w:lineRule="auto"/>
        <w:jc w:val="left"/>
        <w:rPr>
          <w:kern w:val="0"/>
          <w:szCs w:val="21"/>
        </w:rPr>
      </w:pPr>
      <w:r w:rsidRPr="00F64DB1">
        <w:rPr>
          <w:kern w:val="0"/>
          <w:szCs w:val="21"/>
        </w:rPr>
        <w:t>（</w:t>
      </w:r>
      <w:r w:rsidRPr="00F64DB1">
        <w:rPr>
          <w:kern w:val="0"/>
          <w:szCs w:val="21"/>
        </w:rPr>
        <w:t>3</w:t>
      </w:r>
      <w:r w:rsidRPr="00F64DB1">
        <w:rPr>
          <w:kern w:val="0"/>
          <w:szCs w:val="21"/>
        </w:rPr>
        <w:t>）通常，生态系统的食物链不会很长，原因是。</w:t>
      </w:r>
    </w:p>
    <w:p w:rsidR="00E15108" w:rsidRPr="00502F08" w:rsidRDefault="00E15108" w:rsidP="00E15108">
      <w:pPr>
        <w:widowControl/>
        <w:spacing w:line="360" w:lineRule="auto"/>
        <w:jc w:val="left"/>
        <w:rPr>
          <w:kern w:val="0"/>
          <w:szCs w:val="21"/>
        </w:rPr>
      </w:pPr>
      <w:r w:rsidRPr="00F64DB1">
        <w:rPr>
          <w:kern w:val="0"/>
          <w:szCs w:val="21"/>
        </w:rPr>
        <w:t>32.</w:t>
      </w:r>
      <w:r w:rsidRPr="00F64DB1">
        <w:rPr>
          <w:kern w:val="0"/>
          <w:szCs w:val="21"/>
        </w:rPr>
        <w:t>（</w:t>
      </w:r>
      <w:r w:rsidRPr="00F64DB1">
        <w:rPr>
          <w:kern w:val="0"/>
          <w:szCs w:val="21"/>
        </w:rPr>
        <w:t>12</w:t>
      </w:r>
      <w:r w:rsidRPr="00F64DB1">
        <w:rPr>
          <w:kern w:val="0"/>
          <w:szCs w:val="21"/>
        </w:rPr>
        <w:t>分）</w:t>
      </w:r>
    </w:p>
    <w:p w:rsidR="00E15108" w:rsidRPr="00F64DB1" w:rsidRDefault="00E15108" w:rsidP="00E15108">
      <w:pPr>
        <w:spacing w:line="360" w:lineRule="auto"/>
        <w:ind w:firstLineChars="200" w:firstLine="420"/>
        <w:rPr>
          <w:kern w:val="0"/>
          <w:szCs w:val="21"/>
        </w:rPr>
      </w:pPr>
      <w:r w:rsidRPr="00F64DB1">
        <w:rPr>
          <w:szCs w:val="21"/>
        </w:rPr>
        <w:t>基因突变和染色体变异是真核生物可遗传变异的两种来源。</w:t>
      </w:r>
      <w:r w:rsidRPr="00F64DB1">
        <w:rPr>
          <w:kern w:val="0"/>
          <w:szCs w:val="21"/>
        </w:rPr>
        <w:t>回答下列问题：</w:t>
      </w:r>
    </w:p>
    <w:p w:rsidR="00E15108" w:rsidRPr="00F64DB1" w:rsidRDefault="00E15108" w:rsidP="00E15108">
      <w:pPr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 w:rsidRPr="00F64DB1">
        <w:rPr>
          <w:szCs w:val="21"/>
        </w:rPr>
        <w:t>基因突变和染色体变异所涉及到的碱基对的数目不同，前者所涉及的数目比后者</w:t>
      </w:r>
      <w:r w:rsidRPr="00F64DB1">
        <w:rPr>
          <w:kern w:val="0"/>
          <w:szCs w:val="21"/>
        </w:rPr>
        <w:t>。</w:t>
      </w:r>
    </w:p>
    <w:p w:rsidR="00E15108" w:rsidRPr="00F64DB1" w:rsidRDefault="00E15108" w:rsidP="00E15108">
      <w:pPr>
        <w:spacing w:line="360" w:lineRule="auto"/>
        <w:rPr>
          <w:spacing w:val="-2"/>
          <w:szCs w:val="21"/>
        </w:rPr>
      </w:pPr>
      <w:r w:rsidRPr="00F64DB1">
        <w:rPr>
          <w:rFonts w:hint="eastAsia"/>
          <w:spacing w:val="-2"/>
          <w:szCs w:val="21"/>
        </w:rPr>
        <w:t>（</w:t>
      </w:r>
      <w:r w:rsidRPr="00F64DB1">
        <w:rPr>
          <w:rFonts w:hint="eastAsia"/>
          <w:spacing w:val="-2"/>
          <w:szCs w:val="21"/>
        </w:rPr>
        <w:t>2</w:t>
      </w:r>
      <w:r w:rsidRPr="00F64DB1">
        <w:rPr>
          <w:rFonts w:hint="eastAsia"/>
          <w:spacing w:val="-2"/>
          <w:szCs w:val="21"/>
        </w:rPr>
        <w:t>）</w:t>
      </w:r>
      <w:r w:rsidRPr="00F64DB1">
        <w:rPr>
          <w:spacing w:val="-2"/>
          <w:szCs w:val="21"/>
        </w:rPr>
        <w:t>在染色体数目变异中，既可发生以染色体组为单位的变异，也可发生以为单位的变异。</w:t>
      </w:r>
    </w:p>
    <w:p w:rsidR="00E15108" w:rsidRPr="00F64DB1" w:rsidRDefault="00E15108" w:rsidP="00E15108">
      <w:pPr>
        <w:pStyle w:val="ac"/>
        <w:spacing w:line="360" w:lineRule="auto"/>
        <w:ind w:firstLineChars="0" w:firstLine="0"/>
        <w:rPr>
          <w:rFonts w:ascii="Times New Roman" w:hAnsi="Times New Roman"/>
          <w:szCs w:val="21"/>
        </w:rPr>
      </w:pPr>
      <w:r w:rsidRPr="00F64DB1">
        <w:rPr>
          <w:rFonts w:ascii="Times New Roman" w:hAnsi="Times New Roman"/>
          <w:szCs w:val="21"/>
        </w:rPr>
        <w:t>（</w:t>
      </w:r>
      <w:r w:rsidRPr="00F64DB1">
        <w:rPr>
          <w:rFonts w:ascii="Times New Roman" w:hAnsi="Times New Roman"/>
          <w:szCs w:val="21"/>
        </w:rPr>
        <w:t>3</w:t>
      </w:r>
      <w:r w:rsidRPr="00F64DB1">
        <w:rPr>
          <w:rFonts w:ascii="Times New Roman" w:hAnsi="Times New Roman"/>
          <w:szCs w:val="21"/>
        </w:rPr>
        <w:t>）基因突变既可由显性基因突变为隐性基因（隐性突变），也可由隐性基因突变为显性基因（显性突变）。若某种自花受粉植物的</w:t>
      </w:r>
      <w:r w:rsidRPr="00F64DB1">
        <w:rPr>
          <w:rFonts w:ascii="Times New Roman" w:hAnsi="Times New Roman"/>
          <w:szCs w:val="21"/>
        </w:rPr>
        <w:t>AA</w:t>
      </w:r>
      <w:r w:rsidRPr="00F64DB1">
        <w:rPr>
          <w:rFonts w:ascii="Times New Roman" w:hAnsi="Times New Roman"/>
          <w:szCs w:val="21"/>
        </w:rPr>
        <w:t>和</w:t>
      </w:r>
      <w:r w:rsidRPr="00F64DB1">
        <w:rPr>
          <w:rFonts w:ascii="Times New Roman" w:hAnsi="Times New Roman"/>
          <w:szCs w:val="21"/>
        </w:rPr>
        <w:t>aa</w:t>
      </w:r>
      <w:r w:rsidRPr="00F64DB1">
        <w:rPr>
          <w:rFonts w:ascii="Times New Roman" w:hAnsi="Times New Roman"/>
          <w:szCs w:val="21"/>
        </w:rPr>
        <w:t>植株分别发生隐性突变和显性突变，且在子一代中都得到了基因型为</w:t>
      </w:r>
      <w:r w:rsidRPr="00F64DB1">
        <w:rPr>
          <w:rFonts w:ascii="Times New Roman" w:hAnsi="Times New Roman"/>
          <w:szCs w:val="21"/>
        </w:rPr>
        <w:t>Aa</w:t>
      </w:r>
      <w:r w:rsidRPr="00F64DB1">
        <w:rPr>
          <w:rFonts w:ascii="Times New Roman" w:hAnsi="Times New Roman"/>
          <w:szCs w:val="21"/>
        </w:rPr>
        <w:t>的个体，则最早在子代中能观察到该显性突变的性状；最早在子代中能观察到该隐性突变的性状；最早在子代中能分离得到显性突变纯合体；最早在子代中能分离得到隐性突变纯合体。</w:t>
      </w:r>
    </w:p>
    <w:p w:rsidR="00017145" w:rsidRPr="00EE73CD" w:rsidRDefault="00017145" w:rsidP="00017145">
      <w:pPr>
        <w:ind w:left="720" w:hangingChars="300" w:hanging="720"/>
        <w:rPr>
          <w:rFonts w:eastAsia="黑体"/>
          <w:sz w:val="24"/>
        </w:rPr>
      </w:pPr>
      <w:bookmarkStart w:id="0" w:name="_GoBack"/>
      <w:bookmarkEnd w:id="0"/>
      <w:r w:rsidRPr="00EE73CD">
        <w:rPr>
          <w:rFonts w:eastAsia="黑体" w:hAnsi="黑体"/>
          <w:sz w:val="24"/>
        </w:rPr>
        <w:t>（二）选考题：共</w:t>
      </w:r>
      <w:r w:rsidRPr="00EE73CD">
        <w:rPr>
          <w:rFonts w:eastAsia="黑体"/>
          <w:sz w:val="24"/>
        </w:rPr>
        <w:t>45</w:t>
      </w:r>
      <w:r w:rsidRPr="00EE73CD">
        <w:rPr>
          <w:rFonts w:eastAsia="黑体" w:hAnsi="黑体"/>
          <w:sz w:val="24"/>
        </w:rPr>
        <w:t>分。请考生从给出的</w:t>
      </w:r>
      <w:r w:rsidRPr="00EE73CD">
        <w:rPr>
          <w:rFonts w:eastAsia="黑体"/>
          <w:sz w:val="24"/>
        </w:rPr>
        <w:t>3</w:t>
      </w:r>
      <w:r w:rsidRPr="00EE73CD">
        <w:rPr>
          <w:rFonts w:eastAsia="黑体" w:hAnsi="黑体"/>
          <w:sz w:val="24"/>
        </w:rPr>
        <w:t>道物理题、</w:t>
      </w:r>
      <w:r w:rsidRPr="00EE73CD">
        <w:rPr>
          <w:rFonts w:eastAsia="黑体"/>
          <w:sz w:val="24"/>
        </w:rPr>
        <w:t>3</w:t>
      </w:r>
      <w:r w:rsidRPr="00EE73CD">
        <w:rPr>
          <w:rFonts w:eastAsia="黑体" w:hAnsi="黑体"/>
          <w:sz w:val="24"/>
        </w:rPr>
        <w:t>道化学题、</w:t>
      </w:r>
      <w:r w:rsidRPr="00EE73CD">
        <w:rPr>
          <w:rFonts w:eastAsia="黑体"/>
          <w:sz w:val="24"/>
        </w:rPr>
        <w:t>2</w:t>
      </w:r>
      <w:r>
        <w:rPr>
          <w:rFonts w:eastAsia="黑体" w:hAnsi="黑体"/>
          <w:sz w:val="24"/>
        </w:rPr>
        <w:t>道生物题中每科任选一题做答</w:t>
      </w:r>
      <w:r>
        <w:rPr>
          <w:rFonts w:eastAsia="黑体" w:hAnsi="黑体" w:hint="eastAsia"/>
          <w:sz w:val="24"/>
        </w:rPr>
        <w:t>，</w:t>
      </w:r>
      <w:r>
        <w:rPr>
          <w:rFonts w:eastAsia="黑体" w:hAnsi="黑体"/>
          <w:sz w:val="24"/>
        </w:rPr>
        <w:t>并用</w:t>
      </w:r>
      <w:r>
        <w:rPr>
          <w:rFonts w:eastAsia="黑体" w:hAnsi="黑体" w:hint="eastAsia"/>
          <w:sz w:val="24"/>
        </w:rPr>
        <w:t>2B</w:t>
      </w:r>
      <w:r>
        <w:rPr>
          <w:rFonts w:eastAsia="黑体" w:hAnsi="黑体" w:hint="eastAsia"/>
          <w:sz w:val="24"/>
        </w:rPr>
        <w:t>铅笔在答题卡上把所选题目题号后的方框涂黑。注意所选题目的题号必须与所涂题目的题号一致，在答题卡选答区域指定位置答题。</w:t>
      </w:r>
      <w:r w:rsidRPr="00EE73CD">
        <w:rPr>
          <w:rFonts w:eastAsia="黑体" w:hAnsi="黑体"/>
          <w:sz w:val="24"/>
        </w:rPr>
        <w:t>如果多做，则每学科按所做的第一题计分。</w:t>
      </w:r>
    </w:p>
    <w:p w:rsidR="00B80EE6" w:rsidRPr="00763A28" w:rsidRDefault="00B80EE6" w:rsidP="00B80EE6">
      <w:r w:rsidRPr="00763A28">
        <w:t>33</w:t>
      </w:r>
      <w:r w:rsidRPr="00763A28">
        <w:rPr>
          <w:rFonts w:hAnsi="宋体"/>
        </w:rPr>
        <w:t>．</w:t>
      </w:r>
      <w:r w:rsidRPr="00763A28">
        <w:t>[</w:t>
      </w:r>
      <w:r w:rsidRPr="00763A28">
        <w:rPr>
          <w:rFonts w:hAnsi="宋体"/>
        </w:rPr>
        <w:t>物理</w:t>
      </w:r>
      <w:r w:rsidRPr="00763A28">
        <w:t>——</w:t>
      </w:r>
      <w:r w:rsidRPr="00763A28">
        <w:rPr>
          <w:rFonts w:hAnsi="宋体"/>
        </w:rPr>
        <w:t>选修</w:t>
      </w:r>
      <w:r w:rsidRPr="00763A28">
        <w:t>3–3]</w:t>
      </w:r>
      <w:r w:rsidRPr="00763A28">
        <w:rPr>
          <w:rFonts w:hAnsi="宋体"/>
        </w:rPr>
        <w:t>（</w:t>
      </w:r>
      <w:r w:rsidRPr="00763A28">
        <w:t>15</w:t>
      </w:r>
      <w:r w:rsidRPr="00763A28">
        <w:rPr>
          <w:rFonts w:hAnsi="宋体"/>
        </w:rPr>
        <w:t>分）</w:t>
      </w:r>
    </w:p>
    <w:p w:rsidR="00B80EE6" w:rsidRPr="00763A28" w:rsidRDefault="00B80EE6" w:rsidP="00B80EE6">
      <w:r w:rsidRPr="00763A28">
        <w:rPr>
          <w:rFonts w:hAnsi="宋体"/>
        </w:rPr>
        <w:lastRenderedPageBreak/>
        <w:t>（</w:t>
      </w:r>
      <w:r w:rsidRPr="00763A28">
        <w:t>1</w:t>
      </w:r>
      <w:r w:rsidRPr="00763A28">
        <w:rPr>
          <w:rFonts w:hAnsi="宋体"/>
        </w:rPr>
        <w:t>）（</w:t>
      </w:r>
      <w:r w:rsidRPr="00763A28">
        <w:t>5</w:t>
      </w:r>
      <w:r w:rsidRPr="00763A28">
        <w:rPr>
          <w:rFonts w:hAnsi="宋体"/>
        </w:rPr>
        <w:t>分）</w:t>
      </w:r>
      <w:r>
        <w:rPr>
          <w:rFonts w:hAnsi="宋体" w:hint="eastAsia"/>
        </w:rPr>
        <w:t>关于气体的内能，</w:t>
      </w:r>
      <w:r w:rsidRPr="00763A28">
        <w:rPr>
          <w:rFonts w:hAnsi="宋体"/>
        </w:rPr>
        <w:t>下列说法正确的是</w:t>
      </w:r>
      <w:r w:rsidRPr="00763A28">
        <w:t>________</w:t>
      </w:r>
      <w:r w:rsidRPr="00763A28">
        <w:rPr>
          <w:rFonts w:hAnsi="宋体"/>
        </w:rPr>
        <w:t>。（填正确答案标号。选对</w:t>
      </w:r>
      <w:r w:rsidRPr="00763A28">
        <w:t>1</w:t>
      </w:r>
      <w:r w:rsidRPr="00763A28">
        <w:rPr>
          <w:rFonts w:hAnsi="宋体"/>
        </w:rPr>
        <w:t>个得</w:t>
      </w:r>
      <w:r w:rsidRPr="00763A28">
        <w:t>2</w:t>
      </w:r>
      <w:r w:rsidRPr="00763A28">
        <w:rPr>
          <w:rFonts w:hAnsi="宋体"/>
        </w:rPr>
        <w:t>分，选对</w:t>
      </w:r>
      <w:r w:rsidRPr="00763A28">
        <w:t>2</w:t>
      </w:r>
      <w:r w:rsidRPr="00763A28">
        <w:rPr>
          <w:rFonts w:hAnsi="宋体"/>
        </w:rPr>
        <w:t>个得</w:t>
      </w:r>
      <w:r w:rsidRPr="00763A28">
        <w:t>4</w:t>
      </w:r>
      <w:r w:rsidRPr="00763A28">
        <w:rPr>
          <w:rFonts w:hAnsi="宋体"/>
        </w:rPr>
        <w:t>分，选对</w:t>
      </w:r>
      <w:r w:rsidRPr="00763A28">
        <w:t>3</w:t>
      </w:r>
      <w:r w:rsidRPr="00763A28">
        <w:rPr>
          <w:rFonts w:hAnsi="宋体"/>
        </w:rPr>
        <w:t>个得</w:t>
      </w:r>
      <w:r w:rsidRPr="00763A28">
        <w:t>5</w:t>
      </w:r>
      <w:r w:rsidRPr="00763A28">
        <w:rPr>
          <w:rFonts w:hAnsi="宋体"/>
        </w:rPr>
        <w:t>分。每选错</w:t>
      </w:r>
      <w:r w:rsidRPr="00763A28">
        <w:t>1</w:t>
      </w:r>
      <w:r w:rsidRPr="00763A28">
        <w:rPr>
          <w:rFonts w:hAnsi="宋体"/>
        </w:rPr>
        <w:t>个扣</w:t>
      </w:r>
      <w:r w:rsidRPr="00763A28">
        <w:t>3</w:t>
      </w:r>
      <w:r w:rsidRPr="00763A28">
        <w:rPr>
          <w:rFonts w:hAnsi="宋体"/>
        </w:rPr>
        <w:t>分，最低得分为</w:t>
      </w:r>
      <w:r w:rsidRPr="00763A28">
        <w:t>0</w:t>
      </w:r>
      <w:r w:rsidRPr="00763A28">
        <w:rPr>
          <w:rFonts w:hAnsi="宋体"/>
        </w:rPr>
        <w:t>分）</w:t>
      </w:r>
    </w:p>
    <w:p w:rsidR="00B80EE6" w:rsidRPr="00763A28" w:rsidRDefault="00B80EE6" w:rsidP="00B80EE6">
      <w:r w:rsidRPr="00763A28">
        <w:t>A</w:t>
      </w:r>
      <w:r w:rsidRPr="00763A28">
        <w:rPr>
          <w:rFonts w:hAnsi="宋体"/>
        </w:rPr>
        <w:t>．</w:t>
      </w:r>
      <w:r>
        <w:rPr>
          <w:rFonts w:hAnsi="宋体" w:hint="eastAsia"/>
        </w:rPr>
        <w:t>质量和温度都相同的气体，内能一定相同</w:t>
      </w:r>
    </w:p>
    <w:p w:rsidR="00B80EE6" w:rsidRPr="00763A28" w:rsidRDefault="00B80EE6" w:rsidP="00B80EE6">
      <w:r w:rsidRPr="00763A28">
        <w:t>B</w:t>
      </w:r>
      <w:r w:rsidRPr="00763A28">
        <w:rPr>
          <w:rFonts w:hAnsi="宋体"/>
        </w:rPr>
        <w:t>．</w:t>
      </w:r>
      <w:r>
        <w:rPr>
          <w:rFonts w:hAnsi="宋体" w:hint="eastAsia"/>
        </w:rPr>
        <w:t>气体温度不变，整体运动速度越大，其内能越大</w:t>
      </w:r>
    </w:p>
    <w:p w:rsidR="00B80EE6" w:rsidRPr="00763A28" w:rsidRDefault="00B80EE6" w:rsidP="00B80EE6">
      <w:r w:rsidRPr="00763A28">
        <w:t>C</w:t>
      </w:r>
      <w:r w:rsidRPr="00763A28">
        <w:rPr>
          <w:rFonts w:hAnsi="宋体"/>
        </w:rPr>
        <w:t>．</w:t>
      </w:r>
      <w:r>
        <w:rPr>
          <w:rFonts w:hAnsi="宋体" w:hint="eastAsia"/>
        </w:rPr>
        <w:t>气体被压缩时，内能可能不变</w:t>
      </w:r>
    </w:p>
    <w:p w:rsidR="00B80EE6" w:rsidRPr="00763A28" w:rsidRDefault="00B80EE6" w:rsidP="00B80EE6">
      <w:r w:rsidRPr="00763A28">
        <w:t>D</w:t>
      </w:r>
      <w:r w:rsidRPr="00763A28">
        <w:rPr>
          <w:rFonts w:hAnsi="宋体"/>
        </w:rPr>
        <w:t>．</w:t>
      </w:r>
      <w:r>
        <w:rPr>
          <w:rFonts w:hAnsi="宋体" w:hint="eastAsia"/>
        </w:rPr>
        <w:t>一定量的某种理想气体的内能只与温度有关</w:t>
      </w:r>
    </w:p>
    <w:p w:rsidR="00B80EE6" w:rsidRPr="00763A28" w:rsidRDefault="00B80EE6" w:rsidP="00B80EE6">
      <w:r w:rsidRPr="00763A28">
        <w:t>E</w:t>
      </w:r>
      <w:r w:rsidRPr="00763A28">
        <w:rPr>
          <w:rFonts w:hAnsi="宋体"/>
        </w:rPr>
        <w:t>．</w:t>
      </w:r>
      <w:r>
        <w:rPr>
          <w:rFonts w:hAnsi="宋体" w:hint="eastAsia"/>
        </w:rPr>
        <w:t>一定量的某种理想气体在等压膨胀过程中，内能一定增加</w:t>
      </w:r>
    </w:p>
    <w:p w:rsidR="00B80EE6" w:rsidRDefault="00B80EE6" w:rsidP="00B80EE6">
      <w:pPr>
        <w:rPr>
          <w:rFonts w:hAnsi="宋体"/>
        </w:rPr>
      </w:pPr>
      <w:r w:rsidRPr="00763A28">
        <w:rPr>
          <w:rFonts w:hAnsi="宋体"/>
        </w:rPr>
        <w:t>（</w:t>
      </w:r>
      <w:r w:rsidRPr="00763A28">
        <w:t>2</w:t>
      </w:r>
      <w:r w:rsidRPr="00763A28">
        <w:rPr>
          <w:rFonts w:hAnsi="宋体"/>
        </w:rPr>
        <w:t>）（</w:t>
      </w:r>
      <w:r w:rsidRPr="00763A28">
        <w:t>10</w:t>
      </w:r>
      <w:r w:rsidRPr="00763A28">
        <w:rPr>
          <w:rFonts w:hAnsi="宋体"/>
        </w:rPr>
        <w:t>分）</w:t>
      </w:r>
      <w:r>
        <w:rPr>
          <w:rFonts w:hAnsi="宋体" w:hint="eastAsia"/>
        </w:rPr>
        <w:t>一</w:t>
      </w:r>
      <w:r>
        <w:rPr>
          <w:rFonts w:hAnsi="宋体" w:hint="eastAsia"/>
        </w:rPr>
        <w:t>U</w:t>
      </w:r>
      <w:r>
        <w:rPr>
          <w:rFonts w:hAnsi="宋体" w:hint="eastAsia"/>
        </w:rPr>
        <w:t>形玻璃管竖直放置，左端开口，右端封闭，左端上部有一光滑的轻活塞。初始时，管内汞柱及空气柱长度如图所示。用力向下缓慢推活塞，直至管内两边汞柱高度相等时为止。求此时右侧管内气体的压强和活塞向下移动的距离。已知玻璃管的横截面积处处相同；在活塞向下移动的过程中，没有发生气体泄漏；大气压强</w:t>
      </w:r>
      <w:r w:rsidRPr="003030D3">
        <w:rPr>
          <w:rFonts w:hAnsi="宋体" w:hint="eastAsia"/>
          <w:i/>
        </w:rPr>
        <w:t>p</w:t>
      </w:r>
      <w:r w:rsidRPr="003030D3">
        <w:rPr>
          <w:rFonts w:hAnsi="宋体" w:hint="eastAsia"/>
          <w:vertAlign w:val="subscript"/>
        </w:rPr>
        <w:t>0</w:t>
      </w:r>
      <w:r>
        <w:rPr>
          <w:rFonts w:hAnsi="宋体" w:hint="eastAsia"/>
        </w:rPr>
        <w:t>=75.0 cmHg</w:t>
      </w:r>
      <w:r>
        <w:rPr>
          <w:rFonts w:hAnsi="宋体" w:hint="eastAsia"/>
        </w:rPr>
        <w:t>。环境温度不变。</w:t>
      </w:r>
    </w:p>
    <w:p w:rsidR="00B80EE6" w:rsidRDefault="00B80EE6" w:rsidP="00B80EE6">
      <w:pPr>
        <w:rPr>
          <w:rFonts w:hAnsi="宋体"/>
        </w:rPr>
      </w:pPr>
      <w:r>
        <w:rPr>
          <w:rFonts w:hAnsi="宋体" w:hint="eastAsia"/>
          <w:noProof/>
        </w:rPr>
        <w:drawing>
          <wp:inline distT="0" distB="0" distL="0" distR="0">
            <wp:extent cx="1733550" cy="169926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EE6" w:rsidRPr="00763A28" w:rsidRDefault="00B80EE6" w:rsidP="00B80EE6">
      <w:r w:rsidRPr="00763A28">
        <w:t>3</w:t>
      </w:r>
      <w:r>
        <w:rPr>
          <w:rFonts w:hint="eastAsia"/>
        </w:rPr>
        <w:t>4</w:t>
      </w:r>
      <w:r w:rsidRPr="00763A28">
        <w:rPr>
          <w:rFonts w:hAnsi="宋体"/>
        </w:rPr>
        <w:t>．</w:t>
      </w:r>
      <w:r w:rsidRPr="00763A28">
        <w:t>[</w:t>
      </w:r>
      <w:r w:rsidRPr="00763A28">
        <w:rPr>
          <w:rFonts w:hAnsi="宋体"/>
        </w:rPr>
        <w:t>物理</w:t>
      </w:r>
      <w:r w:rsidRPr="00763A28">
        <w:t>——</w:t>
      </w:r>
      <w:r w:rsidRPr="00763A28">
        <w:rPr>
          <w:rFonts w:hAnsi="宋体"/>
        </w:rPr>
        <w:t>选修</w:t>
      </w:r>
      <w:r w:rsidRPr="00763A28">
        <w:t>3–</w:t>
      </w:r>
      <w:r>
        <w:rPr>
          <w:rFonts w:hint="eastAsia"/>
        </w:rPr>
        <w:t>4</w:t>
      </w:r>
      <w:r w:rsidRPr="00763A28">
        <w:t>]</w:t>
      </w:r>
      <w:r w:rsidRPr="00763A28">
        <w:rPr>
          <w:rFonts w:hAnsi="宋体"/>
        </w:rPr>
        <w:t>（</w:t>
      </w:r>
      <w:r w:rsidRPr="00763A28">
        <w:t>15</w:t>
      </w:r>
      <w:r w:rsidRPr="00763A28">
        <w:rPr>
          <w:rFonts w:hAnsi="宋体"/>
        </w:rPr>
        <w:t>分）</w:t>
      </w:r>
    </w:p>
    <w:p w:rsidR="00B80EE6" w:rsidRPr="00763A28" w:rsidRDefault="00B80EE6" w:rsidP="00B80EE6">
      <w:r w:rsidRPr="00763A28">
        <w:rPr>
          <w:rFonts w:hAnsi="宋体"/>
        </w:rPr>
        <w:t>（</w:t>
      </w:r>
      <w:r w:rsidRPr="00763A28">
        <w:t>1</w:t>
      </w:r>
      <w:r w:rsidRPr="00763A28">
        <w:rPr>
          <w:rFonts w:hAnsi="宋体"/>
        </w:rPr>
        <w:t>）（</w:t>
      </w:r>
      <w:r w:rsidRPr="00763A28">
        <w:t>5</w:t>
      </w:r>
      <w:r w:rsidRPr="00763A28">
        <w:rPr>
          <w:rFonts w:hAnsi="宋体"/>
        </w:rPr>
        <w:t>分）</w:t>
      </w:r>
      <w:r>
        <w:rPr>
          <w:rFonts w:hAnsi="宋体" w:hint="eastAsia"/>
        </w:rPr>
        <w:t>由波源</w:t>
      </w:r>
      <w:r>
        <w:rPr>
          <w:rFonts w:hAnsi="宋体" w:hint="eastAsia"/>
        </w:rPr>
        <w:t>S</w:t>
      </w:r>
      <w:r>
        <w:rPr>
          <w:rFonts w:hAnsi="宋体" w:hint="eastAsia"/>
        </w:rPr>
        <w:t>形成的简谐横波在均匀介质中向左、右传播。波源振动的频率为</w:t>
      </w:r>
      <w:r>
        <w:rPr>
          <w:rFonts w:hAnsi="宋体" w:hint="eastAsia"/>
        </w:rPr>
        <w:t>20 Hz</w:t>
      </w:r>
      <w:r>
        <w:rPr>
          <w:rFonts w:hAnsi="宋体" w:hint="eastAsia"/>
        </w:rPr>
        <w:t>，波速为</w:t>
      </w:r>
      <w:r>
        <w:rPr>
          <w:rFonts w:hAnsi="宋体" w:hint="eastAsia"/>
        </w:rPr>
        <w:t>16 m/s</w:t>
      </w:r>
      <w:r>
        <w:rPr>
          <w:rFonts w:hAnsi="宋体" w:hint="eastAsia"/>
        </w:rPr>
        <w:t>。已知介质中</w:t>
      </w:r>
      <w:r>
        <w:rPr>
          <w:rFonts w:hAnsi="宋体" w:hint="eastAsia"/>
        </w:rPr>
        <w:t>P</w:t>
      </w:r>
      <w:r>
        <w:rPr>
          <w:rFonts w:hAnsi="宋体" w:hint="eastAsia"/>
        </w:rPr>
        <w:t>、</w:t>
      </w:r>
      <w:r>
        <w:rPr>
          <w:rFonts w:hAnsi="宋体" w:hint="eastAsia"/>
        </w:rPr>
        <w:t>Q</w:t>
      </w:r>
      <w:r>
        <w:rPr>
          <w:rFonts w:hAnsi="宋体" w:hint="eastAsia"/>
        </w:rPr>
        <w:t>两质点位于波源</w:t>
      </w:r>
      <w:r>
        <w:rPr>
          <w:rFonts w:hAnsi="宋体" w:hint="eastAsia"/>
        </w:rPr>
        <w:t>S</w:t>
      </w:r>
      <w:r>
        <w:rPr>
          <w:rFonts w:hAnsi="宋体" w:hint="eastAsia"/>
        </w:rPr>
        <w:t>的两侧，且</w:t>
      </w:r>
      <w:r>
        <w:rPr>
          <w:rFonts w:hAnsi="宋体" w:hint="eastAsia"/>
        </w:rPr>
        <w:t>P</w:t>
      </w:r>
      <w:r>
        <w:rPr>
          <w:rFonts w:hAnsi="宋体" w:hint="eastAsia"/>
        </w:rPr>
        <w:t>、</w:t>
      </w:r>
      <w:r>
        <w:rPr>
          <w:rFonts w:hAnsi="宋体" w:hint="eastAsia"/>
        </w:rPr>
        <w:t>Q</w:t>
      </w:r>
      <w:r>
        <w:rPr>
          <w:rFonts w:hAnsi="宋体" w:hint="eastAsia"/>
        </w:rPr>
        <w:t>和</w:t>
      </w:r>
      <w:r>
        <w:rPr>
          <w:rFonts w:hAnsi="宋体" w:hint="eastAsia"/>
        </w:rPr>
        <w:t>S</w:t>
      </w:r>
      <w:r>
        <w:rPr>
          <w:rFonts w:hAnsi="宋体" w:hint="eastAsia"/>
        </w:rPr>
        <w:t>的平衡位置在一条直线上，</w:t>
      </w:r>
      <w:r>
        <w:rPr>
          <w:rFonts w:hAnsi="宋体" w:hint="eastAsia"/>
        </w:rPr>
        <w:t>P</w:t>
      </w:r>
      <w:r>
        <w:rPr>
          <w:rFonts w:hAnsi="宋体" w:hint="eastAsia"/>
        </w:rPr>
        <w:t>、</w:t>
      </w:r>
      <w:r>
        <w:rPr>
          <w:rFonts w:hAnsi="宋体" w:hint="eastAsia"/>
        </w:rPr>
        <w:t>Q</w:t>
      </w:r>
      <w:r>
        <w:rPr>
          <w:rFonts w:hAnsi="宋体" w:hint="eastAsia"/>
        </w:rPr>
        <w:t>的平衡位置到</w:t>
      </w:r>
      <w:r>
        <w:rPr>
          <w:rFonts w:hAnsi="宋体" w:hint="eastAsia"/>
        </w:rPr>
        <w:t>S</w:t>
      </w:r>
      <w:r>
        <w:rPr>
          <w:rFonts w:hAnsi="宋体" w:hint="eastAsia"/>
        </w:rPr>
        <w:t>的平衡位置之间的距离分别为</w:t>
      </w:r>
      <w:r>
        <w:rPr>
          <w:rFonts w:hAnsi="宋体" w:hint="eastAsia"/>
        </w:rPr>
        <w:t>15.8 m</w:t>
      </w:r>
      <w:r>
        <w:rPr>
          <w:rFonts w:hAnsi="宋体" w:hint="eastAsia"/>
        </w:rPr>
        <w:t>、</w:t>
      </w:r>
      <w:r>
        <w:rPr>
          <w:rFonts w:hAnsi="宋体" w:hint="eastAsia"/>
        </w:rPr>
        <w:t>14.6 m</w:t>
      </w:r>
      <w:r>
        <w:rPr>
          <w:rFonts w:hAnsi="宋体" w:hint="eastAsia"/>
        </w:rPr>
        <w:t>，</w:t>
      </w:r>
      <w:r>
        <w:rPr>
          <w:rFonts w:hAnsi="宋体" w:hint="eastAsia"/>
        </w:rPr>
        <w:t>P</w:t>
      </w:r>
      <w:r>
        <w:rPr>
          <w:rFonts w:hAnsi="宋体" w:hint="eastAsia"/>
        </w:rPr>
        <w:t>、</w:t>
      </w:r>
      <w:r>
        <w:rPr>
          <w:rFonts w:hAnsi="宋体" w:hint="eastAsia"/>
        </w:rPr>
        <w:t>Q</w:t>
      </w:r>
      <w:r>
        <w:rPr>
          <w:rFonts w:hAnsi="宋体" w:hint="eastAsia"/>
        </w:rPr>
        <w:t>开始震动后，下列判断正确的是</w:t>
      </w:r>
      <w:r>
        <w:rPr>
          <w:rFonts w:hAnsi="宋体" w:hint="eastAsia"/>
        </w:rPr>
        <w:t>_____</w:t>
      </w:r>
      <w:r>
        <w:rPr>
          <w:rFonts w:hAnsi="宋体" w:hint="eastAsia"/>
        </w:rPr>
        <w:t>。</w:t>
      </w:r>
      <w:r w:rsidRPr="00763A28">
        <w:rPr>
          <w:rFonts w:hAnsi="宋体"/>
        </w:rPr>
        <w:t>（填正确答案标号。选对</w:t>
      </w:r>
      <w:r w:rsidRPr="00763A28">
        <w:t>1</w:t>
      </w:r>
      <w:r w:rsidRPr="00763A28">
        <w:rPr>
          <w:rFonts w:hAnsi="宋体"/>
        </w:rPr>
        <w:t>个得</w:t>
      </w:r>
      <w:r w:rsidRPr="00763A28">
        <w:t>2</w:t>
      </w:r>
      <w:r w:rsidRPr="00763A28">
        <w:rPr>
          <w:rFonts w:hAnsi="宋体"/>
        </w:rPr>
        <w:t>分，选对</w:t>
      </w:r>
      <w:r w:rsidRPr="00763A28">
        <w:t>2</w:t>
      </w:r>
      <w:r w:rsidRPr="00763A28">
        <w:rPr>
          <w:rFonts w:hAnsi="宋体"/>
        </w:rPr>
        <w:t>个得</w:t>
      </w:r>
      <w:r w:rsidRPr="00763A28">
        <w:t>4</w:t>
      </w:r>
      <w:r w:rsidRPr="00763A28">
        <w:rPr>
          <w:rFonts w:hAnsi="宋体"/>
        </w:rPr>
        <w:t>分，选对</w:t>
      </w:r>
      <w:r w:rsidRPr="00763A28">
        <w:t>3</w:t>
      </w:r>
      <w:r w:rsidRPr="00763A28">
        <w:rPr>
          <w:rFonts w:hAnsi="宋体"/>
        </w:rPr>
        <w:t>个得</w:t>
      </w:r>
      <w:r w:rsidRPr="00763A28">
        <w:t>5</w:t>
      </w:r>
      <w:r w:rsidRPr="00763A28">
        <w:rPr>
          <w:rFonts w:hAnsi="宋体"/>
        </w:rPr>
        <w:t>分。每选错</w:t>
      </w:r>
      <w:r w:rsidRPr="00763A28">
        <w:t>1</w:t>
      </w:r>
      <w:r w:rsidRPr="00763A28">
        <w:rPr>
          <w:rFonts w:hAnsi="宋体"/>
        </w:rPr>
        <w:t>个扣</w:t>
      </w:r>
      <w:r w:rsidRPr="00763A28">
        <w:t>3</w:t>
      </w:r>
      <w:r w:rsidRPr="00763A28">
        <w:rPr>
          <w:rFonts w:hAnsi="宋体"/>
        </w:rPr>
        <w:t>分，最低得分为</w:t>
      </w:r>
      <w:r w:rsidRPr="00763A28">
        <w:t>0</w:t>
      </w:r>
      <w:r w:rsidRPr="00763A28">
        <w:rPr>
          <w:rFonts w:hAnsi="宋体"/>
        </w:rPr>
        <w:t>分）</w:t>
      </w:r>
    </w:p>
    <w:p w:rsidR="00B80EE6" w:rsidRPr="00763A28" w:rsidRDefault="00B80EE6" w:rsidP="00B80EE6">
      <w:r w:rsidRPr="00763A28">
        <w:t>A</w:t>
      </w:r>
      <w:r w:rsidRPr="00763A28">
        <w:rPr>
          <w:rFonts w:hAnsi="宋体"/>
        </w:rPr>
        <w:t>．</w:t>
      </w:r>
      <w:r>
        <w:rPr>
          <w:rFonts w:hAnsi="宋体" w:hint="eastAsia"/>
        </w:rPr>
        <w:t>P</w:t>
      </w:r>
      <w:r>
        <w:rPr>
          <w:rFonts w:hAnsi="宋体" w:hint="eastAsia"/>
        </w:rPr>
        <w:t>、</w:t>
      </w:r>
      <w:r>
        <w:rPr>
          <w:rFonts w:hAnsi="宋体" w:hint="eastAsia"/>
        </w:rPr>
        <w:t>Q</w:t>
      </w:r>
      <w:r>
        <w:rPr>
          <w:rFonts w:hAnsi="宋体" w:hint="eastAsia"/>
        </w:rPr>
        <w:t>两质点运动的方向始终相同</w:t>
      </w:r>
    </w:p>
    <w:p w:rsidR="00B80EE6" w:rsidRDefault="00B80EE6" w:rsidP="00B80EE6">
      <w:pPr>
        <w:rPr>
          <w:rFonts w:hAnsi="宋体"/>
        </w:rPr>
      </w:pPr>
      <w:r w:rsidRPr="00763A28">
        <w:t>B</w:t>
      </w:r>
      <w:r w:rsidRPr="00763A28">
        <w:rPr>
          <w:rFonts w:hAnsi="宋体"/>
        </w:rPr>
        <w:t>．</w:t>
      </w:r>
      <w:r>
        <w:rPr>
          <w:rFonts w:hAnsi="宋体" w:hint="eastAsia"/>
        </w:rPr>
        <w:t>P</w:t>
      </w:r>
      <w:r>
        <w:rPr>
          <w:rFonts w:hAnsi="宋体" w:hint="eastAsia"/>
        </w:rPr>
        <w:t>、</w:t>
      </w:r>
      <w:r>
        <w:rPr>
          <w:rFonts w:hAnsi="宋体" w:hint="eastAsia"/>
        </w:rPr>
        <w:t>Q</w:t>
      </w:r>
      <w:r>
        <w:rPr>
          <w:rFonts w:hAnsi="宋体" w:hint="eastAsia"/>
        </w:rPr>
        <w:t>两质点运动的方向始终相反</w:t>
      </w:r>
    </w:p>
    <w:p w:rsidR="00B80EE6" w:rsidRPr="00763A28" w:rsidRDefault="00B80EE6" w:rsidP="00B80EE6">
      <w:r w:rsidRPr="00763A28">
        <w:t>C</w:t>
      </w:r>
      <w:r w:rsidRPr="00763A28">
        <w:rPr>
          <w:rFonts w:hAnsi="宋体"/>
        </w:rPr>
        <w:t>．</w:t>
      </w:r>
      <w:r>
        <w:rPr>
          <w:rFonts w:hAnsi="宋体" w:hint="eastAsia"/>
        </w:rPr>
        <w:t>当</w:t>
      </w:r>
      <w:r>
        <w:rPr>
          <w:rFonts w:hAnsi="宋体" w:hint="eastAsia"/>
        </w:rPr>
        <w:t>S</w:t>
      </w:r>
      <w:r>
        <w:rPr>
          <w:rFonts w:hAnsi="宋体" w:hint="eastAsia"/>
        </w:rPr>
        <w:t>恰好通过平衡位置时，</w:t>
      </w:r>
      <w:r>
        <w:rPr>
          <w:rFonts w:hAnsi="宋体" w:hint="eastAsia"/>
        </w:rPr>
        <w:t>P</w:t>
      </w:r>
      <w:r>
        <w:rPr>
          <w:rFonts w:hAnsi="宋体" w:hint="eastAsia"/>
        </w:rPr>
        <w:t>、</w:t>
      </w:r>
      <w:r>
        <w:rPr>
          <w:rFonts w:hAnsi="宋体" w:hint="eastAsia"/>
        </w:rPr>
        <w:t>Q</w:t>
      </w:r>
      <w:r>
        <w:rPr>
          <w:rFonts w:hAnsi="宋体" w:hint="eastAsia"/>
        </w:rPr>
        <w:t>两点也正好通过平衡位置</w:t>
      </w:r>
    </w:p>
    <w:p w:rsidR="00B80EE6" w:rsidRPr="00763A28" w:rsidRDefault="00B80EE6" w:rsidP="00B80EE6">
      <w:r w:rsidRPr="00763A28">
        <w:t>D</w:t>
      </w:r>
      <w:r w:rsidRPr="00763A28">
        <w:rPr>
          <w:rFonts w:hAnsi="宋体"/>
        </w:rPr>
        <w:t>．</w:t>
      </w:r>
      <w:r>
        <w:rPr>
          <w:rFonts w:hAnsi="宋体" w:hint="eastAsia"/>
        </w:rPr>
        <w:t>当</w:t>
      </w:r>
      <w:r>
        <w:rPr>
          <w:rFonts w:hAnsi="宋体" w:hint="eastAsia"/>
        </w:rPr>
        <w:t>S</w:t>
      </w:r>
      <w:r>
        <w:rPr>
          <w:rFonts w:hAnsi="宋体" w:hint="eastAsia"/>
        </w:rPr>
        <w:t>恰好通过平衡位置向上运动时，</w:t>
      </w:r>
      <w:r>
        <w:rPr>
          <w:rFonts w:hAnsi="宋体" w:hint="eastAsia"/>
        </w:rPr>
        <w:t>P</w:t>
      </w:r>
      <w:r>
        <w:rPr>
          <w:rFonts w:hAnsi="宋体" w:hint="eastAsia"/>
        </w:rPr>
        <w:t>在波峰</w:t>
      </w:r>
    </w:p>
    <w:p w:rsidR="00B80EE6" w:rsidRDefault="00B80EE6" w:rsidP="00B80EE6">
      <w:pPr>
        <w:rPr>
          <w:rFonts w:hAnsi="宋体"/>
        </w:rPr>
      </w:pPr>
      <w:r w:rsidRPr="00763A28">
        <w:t>E</w:t>
      </w:r>
      <w:r w:rsidRPr="00763A28">
        <w:rPr>
          <w:rFonts w:hAnsi="宋体"/>
        </w:rPr>
        <w:t>．</w:t>
      </w:r>
      <w:r>
        <w:rPr>
          <w:rFonts w:hAnsi="宋体" w:hint="eastAsia"/>
        </w:rPr>
        <w:t>当</w:t>
      </w:r>
      <w:r>
        <w:rPr>
          <w:rFonts w:hAnsi="宋体" w:hint="eastAsia"/>
        </w:rPr>
        <w:t>S</w:t>
      </w:r>
      <w:r>
        <w:rPr>
          <w:rFonts w:hAnsi="宋体" w:hint="eastAsia"/>
        </w:rPr>
        <w:t>恰好通过平衡位置向下运动时，</w:t>
      </w:r>
      <w:r>
        <w:rPr>
          <w:rFonts w:hAnsi="宋体" w:hint="eastAsia"/>
        </w:rPr>
        <w:t>Q</w:t>
      </w:r>
      <w:r>
        <w:rPr>
          <w:rFonts w:hAnsi="宋体" w:hint="eastAsia"/>
        </w:rPr>
        <w:t>在波峰</w:t>
      </w:r>
    </w:p>
    <w:p w:rsidR="00B80EE6" w:rsidRDefault="00B80EE6" w:rsidP="00B80EE6">
      <w:pPr>
        <w:rPr>
          <w:rFonts w:hAnsi="宋体"/>
        </w:rPr>
      </w:pPr>
      <w:r>
        <w:rPr>
          <w:rFonts w:hAnsi="宋体" w:hint="eastAsia"/>
        </w:rPr>
        <w:t>（</w:t>
      </w:r>
      <w:r>
        <w:rPr>
          <w:rFonts w:hAnsi="宋体" w:hint="eastAsia"/>
        </w:rPr>
        <w:t>2</w:t>
      </w:r>
      <w:r>
        <w:rPr>
          <w:rFonts w:hAnsi="宋体" w:hint="eastAsia"/>
        </w:rPr>
        <w:t>）（</w:t>
      </w:r>
      <w:r>
        <w:rPr>
          <w:rFonts w:hAnsi="宋体" w:hint="eastAsia"/>
        </w:rPr>
        <w:t>10</w:t>
      </w:r>
      <w:r>
        <w:rPr>
          <w:rFonts w:hAnsi="宋体" w:hint="eastAsia"/>
        </w:rPr>
        <w:t>分）如图，玻璃球冠的折射率为</w:t>
      </w:r>
      <w:r w:rsidRPr="003030D3">
        <w:rPr>
          <w:rFonts w:hAnsi="宋体"/>
          <w:position w:val="-8"/>
        </w:rPr>
        <w:object w:dxaOrig="360" w:dyaOrig="360">
          <v:shape id="_x0000_i1044" type="#_x0000_t75" style="width:18pt;height:18pt" o:ole="">
            <v:imagedata r:id="rId67" o:title=""/>
          </v:shape>
          <o:OLEObject Type="Embed" ProgID="Equation.DSMT4" ShapeID="_x0000_i1044" DrawAspect="Content" ObjectID="_1527257915" r:id="rId68"/>
        </w:object>
      </w:r>
      <w:r>
        <w:rPr>
          <w:rFonts w:hAnsi="宋体" w:hint="eastAsia"/>
        </w:rPr>
        <w:t>，其底面镀银，底面的半径是球半径的</w:t>
      </w:r>
      <w:r w:rsidRPr="003030D3">
        <w:rPr>
          <w:rFonts w:hAnsi="宋体"/>
          <w:position w:val="-24"/>
        </w:rPr>
        <w:object w:dxaOrig="400" w:dyaOrig="680">
          <v:shape id="_x0000_i1045" type="#_x0000_t75" style="width:20.25pt;height:33.75pt" o:ole="">
            <v:imagedata r:id="rId69" o:title=""/>
          </v:shape>
          <o:OLEObject Type="Embed" ProgID="Equation.DSMT4" ShapeID="_x0000_i1045" DrawAspect="Content" ObjectID="_1527257916" r:id="rId70"/>
        </w:object>
      </w:r>
      <w:r>
        <w:rPr>
          <w:rFonts w:hAnsi="宋体" w:hint="eastAsia"/>
        </w:rPr>
        <w:t>倍；在过球心</w:t>
      </w:r>
      <w:r>
        <w:rPr>
          <w:rFonts w:hAnsi="宋体" w:hint="eastAsia"/>
        </w:rPr>
        <w:t>O</w:t>
      </w:r>
      <w:r>
        <w:rPr>
          <w:rFonts w:hAnsi="宋体" w:hint="eastAsia"/>
        </w:rPr>
        <w:t>且垂直于底面的平面（纸面）内，有一与底面垂直的光线射到玻璃球冠上的</w:t>
      </w:r>
      <w:r>
        <w:rPr>
          <w:rFonts w:hAnsi="宋体" w:hint="eastAsia"/>
        </w:rPr>
        <w:t>M</w:t>
      </w:r>
      <w:r>
        <w:rPr>
          <w:rFonts w:hAnsi="宋体" w:hint="eastAsia"/>
        </w:rPr>
        <w:t>点，该光线的延长线恰好过底面边缘上的</w:t>
      </w:r>
      <w:r>
        <w:rPr>
          <w:rFonts w:hAnsi="宋体" w:hint="eastAsia"/>
        </w:rPr>
        <w:t>A</w:t>
      </w:r>
      <w:r>
        <w:rPr>
          <w:rFonts w:hAnsi="宋体" w:hint="eastAsia"/>
        </w:rPr>
        <w:t>点。求该光线从球面射出的方向相对于其初始入射方向的偏角。</w:t>
      </w:r>
    </w:p>
    <w:p w:rsidR="00B80EE6" w:rsidRPr="00763A28" w:rsidRDefault="00B80EE6" w:rsidP="00B80EE6">
      <w:r>
        <w:rPr>
          <w:noProof/>
        </w:rPr>
        <w:drawing>
          <wp:inline distT="0" distB="0" distL="0" distR="0">
            <wp:extent cx="1426210" cy="1405890"/>
            <wp:effectExtent l="0" t="0" r="254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EE6" w:rsidRPr="00E0257C" w:rsidRDefault="00B80EE6" w:rsidP="00B80EE6">
      <w:pPr>
        <w:rPr>
          <w:szCs w:val="21"/>
        </w:rPr>
      </w:pPr>
      <w:r w:rsidRPr="00E0257C">
        <w:rPr>
          <w:rFonts w:hint="eastAsia"/>
          <w:szCs w:val="21"/>
        </w:rPr>
        <w:t>35</w:t>
      </w:r>
      <w:r w:rsidRPr="00E0257C">
        <w:rPr>
          <w:rFonts w:ascii="宋体" w:hAnsi="宋体" w:hint="eastAsia"/>
          <w:szCs w:val="21"/>
        </w:rPr>
        <w:t>．</w:t>
      </w:r>
      <w:r w:rsidRPr="00E0257C">
        <w:rPr>
          <w:rFonts w:hint="eastAsia"/>
          <w:szCs w:val="21"/>
        </w:rPr>
        <w:t>[</w:t>
      </w:r>
      <w:r w:rsidRPr="00E0257C">
        <w:rPr>
          <w:rFonts w:hint="eastAsia"/>
          <w:szCs w:val="21"/>
        </w:rPr>
        <w:t>物理——选修</w:t>
      </w:r>
      <w:r w:rsidRPr="00E0257C">
        <w:rPr>
          <w:rFonts w:hint="eastAsia"/>
          <w:szCs w:val="21"/>
        </w:rPr>
        <w:t>3-5]</w:t>
      </w:r>
      <w:r w:rsidRPr="00E0257C">
        <w:rPr>
          <w:rFonts w:hint="eastAsia"/>
          <w:szCs w:val="21"/>
        </w:rPr>
        <w:t>（</w:t>
      </w:r>
      <w:r w:rsidRPr="00E0257C">
        <w:rPr>
          <w:rFonts w:hint="eastAsia"/>
          <w:szCs w:val="21"/>
        </w:rPr>
        <w:t>15</w:t>
      </w:r>
      <w:r w:rsidRPr="00E0257C">
        <w:rPr>
          <w:rFonts w:hint="eastAsia"/>
          <w:szCs w:val="21"/>
        </w:rPr>
        <w:t>分）</w:t>
      </w:r>
    </w:p>
    <w:p w:rsidR="00B80EE6" w:rsidRDefault="00B80EE6" w:rsidP="00B80EE6">
      <w:r>
        <w:rPr>
          <w:rFonts w:hint="eastAsia"/>
        </w:rPr>
        <w:lastRenderedPageBreak/>
        <w:t>（</w:t>
      </w:r>
      <w:r>
        <w:rPr>
          <w:rFonts w:hint="eastAsia"/>
        </w:rPr>
        <w:t>1</w:t>
      </w:r>
      <w:r>
        <w:rPr>
          <w:rFonts w:hint="eastAsia"/>
        </w:rPr>
        <w:t>）（</w:t>
      </w:r>
      <w:r>
        <w:rPr>
          <w:rFonts w:hint="eastAsia"/>
        </w:rPr>
        <w:t>5</w:t>
      </w:r>
      <w:r>
        <w:rPr>
          <w:rFonts w:hint="eastAsia"/>
        </w:rPr>
        <w:t>分）一静止的铝原子核</w:t>
      </w:r>
      <w:r w:rsidRPr="00387295">
        <w:rPr>
          <w:position w:val="-12"/>
        </w:rPr>
        <w:object w:dxaOrig="480" w:dyaOrig="380">
          <v:shape id="_x0000_i1046" type="#_x0000_t75" style="width:24pt;height:18.75pt" o:ole="">
            <v:imagedata r:id="rId72" o:title=""/>
          </v:shape>
          <o:OLEObject Type="Embed" ProgID="Equation.DSMT4" ShapeID="_x0000_i1046" DrawAspect="Content" ObjectID="_1527257917" r:id="rId73"/>
        </w:object>
      </w:r>
      <w:r>
        <w:t>俘获一速度为</w:t>
      </w:r>
      <w:r w:rsidRPr="00387295">
        <w:rPr>
          <w:position w:val="-6"/>
        </w:rPr>
        <w:object w:dxaOrig="820" w:dyaOrig="320">
          <v:shape id="_x0000_i1047" type="#_x0000_t75" style="width:40.5pt;height:15.75pt" o:ole="">
            <v:imagedata r:id="rId74" o:title=""/>
          </v:shape>
          <o:OLEObject Type="Embed" ProgID="Equation.DSMT4" ShapeID="_x0000_i1047" DrawAspect="Content" ObjectID="_1527257918" r:id="rId75"/>
        </w:object>
      </w:r>
      <w:r>
        <w:t>m/s</w:t>
      </w:r>
      <w:r>
        <w:t>的质子</w:t>
      </w:r>
      <w:r>
        <w:rPr>
          <w:rFonts w:hint="eastAsia"/>
        </w:rPr>
        <w:t>p</w:t>
      </w:r>
      <w:r>
        <w:rPr>
          <w:rFonts w:hint="eastAsia"/>
        </w:rPr>
        <w:t>后，变为处于激发态的硅原子核</w:t>
      </w:r>
      <w:r w:rsidRPr="00387295">
        <w:rPr>
          <w:position w:val="-12"/>
        </w:rPr>
        <w:object w:dxaOrig="440" w:dyaOrig="380">
          <v:shape id="_x0000_i1048" type="#_x0000_t75" style="width:21.75pt;height:18.75pt" o:ole="">
            <v:imagedata r:id="rId76" o:title=""/>
          </v:shape>
          <o:OLEObject Type="Embed" ProgID="Equation.DSMT4" ShapeID="_x0000_i1048" DrawAspect="Content" ObjectID="_1527257919" r:id="rId77"/>
        </w:object>
      </w:r>
      <w:r>
        <w:rPr>
          <w:rFonts w:hint="eastAsia"/>
        </w:rPr>
        <w:t>，</w:t>
      </w:r>
      <w:r>
        <w:t>下列说法正确的是</w:t>
      </w:r>
      <w:r>
        <w:rPr>
          <w:rFonts w:hint="eastAsia"/>
        </w:rPr>
        <w:t>_________</w:t>
      </w:r>
      <w:r>
        <w:rPr>
          <w:rFonts w:hint="eastAsia"/>
        </w:rPr>
        <w:t>（填正确的答案标号，选对一个得</w:t>
      </w:r>
      <w:r>
        <w:rPr>
          <w:rFonts w:hint="eastAsia"/>
        </w:rPr>
        <w:t>2</w:t>
      </w:r>
      <w:r>
        <w:rPr>
          <w:rFonts w:hint="eastAsia"/>
        </w:rPr>
        <w:t>分，选对</w:t>
      </w:r>
      <w:r>
        <w:rPr>
          <w:rFonts w:hint="eastAsia"/>
        </w:rPr>
        <w:t>2</w:t>
      </w:r>
      <w:r>
        <w:rPr>
          <w:rFonts w:hint="eastAsia"/>
        </w:rPr>
        <w:t>个得</w:t>
      </w:r>
      <w:r>
        <w:rPr>
          <w:rFonts w:hint="eastAsia"/>
        </w:rPr>
        <w:t>4</w:t>
      </w:r>
      <w:r>
        <w:rPr>
          <w:rFonts w:hint="eastAsia"/>
        </w:rPr>
        <w:t>分，选对</w:t>
      </w:r>
      <w:r>
        <w:rPr>
          <w:rFonts w:hint="eastAsia"/>
        </w:rPr>
        <w:t>3</w:t>
      </w:r>
      <w:r>
        <w:rPr>
          <w:rFonts w:hint="eastAsia"/>
        </w:rPr>
        <w:t>个得</w:t>
      </w:r>
      <w:r>
        <w:rPr>
          <w:rFonts w:hint="eastAsia"/>
        </w:rPr>
        <w:t>5</w:t>
      </w:r>
      <w:r>
        <w:rPr>
          <w:rFonts w:hint="eastAsia"/>
        </w:rPr>
        <w:t>分，没错选</w:t>
      </w:r>
      <w:r>
        <w:rPr>
          <w:rFonts w:hint="eastAsia"/>
        </w:rPr>
        <w:t>1</w:t>
      </w:r>
      <w:r>
        <w:rPr>
          <w:rFonts w:hint="eastAsia"/>
        </w:rPr>
        <w:t>个扣</w:t>
      </w:r>
      <w:r>
        <w:rPr>
          <w:rFonts w:hint="eastAsia"/>
        </w:rPr>
        <w:t>3</w:t>
      </w:r>
      <w:r>
        <w:rPr>
          <w:rFonts w:hint="eastAsia"/>
        </w:rPr>
        <w:t>分，最低得分为零分）</w:t>
      </w:r>
    </w:p>
    <w:p w:rsidR="00B80EE6" w:rsidRDefault="00B80EE6" w:rsidP="00B80EE6">
      <w:r>
        <w:rPr>
          <w:rFonts w:hint="eastAsia"/>
        </w:rPr>
        <w:t>A</w:t>
      </w:r>
      <w:r>
        <w:rPr>
          <w:rFonts w:hint="eastAsia"/>
        </w:rPr>
        <w:t>．核反应方程为</w:t>
      </w:r>
      <w:r w:rsidRPr="00387295">
        <w:rPr>
          <w:position w:val="-12"/>
        </w:rPr>
        <w:object w:dxaOrig="1520" w:dyaOrig="380">
          <v:shape id="_x0000_i1049" type="#_x0000_t75" style="width:75.75pt;height:18.75pt" o:ole="">
            <v:imagedata r:id="rId78" o:title=""/>
          </v:shape>
          <o:OLEObject Type="Embed" ProgID="Equation.DSMT4" ShapeID="_x0000_i1049" DrawAspect="Content" ObjectID="_1527257920" r:id="rId79"/>
        </w:object>
      </w:r>
    </w:p>
    <w:p w:rsidR="00B80EE6" w:rsidRDefault="00B80EE6" w:rsidP="00B80EE6">
      <w:r>
        <w:rPr>
          <w:rFonts w:hint="eastAsia"/>
        </w:rPr>
        <w:t>B</w:t>
      </w:r>
      <w:r>
        <w:rPr>
          <w:rFonts w:hint="eastAsia"/>
        </w:rPr>
        <w:t>．核反应方程过程中系统动量守恒</w:t>
      </w:r>
    </w:p>
    <w:p w:rsidR="00B80EE6" w:rsidRDefault="00B80EE6" w:rsidP="00B80EE6">
      <w:r>
        <w:rPr>
          <w:rFonts w:hint="eastAsia"/>
        </w:rPr>
        <w:t>C</w:t>
      </w:r>
      <w:r>
        <w:rPr>
          <w:rFonts w:hint="eastAsia"/>
        </w:rPr>
        <w:t>．核反应过程中系统能量不守恒</w:t>
      </w:r>
    </w:p>
    <w:p w:rsidR="00B80EE6" w:rsidRDefault="00B80EE6" w:rsidP="00B80EE6">
      <w:r>
        <w:rPr>
          <w:rFonts w:hint="eastAsia"/>
        </w:rPr>
        <w:t>D</w:t>
      </w:r>
      <w:r>
        <w:rPr>
          <w:rFonts w:hint="eastAsia"/>
        </w:rPr>
        <w:t>．核反应前后核子数相等，所以生成物的质量等于反应物的质量之和</w:t>
      </w:r>
    </w:p>
    <w:p w:rsidR="00B80EE6" w:rsidRDefault="00B80EE6" w:rsidP="00B80EE6">
      <w:r>
        <w:rPr>
          <w:rFonts w:hint="eastAsia"/>
        </w:rPr>
        <w:t>E</w:t>
      </w:r>
      <w:r>
        <w:rPr>
          <w:rFonts w:hint="eastAsia"/>
        </w:rPr>
        <w:t>．硅原子核速度的数量级为</w:t>
      </w:r>
      <w:r w:rsidRPr="00387295">
        <w:rPr>
          <w:position w:val="-6"/>
        </w:rPr>
        <w:object w:dxaOrig="360" w:dyaOrig="320">
          <v:shape id="_x0000_i1050" type="#_x0000_t75" style="width:18pt;height:15.75pt" o:ole="">
            <v:imagedata r:id="rId80" o:title=""/>
          </v:shape>
          <o:OLEObject Type="Embed" ProgID="Equation.DSMT4" ShapeID="_x0000_i1050" DrawAspect="Content" ObjectID="_1527257921" r:id="rId81"/>
        </w:object>
      </w:r>
      <w:r>
        <w:t>m/s</w:t>
      </w:r>
      <w:r>
        <w:rPr>
          <w:rFonts w:hint="eastAsia"/>
        </w:rPr>
        <w:t>，</w:t>
      </w:r>
      <w:r>
        <w:t>方向与质子初速度方向一致</w:t>
      </w:r>
    </w:p>
    <w:p w:rsidR="00B80EE6" w:rsidRDefault="00B80EE6" w:rsidP="00B80EE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rPr>
          <w:rFonts w:hint="eastAsia"/>
        </w:rPr>
        <w:t>10</w:t>
      </w:r>
      <w:r>
        <w:rPr>
          <w:rFonts w:hint="eastAsia"/>
        </w:rPr>
        <w:t>分）如图所示，水平地面上有两个静止的小物块</w:t>
      </w:r>
      <w:r>
        <w:rPr>
          <w:rFonts w:hint="eastAsia"/>
        </w:rPr>
        <w:t>a</w:t>
      </w:r>
      <w:r>
        <w:rPr>
          <w:rFonts w:hint="eastAsia"/>
        </w:rPr>
        <w:t>和</w:t>
      </w:r>
      <w:r>
        <w:rPr>
          <w:rFonts w:hint="eastAsia"/>
        </w:rPr>
        <w:t>b</w:t>
      </w:r>
      <w:r>
        <w:rPr>
          <w:rFonts w:hint="eastAsia"/>
        </w:rPr>
        <w:t>，其连线与墙垂直：</w:t>
      </w:r>
      <w:r>
        <w:rPr>
          <w:rFonts w:hint="eastAsia"/>
        </w:rPr>
        <w:t>a</w:t>
      </w:r>
      <w:r>
        <w:rPr>
          <w:rFonts w:hint="eastAsia"/>
        </w:rPr>
        <w:t>和</w:t>
      </w:r>
      <w:r>
        <w:rPr>
          <w:rFonts w:hint="eastAsia"/>
        </w:rPr>
        <w:t>b</w:t>
      </w:r>
      <w:r>
        <w:rPr>
          <w:rFonts w:hint="eastAsia"/>
        </w:rPr>
        <w:t>相距</w:t>
      </w:r>
      <w:r>
        <w:rPr>
          <w:rFonts w:hint="eastAsia"/>
        </w:rPr>
        <w:t>l</w:t>
      </w:r>
      <w:r>
        <w:rPr>
          <w:rFonts w:hint="eastAsia"/>
        </w:rPr>
        <w:t>；</w:t>
      </w:r>
      <w:r>
        <w:rPr>
          <w:rFonts w:hint="eastAsia"/>
        </w:rPr>
        <w:t>b</w:t>
      </w:r>
      <w:r>
        <w:rPr>
          <w:rFonts w:hint="eastAsia"/>
        </w:rPr>
        <w:t>与墙之间也相距</w:t>
      </w:r>
      <w:r>
        <w:rPr>
          <w:rFonts w:hint="eastAsia"/>
        </w:rPr>
        <w:t>l</w:t>
      </w:r>
      <w:r>
        <w:rPr>
          <w:rFonts w:hint="eastAsia"/>
        </w:rPr>
        <w:t>；</w:t>
      </w:r>
      <w:r>
        <w:rPr>
          <w:rFonts w:hint="eastAsia"/>
        </w:rPr>
        <w:t>a</w:t>
      </w:r>
      <w:r>
        <w:rPr>
          <w:rFonts w:hint="eastAsia"/>
        </w:rPr>
        <w:t>的质量为</w:t>
      </w:r>
      <w:r>
        <w:rPr>
          <w:rFonts w:hint="eastAsia"/>
        </w:rPr>
        <w:t>m</w:t>
      </w:r>
      <w:r>
        <w:rPr>
          <w:rFonts w:hint="eastAsia"/>
        </w:rPr>
        <w:t>，</w:t>
      </w:r>
      <w:r>
        <w:rPr>
          <w:rFonts w:hint="eastAsia"/>
        </w:rPr>
        <w:t>b</w:t>
      </w:r>
      <w:r>
        <w:rPr>
          <w:rFonts w:hint="eastAsia"/>
        </w:rPr>
        <w:t>的质量为</w:t>
      </w:r>
      <w:r w:rsidRPr="00387295">
        <w:rPr>
          <w:position w:val="-24"/>
        </w:rPr>
        <w:object w:dxaOrig="240" w:dyaOrig="620">
          <v:shape id="_x0000_i1051" type="#_x0000_t75" style="width:12pt;height:31.5pt" o:ole="">
            <v:imagedata r:id="rId82" o:title=""/>
          </v:shape>
          <o:OLEObject Type="Embed" ProgID="Equation.DSMT4" ShapeID="_x0000_i1051" DrawAspect="Content" ObjectID="_1527257922" r:id="rId83"/>
        </w:object>
      </w:r>
      <w:r>
        <w:t>m</w:t>
      </w:r>
      <w:r>
        <w:rPr>
          <w:rFonts w:hint="eastAsia"/>
        </w:rPr>
        <w:t>，</w:t>
      </w:r>
      <w:r>
        <w:t>两物块与地面间的动摩擦因数均相同</w:t>
      </w:r>
      <w:r>
        <w:rPr>
          <w:rFonts w:hint="eastAsia"/>
        </w:rPr>
        <w:t>，</w:t>
      </w:r>
      <w:r>
        <w:t>现使</w:t>
      </w:r>
      <w:r>
        <w:t>a</w:t>
      </w:r>
      <w:r>
        <w:t>以初速度</w:t>
      </w:r>
      <w:r w:rsidRPr="00387295">
        <w:rPr>
          <w:position w:val="-12"/>
        </w:rPr>
        <w:object w:dxaOrig="240" w:dyaOrig="360">
          <v:shape id="_x0000_i1052" type="#_x0000_t75" style="width:12pt;height:18pt" o:ole="">
            <v:imagedata r:id="rId84" o:title=""/>
          </v:shape>
          <o:OLEObject Type="Embed" ProgID="Equation.DSMT4" ShapeID="_x0000_i1052" DrawAspect="Content" ObjectID="_1527257923" r:id="rId85"/>
        </w:object>
      </w:r>
      <w:r>
        <w:t>向右滑动</w:t>
      </w:r>
      <w:r>
        <w:rPr>
          <w:rFonts w:hint="eastAsia"/>
        </w:rPr>
        <w:t>，</w:t>
      </w:r>
      <w:r>
        <w:t>此后</w:t>
      </w:r>
      <w:r>
        <w:t>a</w:t>
      </w:r>
      <w:r>
        <w:t>与</w:t>
      </w:r>
      <w:r>
        <w:t>b</w:t>
      </w:r>
      <w:r>
        <w:t>发生弹性碰撞</w:t>
      </w:r>
      <w:r>
        <w:rPr>
          <w:rFonts w:hint="eastAsia"/>
        </w:rPr>
        <w:t>，</w:t>
      </w:r>
      <w:r>
        <w:t>但</w:t>
      </w:r>
      <w:r>
        <w:t>b</w:t>
      </w:r>
      <w:r>
        <w:t>没有与墙发生碰撞</w:t>
      </w:r>
      <w:r>
        <w:rPr>
          <w:rFonts w:hint="eastAsia"/>
        </w:rPr>
        <w:t>，</w:t>
      </w:r>
      <w:r>
        <w:t>重力加速度大小为</w:t>
      </w:r>
      <w:r>
        <w:t>g</w:t>
      </w:r>
      <w:r>
        <w:rPr>
          <w:rFonts w:hint="eastAsia"/>
        </w:rPr>
        <w:t>，</w:t>
      </w:r>
      <w:r>
        <w:t>求物块与地面间的动摩擦力因数满足的条件</w:t>
      </w:r>
      <w:r>
        <w:rPr>
          <w:rFonts w:hint="eastAsia"/>
        </w:rPr>
        <w:t>。</w:t>
      </w:r>
    </w:p>
    <w:p w:rsidR="00B80EE6" w:rsidRDefault="00B80EE6" w:rsidP="00B80EE6">
      <w:r>
        <w:rPr>
          <w:noProof/>
        </w:rPr>
        <w:drawing>
          <wp:inline distT="0" distB="0" distL="0" distR="0">
            <wp:extent cx="1460500" cy="593725"/>
            <wp:effectExtent l="19050" t="0" r="635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EE6" w:rsidRPr="00E0257C" w:rsidRDefault="00B80EE6" w:rsidP="00B80EE6">
      <w:pPr>
        <w:rPr>
          <w:szCs w:val="21"/>
        </w:rPr>
      </w:pPr>
      <w:r w:rsidRPr="00E0257C">
        <w:rPr>
          <w:rFonts w:hint="eastAsia"/>
          <w:szCs w:val="21"/>
        </w:rPr>
        <w:t>36</w:t>
      </w:r>
      <w:r w:rsidRPr="00E0257C">
        <w:rPr>
          <w:rFonts w:ascii="宋体" w:hAnsi="宋体" w:hint="eastAsia"/>
          <w:szCs w:val="21"/>
        </w:rPr>
        <w:t>．</w:t>
      </w:r>
      <w:r w:rsidRPr="00E0257C">
        <w:rPr>
          <w:rFonts w:hint="eastAsia"/>
          <w:szCs w:val="21"/>
        </w:rPr>
        <w:t>[</w:t>
      </w:r>
      <w:r w:rsidRPr="00E0257C">
        <w:rPr>
          <w:rFonts w:hint="eastAsia"/>
          <w:szCs w:val="21"/>
        </w:rPr>
        <w:t>化学——选修</w:t>
      </w:r>
      <w:r w:rsidRPr="00E0257C">
        <w:rPr>
          <w:rFonts w:hint="eastAsia"/>
          <w:szCs w:val="21"/>
        </w:rPr>
        <w:t>2</w:t>
      </w:r>
      <w:r w:rsidRPr="00E0257C">
        <w:rPr>
          <w:rFonts w:hint="eastAsia"/>
          <w:szCs w:val="21"/>
        </w:rPr>
        <w:t>：化学与技术</w:t>
      </w:r>
      <w:r w:rsidRPr="00E0257C">
        <w:rPr>
          <w:rFonts w:hint="eastAsia"/>
          <w:szCs w:val="21"/>
        </w:rPr>
        <w:t>]</w:t>
      </w:r>
      <w:r w:rsidRPr="00E0257C">
        <w:rPr>
          <w:rFonts w:hint="eastAsia"/>
          <w:szCs w:val="21"/>
        </w:rPr>
        <w:t>（</w:t>
      </w:r>
      <w:r w:rsidRPr="00E0257C">
        <w:rPr>
          <w:rFonts w:hint="eastAsia"/>
          <w:szCs w:val="21"/>
        </w:rPr>
        <w:t>15</w:t>
      </w:r>
      <w:r w:rsidRPr="00E0257C">
        <w:rPr>
          <w:rFonts w:hint="eastAsia"/>
          <w:szCs w:val="21"/>
        </w:rPr>
        <w:t>分）</w:t>
      </w:r>
    </w:p>
    <w:p w:rsidR="00B80EE6" w:rsidRDefault="00B80EE6" w:rsidP="00B80EE6">
      <w:r>
        <w:rPr>
          <w:rFonts w:hint="eastAsia"/>
        </w:rPr>
        <w:t>聚合硫酸铁（</w:t>
      </w:r>
      <w:r>
        <w:rPr>
          <w:rFonts w:hint="eastAsia"/>
        </w:rPr>
        <w:t>PFS</w:t>
      </w:r>
      <w:r>
        <w:rPr>
          <w:rFonts w:hint="eastAsia"/>
        </w:rPr>
        <w:t>）是谁处理中重要的絮凝剂，下图是以回收废铁屑为原料制备</w:t>
      </w:r>
      <w:r>
        <w:rPr>
          <w:rFonts w:hint="eastAsia"/>
        </w:rPr>
        <w:t>PFS</w:t>
      </w:r>
      <w:r>
        <w:rPr>
          <w:rFonts w:hint="eastAsia"/>
        </w:rPr>
        <w:t>的一种工艺流程。</w:t>
      </w:r>
    </w:p>
    <w:p w:rsidR="00B80EE6" w:rsidRDefault="00B80EE6" w:rsidP="00B80EE6">
      <w:r>
        <w:rPr>
          <w:noProof/>
        </w:rPr>
        <w:drawing>
          <wp:inline distT="0" distB="0" distL="0" distR="0">
            <wp:extent cx="5295265" cy="1200785"/>
            <wp:effectExtent l="19050" t="0" r="63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EE6" w:rsidRDefault="00B80EE6" w:rsidP="00B80EE6">
      <w:r>
        <w:rPr>
          <w:rFonts w:hint="eastAsia"/>
        </w:rPr>
        <w:t>回答下列问题</w:t>
      </w:r>
    </w:p>
    <w:p w:rsidR="00B80EE6" w:rsidRDefault="00B80EE6" w:rsidP="00B80EE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）废铁屑主要为表面附有大量铁锈的铁，铁锈的主要成分为</w:t>
      </w:r>
      <w:r>
        <w:rPr>
          <w:rFonts w:hint="eastAsia"/>
        </w:rPr>
        <w:t>_________</w:t>
      </w:r>
      <w:r>
        <w:rPr>
          <w:rFonts w:hint="eastAsia"/>
        </w:rPr>
        <w:t>。粉碎过筛的目的是</w:t>
      </w:r>
      <w:r>
        <w:rPr>
          <w:rFonts w:hint="eastAsia"/>
        </w:rPr>
        <w:t>_______</w:t>
      </w:r>
    </w:p>
    <w:p w:rsidR="00B80EE6" w:rsidRDefault="00B80EE6" w:rsidP="00B80EE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）酸浸时最合适的酸是</w:t>
      </w:r>
      <w:r>
        <w:rPr>
          <w:rFonts w:hint="eastAsia"/>
        </w:rPr>
        <w:t>_____</w:t>
      </w:r>
      <w:r>
        <w:rPr>
          <w:rFonts w:hint="eastAsia"/>
        </w:rPr>
        <w:t>，写出铁锈与酸反应的离子方程式</w:t>
      </w:r>
      <w:r>
        <w:rPr>
          <w:rFonts w:hint="eastAsia"/>
        </w:rPr>
        <w:t>_____________________</w:t>
      </w:r>
      <w:r>
        <w:rPr>
          <w:rFonts w:hint="eastAsia"/>
        </w:rPr>
        <w:t>。</w:t>
      </w:r>
    </w:p>
    <w:p w:rsidR="00B80EE6" w:rsidRDefault="00B80EE6" w:rsidP="00B80EE6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）反应釜中加入氧化剂的作用是</w:t>
      </w:r>
      <w:r>
        <w:rPr>
          <w:rFonts w:hint="eastAsia"/>
        </w:rPr>
        <w:t>_________</w:t>
      </w:r>
      <w:r>
        <w:rPr>
          <w:rFonts w:hint="eastAsia"/>
        </w:rPr>
        <w:t>，下列氧化剂中最合适的是</w:t>
      </w:r>
      <w:r>
        <w:rPr>
          <w:rFonts w:hint="eastAsia"/>
        </w:rPr>
        <w:t>____________</w:t>
      </w:r>
      <w:r>
        <w:rPr>
          <w:rFonts w:hint="eastAsia"/>
        </w:rPr>
        <w:t>（填标号）。</w:t>
      </w:r>
    </w:p>
    <w:p w:rsidR="00B80EE6" w:rsidRDefault="00B80EE6" w:rsidP="00B80EE6">
      <w:r>
        <w:rPr>
          <w:rFonts w:hint="eastAsia"/>
        </w:rPr>
        <w:t>A</w:t>
      </w:r>
      <w:r>
        <w:rPr>
          <w:rFonts w:hint="eastAsia"/>
        </w:rPr>
        <w:t>．</w:t>
      </w:r>
      <w:r w:rsidRPr="00387295">
        <w:rPr>
          <w:position w:val="-12"/>
        </w:rPr>
        <w:object w:dxaOrig="900" w:dyaOrig="360">
          <v:shape id="_x0000_i1053" type="#_x0000_t75" style="width:45pt;height:18pt" o:ole="">
            <v:imagedata r:id="rId88" o:title=""/>
          </v:shape>
          <o:OLEObject Type="Embed" ProgID="Equation.DSMT4" ShapeID="_x0000_i1053" DrawAspect="Content" ObjectID="_1527257924" r:id="rId89"/>
        </w:object>
      </w:r>
      <w:r>
        <w:rPr>
          <w:rFonts w:hint="eastAsia"/>
        </w:rPr>
        <w:t xml:space="preserve">        B</w:t>
      </w:r>
      <w:r>
        <w:rPr>
          <w:rFonts w:hint="eastAsia"/>
        </w:rPr>
        <w:t>．</w:t>
      </w:r>
      <w:r w:rsidRPr="00387295">
        <w:rPr>
          <w:position w:val="-12"/>
        </w:rPr>
        <w:object w:dxaOrig="380" w:dyaOrig="360">
          <v:shape id="_x0000_i1054" type="#_x0000_t75" style="width:18.75pt;height:18pt" o:ole="">
            <v:imagedata r:id="rId90" o:title=""/>
          </v:shape>
          <o:OLEObject Type="Embed" ProgID="Equation.DSMT4" ShapeID="_x0000_i1054" DrawAspect="Content" ObjectID="_1527257925" r:id="rId91"/>
        </w:object>
      </w:r>
      <w:r>
        <w:rPr>
          <w:rFonts w:hint="eastAsia"/>
        </w:rPr>
        <w:t xml:space="preserve">        C</w:t>
      </w:r>
      <w:r>
        <w:rPr>
          <w:rFonts w:hint="eastAsia"/>
        </w:rPr>
        <w:t>．</w:t>
      </w:r>
      <w:r w:rsidRPr="00387295">
        <w:rPr>
          <w:position w:val="-12"/>
        </w:rPr>
        <w:object w:dxaOrig="600" w:dyaOrig="360">
          <v:shape id="_x0000_i1055" type="#_x0000_t75" style="width:30pt;height:18pt" o:ole="">
            <v:imagedata r:id="rId92" o:title=""/>
          </v:shape>
          <o:OLEObject Type="Embed" ProgID="Equation.DSMT4" ShapeID="_x0000_i1055" DrawAspect="Content" ObjectID="_1527257926" r:id="rId93"/>
        </w:object>
      </w:r>
      <w:r>
        <w:rPr>
          <w:rFonts w:hint="eastAsia"/>
        </w:rPr>
        <w:t xml:space="preserve">       D</w:t>
      </w:r>
      <w:r>
        <w:rPr>
          <w:rFonts w:hint="eastAsia"/>
        </w:rPr>
        <w:t>．</w:t>
      </w:r>
      <w:r w:rsidRPr="00387295">
        <w:rPr>
          <w:position w:val="-12"/>
        </w:rPr>
        <w:object w:dxaOrig="660" w:dyaOrig="360">
          <v:shape id="_x0000_i1056" type="#_x0000_t75" style="width:33pt;height:18pt" o:ole="">
            <v:imagedata r:id="rId94" o:title=""/>
          </v:shape>
          <o:OLEObject Type="Embed" ProgID="Equation.DSMT4" ShapeID="_x0000_i1056" DrawAspect="Content" ObjectID="_1527257927" r:id="rId95"/>
        </w:object>
      </w:r>
    </w:p>
    <w:p w:rsidR="00B80EE6" w:rsidRDefault="00B80EE6" w:rsidP="00B80EE6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）聚合釜中溶液的</w:t>
      </w:r>
      <w:r>
        <w:rPr>
          <w:rFonts w:hint="eastAsia"/>
        </w:rPr>
        <w:t>pH</w:t>
      </w:r>
      <w:r>
        <w:rPr>
          <w:rFonts w:hint="eastAsia"/>
        </w:rPr>
        <w:t>必须控制在一定的范围内，</w:t>
      </w:r>
      <w:r>
        <w:rPr>
          <w:rFonts w:hint="eastAsia"/>
        </w:rPr>
        <w:t>pH</w:t>
      </w:r>
      <w:r>
        <w:rPr>
          <w:rFonts w:hint="eastAsia"/>
        </w:rPr>
        <w:t>偏小时</w:t>
      </w:r>
      <w:r w:rsidRPr="00387295">
        <w:rPr>
          <w:position w:val="-6"/>
        </w:rPr>
        <w:object w:dxaOrig="460" w:dyaOrig="320">
          <v:shape id="_x0000_i1057" type="#_x0000_t75" style="width:23.25pt;height:15.75pt" o:ole="">
            <v:imagedata r:id="rId96" o:title=""/>
          </v:shape>
          <o:OLEObject Type="Embed" ProgID="Equation.DSMT4" ShapeID="_x0000_i1057" DrawAspect="Content" ObjectID="_1527257928" r:id="rId97"/>
        </w:object>
      </w:r>
      <w:r>
        <w:t>水解程度弱</w:t>
      </w:r>
      <w:r>
        <w:rPr>
          <w:rFonts w:hint="eastAsia"/>
        </w:rPr>
        <w:t>，</w:t>
      </w:r>
      <w:r>
        <w:t>p</w:t>
      </w:r>
      <w:r>
        <w:rPr>
          <w:rFonts w:hint="eastAsia"/>
        </w:rPr>
        <w:t>H</w:t>
      </w:r>
      <w:r>
        <w:rPr>
          <w:rFonts w:hint="eastAsia"/>
        </w:rPr>
        <w:t>偏大时则</w:t>
      </w:r>
      <w:r>
        <w:rPr>
          <w:rFonts w:hint="eastAsia"/>
        </w:rPr>
        <w:t>_______</w:t>
      </w:r>
      <w:r>
        <w:rPr>
          <w:rFonts w:hint="eastAsia"/>
        </w:rPr>
        <w:t>。</w:t>
      </w:r>
    </w:p>
    <w:p w:rsidR="00B80EE6" w:rsidRDefault="00B80EE6" w:rsidP="00B80EE6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）相对于常压蒸发，减压蒸发的优点是</w:t>
      </w:r>
      <w:r>
        <w:rPr>
          <w:rFonts w:hint="eastAsia"/>
        </w:rPr>
        <w:t>______</w:t>
      </w:r>
      <w:r>
        <w:rPr>
          <w:rFonts w:hint="eastAsia"/>
        </w:rPr>
        <w:t>。</w:t>
      </w:r>
    </w:p>
    <w:p w:rsidR="00B80EE6" w:rsidRPr="00A75121" w:rsidRDefault="00B80EE6" w:rsidP="00B80EE6"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）盐基度</w:t>
      </w:r>
      <w:r>
        <w:rPr>
          <w:rFonts w:hint="eastAsia"/>
        </w:rPr>
        <w:t>B</w:t>
      </w:r>
      <w:r>
        <w:rPr>
          <w:rFonts w:hint="eastAsia"/>
        </w:rPr>
        <w:t>是衡量絮凝剂絮凝效果的重要指标，定义式为</w:t>
      </w:r>
      <w:r w:rsidRPr="00387295">
        <w:rPr>
          <w:position w:val="-28"/>
        </w:rPr>
        <w:object w:dxaOrig="1280" w:dyaOrig="660">
          <v:shape id="_x0000_i1058" type="#_x0000_t75" style="width:63.75pt;height:33pt" o:ole="">
            <v:imagedata r:id="rId98" o:title=""/>
          </v:shape>
          <o:OLEObject Type="Embed" ProgID="Equation.DSMT4" ShapeID="_x0000_i1058" DrawAspect="Content" ObjectID="_1527257929" r:id="rId99"/>
        </w:object>
      </w:r>
      <w:r>
        <w:rPr>
          <w:rFonts w:hint="eastAsia"/>
        </w:rPr>
        <w:t>（</w:t>
      </w:r>
      <w:r>
        <w:rPr>
          <w:rFonts w:hint="eastAsia"/>
        </w:rPr>
        <w:t>n</w:t>
      </w:r>
      <w:r>
        <w:rPr>
          <w:rFonts w:hint="eastAsia"/>
        </w:rPr>
        <w:t>为物质的量）。为测量样品的</w:t>
      </w:r>
      <w:r>
        <w:rPr>
          <w:rFonts w:hint="eastAsia"/>
        </w:rPr>
        <w:t>B</w:t>
      </w:r>
      <w:r>
        <w:rPr>
          <w:rFonts w:hint="eastAsia"/>
        </w:rPr>
        <w:t>值，取样品</w:t>
      </w:r>
      <w:r>
        <w:rPr>
          <w:rFonts w:hint="eastAsia"/>
        </w:rPr>
        <w:t>mg</w:t>
      </w:r>
      <w:r>
        <w:rPr>
          <w:rFonts w:hint="eastAsia"/>
        </w:rPr>
        <w:t>，准确加入过量盐酸，充分反应，再加入煮沸后冷却的蒸馏水，以酚酞为指示剂，用</w:t>
      </w:r>
      <w:r>
        <w:rPr>
          <w:rFonts w:hint="eastAsia"/>
        </w:rPr>
        <w:t>c</w:t>
      </w:r>
      <w:r w:rsidRPr="00387295">
        <w:rPr>
          <w:position w:val="-6"/>
        </w:rPr>
        <w:object w:dxaOrig="800" w:dyaOrig="320">
          <v:shape id="_x0000_i1059" type="#_x0000_t75" style="width:39.75pt;height:15.75pt" o:ole="">
            <v:imagedata r:id="rId100" o:title=""/>
          </v:shape>
          <o:OLEObject Type="Embed" ProgID="Equation.DSMT4" ShapeID="_x0000_i1059" DrawAspect="Content" ObjectID="_1527257930" r:id="rId101"/>
        </w:object>
      </w:r>
      <w:r>
        <w:t>的标准</w:t>
      </w:r>
      <w:r>
        <w:rPr>
          <w:rFonts w:hint="eastAsia"/>
        </w:rPr>
        <w:t>NaOH</w:t>
      </w:r>
      <w:r>
        <w:rPr>
          <w:rFonts w:hint="eastAsia"/>
        </w:rPr>
        <w:t>溶液进行中和滴定（部分操作略去，已排除铁离子干扰）。到终点时消耗</w:t>
      </w:r>
      <w:r>
        <w:rPr>
          <w:rFonts w:hint="eastAsia"/>
        </w:rPr>
        <w:t>NaOH</w:t>
      </w:r>
      <w:r>
        <w:rPr>
          <w:rFonts w:hint="eastAsia"/>
        </w:rPr>
        <w:t>溶液</w:t>
      </w:r>
      <w:r>
        <w:rPr>
          <w:rFonts w:hint="eastAsia"/>
        </w:rPr>
        <w:lastRenderedPageBreak/>
        <w:t>V mL</w:t>
      </w:r>
      <w:r>
        <w:rPr>
          <w:rFonts w:hint="eastAsia"/>
        </w:rPr>
        <w:t>。按照上述步骤做空白对照试验，消耗</w:t>
      </w:r>
      <w:r>
        <w:rPr>
          <w:rFonts w:hint="eastAsia"/>
        </w:rPr>
        <w:t>NaOH</w:t>
      </w:r>
      <w:r>
        <w:rPr>
          <w:rFonts w:hint="eastAsia"/>
        </w:rPr>
        <w:t>溶液</w:t>
      </w:r>
      <w:r w:rsidRPr="00387295">
        <w:rPr>
          <w:position w:val="-12"/>
        </w:rPr>
        <w:object w:dxaOrig="600" w:dyaOrig="360">
          <v:shape id="_x0000_i1060" type="#_x0000_t75" style="width:30pt;height:18pt" o:ole="">
            <v:imagedata r:id="rId102" o:title=""/>
          </v:shape>
          <o:OLEObject Type="Embed" ProgID="Equation.DSMT4" ShapeID="_x0000_i1060" DrawAspect="Content" ObjectID="_1527257931" r:id="rId103"/>
        </w:object>
      </w:r>
      <w:r>
        <w:rPr>
          <w:rFonts w:hint="eastAsia"/>
        </w:rPr>
        <w:t>，</w:t>
      </w:r>
      <w:r>
        <w:t>已知该样品中</w:t>
      </w:r>
      <w:r>
        <w:rPr>
          <w:rFonts w:hint="eastAsia"/>
        </w:rPr>
        <w:t>Fe</w:t>
      </w:r>
      <w:r>
        <w:rPr>
          <w:rFonts w:hint="eastAsia"/>
        </w:rPr>
        <w:t>的质量分数</w:t>
      </w:r>
      <w:r>
        <w:rPr>
          <w:rFonts w:hint="eastAsia"/>
        </w:rPr>
        <w:t>w</w:t>
      </w:r>
      <w:r>
        <w:rPr>
          <w:rFonts w:hint="eastAsia"/>
        </w:rPr>
        <w:t>，则</w:t>
      </w:r>
      <w:r>
        <w:rPr>
          <w:rFonts w:hint="eastAsia"/>
        </w:rPr>
        <w:t>B</w:t>
      </w:r>
      <w:r>
        <w:rPr>
          <w:rFonts w:hint="eastAsia"/>
        </w:rPr>
        <w:t>的表达式为</w:t>
      </w:r>
      <w:r>
        <w:rPr>
          <w:rFonts w:hint="eastAsia"/>
        </w:rPr>
        <w:t>__________</w:t>
      </w:r>
    </w:p>
    <w:p w:rsidR="00017145" w:rsidRDefault="00017145" w:rsidP="00017145">
      <w:pPr>
        <w:rPr>
          <w:szCs w:val="21"/>
        </w:rPr>
      </w:pPr>
    </w:p>
    <w:p w:rsidR="00017145" w:rsidRDefault="00017145" w:rsidP="00017145">
      <w:pPr>
        <w:rPr>
          <w:szCs w:val="21"/>
        </w:rPr>
      </w:pPr>
    </w:p>
    <w:p w:rsidR="00017145" w:rsidRPr="00E0257C" w:rsidRDefault="00017145" w:rsidP="00017145">
      <w:pPr>
        <w:rPr>
          <w:szCs w:val="21"/>
        </w:rPr>
      </w:pPr>
    </w:p>
    <w:p w:rsidR="00017145" w:rsidRPr="00E0257C" w:rsidRDefault="00017145" w:rsidP="00017145">
      <w:pPr>
        <w:rPr>
          <w:szCs w:val="21"/>
        </w:rPr>
      </w:pPr>
      <w:r w:rsidRPr="00E0257C">
        <w:rPr>
          <w:rFonts w:hint="eastAsia"/>
          <w:szCs w:val="21"/>
        </w:rPr>
        <w:t>37</w:t>
      </w:r>
      <w:r w:rsidRPr="00E0257C">
        <w:rPr>
          <w:rFonts w:ascii="宋体" w:hAnsi="宋体" w:hint="eastAsia"/>
          <w:szCs w:val="21"/>
        </w:rPr>
        <w:t>．</w:t>
      </w:r>
      <w:r w:rsidRPr="00E0257C">
        <w:rPr>
          <w:rFonts w:hint="eastAsia"/>
          <w:szCs w:val="21"/>
        </w:rPr>
        <w:t>[</w:t>
      </w:r>
      <w:r w:rsidRPr="00E0257C">
        <w:rPr>
          <w:rFonts w:hint="eastAsia"/>
          <w:szCs w:val="21"/>
        </w:rPr>
        <w:t>化学——选修</w:t>
      </w:r>
      <w:r w:rsidRPr="00E0257C">
        <w:rPr>
          <w:rFonts w:hint="eastAsia"/>
          <w:szCs w:val="21"/>
        </w:rPr>
        <w:t>3</w:t>
      </w:r>
      <w:r w:rsidRPr="00E0257C">
        <w:rPr>
          <w:rFonts w:hint="eastAsia"/>
          <w:szCs w:val="21"/>
        </w:rPr>
        <w:t>：物质结构与性质</w:t>
      </w:r>
      <w:r w:rsidRPr="00E0257C">
        <w:rPr>
          <w:rFonts w:hint="eastAsia"/>
          <w:szCs w:val="21"/>
        </w:rPr>
        <w:t>]</w:t>
      </w:r>
      <w:r w:rsidRPr="00E0257C">
        <w:rPr>
          <w:rFonts w:hint="eastAsia"/>
          <w:szCs w:val="21"/>
        </w:rPr>
        <w:t>（</w:t>
      </w:r>
      <w:r w:rsidRPr="00E0257C">
        <w:rPr>
          <w:rFonts w:hint="eastAsia"/>
          <w:szCs w:val="21"/>
        </w:rPr>
        <w:t>15</w:t>
      </w:r>
      <w:r w:rsidRPr="00E0257C">
        <w:rPr>
          <w:rFonts w:hint="eastAsia"/>
          <w:szCs w:val="21"/>
        </w:rPr>
        <w:t>分）</w:t>
      </w:r>
    </w:p>
    <w:p w:rsidR="00B80EE6" w:rsidRPr="005B745E" w:rsidRDefault="00B80EE6" w:rsidP="00B80EE6">
      <w:r w:rsidRPr="005B745E">
        <w:t>砷化镓（</w:t>
      </w:r>
      <w:r w:rsidRPr="005B745E">
        <w:t>GaAs</w:t>
      </w:r>
      <w:r w:rsidRPr="005B745E">
        <w:t>）是优良的半导体材料，可用于制作微型激光器或太阳能电池的材料等。回答下列问题：</w:t>
      </w:r>
    </w:p>
    <w:p w:rsidR="00B80EE6" w:rsidRPr="005B745E" w:rsidRDefault="00B80EE6" w:rsidP="00B80EE6">
      <w:r w:rsidRPr="005B745E">
        <w:t>（</w:t>
      </w:r>
      <w:r w:rsidRPr="005B745E">
        <w:t>1</w:t>
      </w:r>
      <w:r w:rsidRPr="005B745E">
        <w:t>）写出基态</w:t>
      </w:r>
      <w:r w:rsidRPr="005B745E">
        <w:t>As</w:t>
      </w:r>
      <w:r w:rsidRPr="005B745E">
        <w:t>原子的核外电子排布式</w:t>
      </w:r>
      <w:r w:rsidRPr="005B745E">
        <w:t>________________________</w:t>
      </w:r>
      <w:r w:rsidRPr="005B745E">
        <w:t>。</w:t>
      </w:r>
    </w:p>
    <w:p w:rsidR="00B80EE6" w:rsidRPr="005B745E" w:rsidRDefault="00B80EE6" w:rsidP="00B80EE6">
      <w:r w:rsidRPr="005B745E">
        <w:t>（</w:t>
      </w:r>
      <w:r w:rsidRPr="005B745E">
        <w:t>2</w:t>
      </w:r>
      <w:r w:rsidRPr="005B745E">
        <w:t>）根据元素周期律，原子半径</w:t>
      </w:r>
      <w:r w:rsidRPr="005B745E">
        <w:t>Ga_____________As</w:t>
      </w:r>
      <w:r w:rsidRPr="005B745E">
        <w:t>，第一电离能</w:t>
      </w:r>
      <w:r w:rsidRPr="005B745E">
        <w:t>Ga____________As</w:t>
      </w:r>
      <w:r w:rsidRPr="005B745E">
        <w:t>。（填</w:t>
      </w:r>
      <w:r w:rsidRPr="005B745E">
        <w:t>“</w:t>
      </w:r>
      <w:r w:rsidRPr="005B745E">
        <w:t>大于</w:t>
      </w:r>
      <w:r w:rsidRPr="005B745E">
        <w:t>”</w:t>
      </w:r>
      <w:r w:rsidRPr="005B745E">
        <w:t>或</w:t>
      </w:r>
      <w:r w:rsidRPr="005B745E">
        <w:t>“</w:t>
      </w:r>
      <w:r w:rsidRPr="005B745E">
        <w:t>小于</w:t>
      </w:r>
      <w:r w:rsidRPr="005B745E">
        <w:t>”</w:t>
      </w:r>
      <w:r w:rsidRPr="005B745E">
        <w:t>）</w:t>
      </w:r>
    </w:p>
    <w:p w:rsidR="00B80EE6" w:rsidRPr="005B745E" w:rsidRDefault="00B80EE6" w:rsidP="00B80EE6">
      <w:r w:rsidRPr="005B745E">
        <w:t>（</w:t>
      </w:r>
      <w:r w:rsidRPr="005B745E">
        <w:t>3</w:t>
      </w:r>
      <w:r w:rsidRPr="005B745E">
        <w:t>）</w:t>
      </w:r>
      <w:r w:rsidRPr="005B745E">
        <w:t>AsCl</w:t>
      </w:r>
      <w:r w:rsidRPr="005B745E">
        <w:rPr>
          <w:vertAlign w:val="subscript"/>
        </w:rPr>
        <w:t>3</w:t>
      </w:r>
      <w:r w:rsidRPr="005B745E">
        <w:t>分子的立体构型为</w:t>
      </w:r>
      <w:r w:rsidRPr="005B745E">
        <w:t>____________________</w:t>
      </w:r>
      <w:r w:rsidRPr="005B745E">
        <w:t>，其中</w:t>
      </w:r>
      <w:r w:rsidRPr="005B745E">
        <w:t>As</w:t>
      </w:r>
      <w:r w:rsidRPr="005B745E">
        <w:t>的杂化轨道类型为</w:t>
      </w:r>
      <w:r w:rsidRPr="005B745E">
        <w:t>_________</w:t>
      </w:r>
      <w:r w:rsidRPr="005B745E">
        <w:t>。</w:t>
      </w:r>
    </w:p>
    <w:p w:rsidR="00B80EE6" w:rsidRPr="005B745E" w:rsidRDefault="00B80EE6" w:rsidP="00B80EE6">
      <w:r w:rsidRPr="005B745E">
        <w:t>（</w:t>
      </w:r>
      <w:r w:rsidRPr="005B745E">
        <w:t>4</w:t>
      </w:r>
      <w:r w:rsidRPr="005B745E">
        <w:t>）</w:t>
      </w:r>
      <w:r w:rsidRPr="005B745E">
        <w:t>GaF</w:t>
      </w:r>
      <w:r w:rsidRPr="005B745E">
        <w:rPr>
          <w:vertAlign w:val="subscript"/>
        </w:rPr>
        <w:t>3</w:t>
      </w:r>
      <w:r w:rsidRPr="005B745E">
        <w:t>的熔点高于</w:t>
      </w:r>
      <w:r w:rsidRPr="005B745E">
        <w:t>1000</w:t>
      </w:r>
      <w:r w:rsidRPr="005B745E">
        <w:rPr>
          <w:rFonts w:ascii="宋体" w:hAnsi="宋体" w:cs="宋体" w:hint="eastAsia"/>
        </w:rPr>
        <w:t>℃</w:t>
      </w:r>
      <w:r>
        <w:rPr>
          <w:rFonts w:hint="eastAsia"/>
        </w:rPr>
        <w:t>，</w:t>
      </w:r>
      <w:r w:rsidRPr="005B745E">
        <w:t>GaCl</w:t>
      </w:r>
      <w:r w:rsidRPr="005B745E">
        <w:rPr>
          <w:vertAlign w:val="subscript"/>
        </w:rPr>
        <w:t>3</w:t>
      </w:r>
      <w:r w:rsidRPr="005B745E">
        <w:t>的熔点为</w:t>
      </w:r>
      <w:r w:rsidRPr="005B745E">
        <w:t>77.9</w:t>
      </w:r>
      <w:r w:rsidRPr="005B745E">
        <w:rPr>
          <w:rFonts w:ascii="宋体" w:hAnsi="宋体" w:cs="宋体" w:hint="eastAsia"/>
        </w:rPr>
        <w:t>℃</w:t>
      </w:r>
      <w:r w:rsidRPr="005B745E">
        <w:t>，其原因是</w:t>
      </w:r>
      <w:r w:rsidRPr="005B745E">
        <w:t>_____________________</w:t>
      </w:r>
      <w:r w:rsidRPr="005B745E">
        <w:t>。</w:t>
      </w:r>
    </w:p>
    <w:p w:rsidR="00B80EE6" w:rsidRDefault="00B80EE6" w:rsidP="00B80EE6">
      <w:r w:rsidRPr="005B745E">
        <w:t>（</w:t>
      </w:r>
      <w:r w:rsidRPr="005B745E">
        <w:t>5</w:t>
      </w:r>
      <w:r w:rsidRPr="005B745E">
        <w:t>）</w:t>
      </w:r>
      <w:r w:rsidRPr="005B745E">
        <w:t>GaAs</w:t>
      </w:r>
      <w:r w:rsidRPr="005B745E">
        <w:t>的熔点为</w:t>
      </w:r>
      <w:r w:rsidRPr="005B745E">
        <w:t>1238</w:t>
      </w:r>
      <w:r w:rsidRPr="005B745E">
        <w:rPr>
          <w:rFonts w:ascii="宋体" w:hAnsi="宋体" w:cs="宋体" w:hint="eastAsia"/>
        </w:rPr>
        <w:t>℃</w:t>
      </w:r>
      <w:r w:rsidRPr="005B745E">
        <w:t>，密度为</w:t>
      </w:r>
      <w:r w:rsidRPr="005B745E">
        <w:rPr>
          <w:i/>
        </w:rPr>
        <w:t>ρ</w:t>
      </w:r>
      <w:r w:rsidRPr="005B745E">
        <w:t>g·cm</w:t>
      </w:r>
      <w:r w:rsidRPr="005B745E">
        <w:rPr>
          <w:vertAlign w:val="superscript"/>
        </w:rPr>
        <w:t>-3</w:t>
      </w:r>
      <w:r w:rsidRPr="005B745E">
        <w:t>，其晶胞结构如图所示。该晶体的类型为</w:t>
      </w:r>
      <w:r w:rsidRPr="005B745E">
        <w:t>________________,Ga</w:t>
      </w:r>
      <w:r w:rsidRPr="005B745E">
        <w:t>与</w:t>
      </w:r>
      <w:r w:rsidRPr="005B745E">
        <w:t>As</w:t>
      </w:r>
      <w:r w:rsidRPr="005B745E">
        <w:t>以</w:t>
      </w:r>
      <w:r w:rsidRPr="005B745E">
        <w:t>________</w:t>
      </w:r>
      <w:r w:rsidRPr="005B745E">
        <w:t>键键合。</w:t>
      </w:r>
      <w:r w:rsidRPr="005B745E">
        <w:t>Ga</w:t>
      </w:r>
      <w:r w:rsidRPr="005B745E">
        <w:t>和</w:t>
      </w:r>
      <w:r w:rsidRPr="005B745E">
        <w:t>As</w:t>
      </w:r>
      <w:r w:rsidRPr="005B745E">
        <w:t>的摩尔质量分别为</w:t>
      </w:r>
      <w:r w:rsidRPr="005B745E">
        <w:rPr>
          <w:i/>
        </w:rPr>
        <w:t>M</w:t>
      </w:r>
      <w:r w:rsidRPr="005B745E">
        <w:rPr>
          <w:vertAlign w:val="subscript"/>
        </w:rPr>
        <w:t>Ga</w:t>
      </w:r>
      <w:r w:rsidRPr="005B745E">
        <w:t xml:space="preserve"> g·mol</w:t>
      </w:r>
      <w:r w:rsidRPr="005B745E">
        <w:rPr>
          <w:vertAlign w:val="superscript"/>
        </w:rPr>
        <w:t>-1</w:t>
      </w:r>
      <w:r w:rsidRPr="005B745E">
        <w:t>和</w:t>
      </w:r>
      <w:r w:rsidRPr="005B745E">
        <w:rPr>
          <w:i/>
        </w:rPr>
        <w:t>M</w:t>
      </w:r>
      <w:r w:rsidRPr="005B745E">
        <w:rPr>
          <w:vertAlign w:val="subscript"/>
        </w:rPr>
        <w:t xml:space="preserve">As </w:t>
      </w:r>
      <w:r w:rsidRPr="005B745E">
        <w:t>g·mol</w:t>
      </w:r>
      <w:r w:rsidRPr="005B745E">
        <w:rPr>
          <w:vertAlign w:val="superscript"/>
        </w:rPr>
        <w:t>-1</w:t>
      </w:r>
      <w:r w:rsidRPr="005B745E">
        <w:t>，原子半径分别为</w:t>
      </w:r>
      <w:r w:rsidRPr="005B745E">
        <w:rPr>
          <w:i/>
        </w:rPr>
        <w:t>r</w:t>
      </w:r>
      <w:r w:rsidRPr="005B745E">
        <w:rPr>
          <w:vertAlign w:val="subscript"/>
        </w:rPr>
        <w:t>Ga</w:t>
      </w:r>
      <w:r w:rsidRPr="005B745E">
        <w:t xml:space="preserve"> pm</w:t>
      </w:r>
      <w:r w:rsidRPr="005B745E">
        <w:t>和</w:t>
      </w:r>
      <w:r w:rsidRPr="005B745E">
        <w:rPr>
          <w:i/>
        </w:rPr>
        <w:t>r</w:t>
      </w:r>
      <w:r w:rsidRPr="005B745E">
        <w:rPr>
          <w:vertAlign w:val="subscript"/>
        </w:rPr>
        <w:t>As</w:t>
      </w:r>
      <w:r w:rsidRPr="005B745E">
        <w:t xml:space="preserve"> pm</w:t>
      </w:r>
      <w:r w:rsidRPr="005B745E">
        <w:t>，阿伏伽德罗常数值为</w:t>
      </w:r>
      <w:r w:rsidRPr="005B745E">
        <w:rPr>
          <w:i/>
        </w:rPr>
        <w:t>N</w:t>
      </w:r>
      <w:r w:rsidRPr="005B745E">
        <w:rPr>
          <w:vertAlign w:val="subscript"/>
        </w:rPr>
        <w:t>A</w:t>
      </w:r>
      <w:r w:rsidRPr="005B745E">
        <w:t>，则</w:t>
      </w:r>
      <w:r w:rsidRPr="005B745E">
        <w:t>GaAs</w:t>
      </w:r>
      <w:r w:rsidRPr="005B745E">
        <w:t>晶胞中原子的体积占晶胞体积的百分率为</w:t>
      </w:r>
      <w:r w:rsidRPr="005B745E">
        <w:t>____________________</w:t>
      </w:r>
      <w:r w:rsidRPr="005B745E">
        <w:t>。</w:t>
      </w:r>
    </w:p>
    <w:p w:rsidR="00B80EE6" w:rsidRPr="005B745E" w:rsidRDefault="00B80EE6" w:rsidP="00B80EE6">
      <w:pPr>
        <w:jc w:val="center"/>
      </w:pPr>
      <w:r>
        <w:rPr>
          <w:noProof/>
        </w:rPr>
        <w:drawing>
          <wp:inline distT="0" distB="0" distL="0" distR="0">
            <wp:extent cx="1250899" cy="1303648"/>
            <wp:effectExtent l="0" t="0" r="698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919" cy="130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EE6" w:rsidRPr="005B745E" w:rsidRDefault="00B80EE6" w:rsidP="00B80EE6"/>
    <w:p w:rsidR="00B80EE6" w:rsidRPr="00E0257C" w:rsidRDefault="00B80EE6" w:rsidP="00B80EE6">
      <w:pPr>
        <w:rPr>
          <w:szCs w:val="21"/>
        </w:rPr>
      </w:pPr>
      <w:r w:rsidRPr="00E0257C">
        <w:rPr>
          <w:rFonts w:hint="eastAsia"/>
          <w:szCs w:val="21"/>
        </w:rPr>
        <w:t>38</w:t>
      </w:r>
      <w:r w:rsidRPr="00E0257C">
        <w:rPr>
          <w:rFonts w:ascii="宋体" w:hAnsi="宋体" w:hint="eastAsia"/>
          <w:szCs w:val="21"/>
        </w:rPr>
        <w:t>．</w:t>
      </w:r>
      <w:r w:rsidRPr="00E0257C">
        <w:rPr>
          <w:rFonts w:hint="eastAsia"/>
          <w:szCs w:val="21"/>
        </w:rPr>
        <w:t>[</w:t>
      </w:r>
      <w:r w:rsidRPr="00E0257C">
        <w:rPr>
          <w:rFonts w:hint="eastAsia"/>
          <w:szCs w:val="21"/>
        </w:rPr>
        <w:t>化学——选修</w:t>
      </w:r>
      <w:r w:rsidRPr="00E0257C">
        <w:rPr>
          <w:rFonts w:hint="eastAsia"/>
          <w:szCs w:val="21"/>
        </w:rPr>
        <w:t>5</w:t>
      </w:r>
      <w:r w:rsidRPr="00E0257C">
        <w:rPr>
          <w:rFonts w:hint="eastAsia"/>
          <w:szCs w:val="21"/>
        </w:rPr>
        <w:t>：有机化学基础</w:t>
      </w:r>
      <w:r w:rsidRPr="00E0257C">
        <w:rPr>
          <w:rFonts w:hint="eastAsia"/>
          <w:szCs w:val="21"/>
        </w:rPr>
        <w:t>]</w:t>
      </w:r>
      <w:r w:rsidRPr="00E0257C">
        <w:rPr>
          <w:rFonts w:hint="eastAsia"/>
          <w:szCs w:val="21"/>
        </w:rPr>
        <w:t>（</w:t>
      </w:r>
      <w:r w:rsidRPr="00E0257C">
        <w:rPr>
          <w:rFonts w:hint="eastAsia"/>
          <w:szCs w:val="21"/>
        </w:rPr>
        <w:t>15</w:t>
      </w:r>
      <w:r w:rsidRPr="00E0257C">
        <w:rPr>
          <w:rFonts w:hint="eastAsia"/>
          <w:szCs w:val="21"/>
        </w:rPr>
        <w:t>分）</w:t>
      </w:r>
    </w:p>
    <w:p w:rsidR="00B80EE6" w:rsidRPr="005B745E" w:rsidRDefault="00B80EE6" w:rsidP="00B80EE6">
      <w:r w:rsidRPr="005B745E">
        <w:t>端炔烃在催化剂存在下可发生偶联反应，成为</w:t>
      </w:r>
      <w:r w:rsidRPr="005B745E">
        <w:t>Glaser</w:t>
      </w:r>
      <w:r w:rsidRPr="005B745E">
        <w:t>反应。</w:t>
      </w:r>
    </w:p>
    <w:p w:rsidR="00B80EE6" w:rsidRPr="005B745E" w:rsidRDefault="00B80EE6" w:rsidP="00B80EE6">
      <w:pPr>
        <w:jc w:val="center"/>
        <w:textAlignment w:val="center"/>
      </w:pPr>
      <w:r w:rsidRPr="005B745E">
        <w:t>2R—C≡C—H</w:t>
      </w:r>
      <w:r w:rsidRPr="005B745E">
        <w:rPr>
          <w:noProof/>
        </w:rPr>
        <w:drawing>
          <wp:inline distT="0" distB="0" distL="0" distR="0">
            <wp:extent cx="438150" cy="240276"/>
            <wp:effectExtent l="0" t="0" r="0" b="0"/>
            <wp:docPr id="51" name="图片 51" descr="C:\Users\user\Desktop\化学符号\箭头上下加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化学符号\箭头上下加成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45E">
        <w:t>R—C≡C—C≡C—R+H</w:t>
      </w:r>
      <w:r w:rsidRPr="005B745E">
        <w:rPr>
          <w:vertAlign w:val="subscript"/>
        </w:rPr>
        <w:t>2</w:t>
      </w:r>
    </w:p>
    <w:p w:rsidR="00B80EE6" w:rsidRPr="005B745E" w:rsidRDefault="00B80EE6" w:rsidP="00B80EE6">
      <w:r w:rsidRPr="005B745E">
        <w:t>该反应在研究新型发光材料、超分子化学等方面具有重要价值。下面是利用</w:t>
      </w:r>
      <w:r w:rsidRPr="005B745E">
        <w:t>Glaser</w:t>
      </w:r>
      <w:r w:rsidRPr="005B745E">
        <w:t>反应制备化合物</w:t>
      </w:r>
      <w:r w:rsidRPr="005B745E">
        <w:t>E</w:t>
      </w:r>
      <w:r w:rsidRPr="005B745E">
        <w:t>的一种合成路线：</w:t>
      </w:r>
    </w:p>
    <w:p w:rsidR="00B80EE6" w:rsidRPr="005B745E" w:rsidRDefault="00B80EE6" w:rsidP="00B80EE6">
      <w:r w:rsidRPr="005B745E">
        <w:rPr>
          <w:noProof/>
        </w:rPr>
        <w:drawing>
          <wp:inline distT="0" distB="0" distL="0" distR="0">
            <wp:extent cx="5274310" cy="97855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EE6" w:rsidRPr="005B745E" w:rsidRDefault="00B80EE6" w:rsidP="00B80EE6">
      <w:r w:rsidRPr="005B745E">
        <w:t>回答下列问题：</w:t>
      </w:r>
    </w:p>
    <w:p w:rsidR="00B80EE6" w:rsidRPr="005B745E" w:rsidRDefault="00B80EE6" w:rsidP="00B80EE6">
      <w:r w:rsidRPr="005B745E">
        <w:t>（</w:t>
      </w:r>
      <w:r w:rsidRPr="005B745E">
        <w:t>1</w:t>
      </w:r>
      <w:r w:rsidRPr="005B745E">
        <w:t>）</w:t>
      </w:r>
      <w:r w:rsidRPr="005B745E">
        <w:t>B</w:t>
      </w:r>
      <w:r w:rsidRPr="005B745E">
        <w:t>的结构简式为</w:t>
      </w:r>
      <w:r w:rsidRPr="005B745E">
        <w:t>______</w:t>
      </w:r>
      <w:r w:rsidRPr="005B745E">
        <w:t>，</w:t>
      </w:r>
      <w:r w:rsidRPr="005B745E">
        <w:t xml:space="preserve">D </w:t>
      </w:r>
      <w:r w:rsidRPr="005B745E">
        <w:t>的化学名称为</w:t>
      </w:r>
      <w:r w:rsidRPr="005B745E">
        <w:t>______</w:t>
      </w:r>
      <w:r w:rsidRPr="005B745E">
        <w:t>，。</w:t>
      </w:r>
    </w:p>
    <w:p w:rsidR="00B80EE6" w:rsidRPr="005B745E" w:rsidRDefault="00B80EE6" w:rsidP="00B80EE6">
      <w:r w:rsidRPr="005B745E">
        <w:t>（</w:t>
      </w:r>
      <w:r w:rsidRPr="005B745E">
        <w:t>2</w:t>
      </w:r>
      <w:r w:rsidRPr="005B745E">
        <w:t>）</w:t>
      </w:r>
      <w:r w:rsidRPr="005B745E">
        <w:rPr>
          <w:rFonts w:ascii="宋体" w:hAnsi="宋体" w:cs="宋体" w:hint="eastAsia"/>
        </w:rPr>
        <w:t>①</w:t>
      </w:r>
      <w:r w:rsidRPr="005B745E">
        <w:t>和</w:t>
      </w:r>
      <w:r w:rsidRPr="005B745E">
        <w:rPr>
          <w:rFonts w:ascii="宋体" w:hAnsi="宋体" w:cs="宋体" w:hint="eastAsia"/>
        </w:rPr>
        <w:t>③</w:t>
      </w:r>
      <w:r w:rsidRPr="005B745E">
        <w:t>的反应类型分别为</w:t>
      </w:r>
      <w:r w:rsidRPr="005B745E">
        <w:t>______</w:t>
      </w:r>
      <w:r w:rsidRPr="005B745E">
        <w:t>、</w:t>
      </w:r>
      <w:r w:rsidRPr="005B745E">
        <w:t>______</w:t>
      </w:r>
      <w:r w:rsidRPr="005B745E">
        <w:t>。</w:t>
      </w:r>
    </w:p>
    <w:p w:rsidR="00B80EE6" w:rsidRPr="005B745E" w:rsidRDefault="00B80EE6" w:rsidP="00B80EE6">
      <w:r w:rsidRPr="005B745E">
        <w:t>（</w:t>
      </w:r>
      <w:r w:rsidRPr="005B745E">
        <w:t>3</w:t>
      </w:r>
      <w:r w:rsidRPr="005B745E">
        <w:t>）</w:t>
      </w:r>
      <w:r w:rsidRPr="005B745E">
        <w:t>E</w:t>
      </w:r>
      <w:r w:rsidRPr="005B745E">
        <w:t>的结构简式为</w:t>
      </w:r>
      <w:r w:rsidRPr="005B745E">
        <w:t>______</w:t>
      </w:r>
      <w:r w:rsidRPr="005B745E">
        <w:t>。用</w:t>
      </w:r>
      <w:r w:rsidRPr="005B745E">
        <w:t>1 mol E</w:t>
      </w:r>
      <w:r w:rsidRPr="005B745E">
        <w:t>合成</w:t>
      </w:r>
      <w:r w:rsidRPr="005B745E">
        <w:t>1,4-</w:t>
      </w:r>
      <w:r w:rsidRPr="005B745E">
        <w:t>二苯基丁烷，理论上需要消耗氢气</w:t>
      </w:r>
      <w:r w:rsidRPr="005B745E">
        <w:t>_______mol</w:t>
      </w:r>
      <w:r w:rsidRPr="005B745E">
        <w:t>。</w:t>
      </w:r>
    </w:p>
    <w:p w:rsidR="00B80EE6" w:rsidRPr="005B745E" w:rsidRDefault="00B80EE6" w:rsidP="00B80EE6">
      <w:r w:rsidRPr="005B745E">
        <w:t>（</w:t>
      </w:r>
      <w:r w:rsidRPr="005B745E">
        <w:t>4</w:t>
      </w:r>
      <w:r w:rsidRPr="005B745E">
        <w:t>）化合物（</w:t>
      </w:r>
      <w:r w:rsidRPr="005B745E">
        <w:rPr>
          <w:noProof/>
        </w:rPr>
        <w:drawing>
          <wp:inline distT="0" distB="0" distL="0" distR="0">
            <wp:extent cx="1390844" cy="447737"/>
            <wp:effectExtent l="0" t="0" r="0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844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45E">
        <w:t>）也可发生</w:t>
      </w:r>
      <w:r w:rsidRPr="005B745E">
        <w:t>Glaser</w:t>
      </w:r>
      <w:r w:rsidRPr="005B745E">
        <w:t>偶联反应生成聚合物，该聚合反应的化学方程式为</w:t>
      </w:r>
      <w:r w:rsidRPr="005B745E">
        <w:t>_____________________________________</w:t>
      </w:r>
      <w:r w:rsidRPr="005B745E">
        <w:t>。</w:t>
      </w:r>
    </w:p>
    <w:p w:rsidR="00B80EE6" w:rsidRPr="005B745E" w:rsidRDefault="00B80EE6" w:rsidP="00B80EE6">
      <w:r w:rsidRPr="005B745E">
        <w:t>（</w:t>
      </w:r>
      <w:r w:rsidRPr="005B745E">
        <w:t>5</w:t>
      </w:r>
      <w:r w:rsidRPr="005B745E">
        <w:t>）芳香化合物</w:t>
      </w:r>
      <w:r w:rsidRPr="005B745E">
        <w:t>F</w:t>
      </w:r>
      <w:r w:rsidRPr="005B745E">
        <w:t>是</w:t>
      </w:r>
      <w:r w:rsidRPr="005B745E">
        <w:t>C</w:t>
      </w:r>
      <w:r w:rsidRPr="005B745E">
        <w:t>的同分异构体，其分子中只有两种不同化学环境的氢，数目比为</w:t>
      </w:r>
      <w:r w:rsidRPr="005B745E">
        <w:t>3:1</w:t>
      </w:r>
      <w:r w:rsidRPr="005B745E">
        <w:t>，写出其中</w:t>
      </w:r>
      <w:r w:rsidRPr="005B745E">
        <w:t>3</w:t>
      </w:r>
      <w:r w:rsidRPr="005B745E">
        <w:lastRenderedPageBreak/>
        <w:t>种的结构简式</w:t>
      </w:r>
      <w:r w:rsidRPr="005B745E">
        <w:t>_______________________________</w:t>
      </w:r>
      <w:r w:rsidRPr="005B745E">
        <w:t>。</w:t>
      </w:r>
    </w:p>
    <w:p w:rsidR="00B80EE6" w:rsidRPr="005B745E" w:rsidRDefault="00B80EE6" w:rsidP="00B80EE6">
      <w:r w:rsidRPr="005B745E">
        <w:t>（</w:t>
      </w:r>
      <w:r w:rsidRPr="005B745E">
        <w:t>6</w:t>
      </w:r>
      <w:r w:rsidRPr="005B745E">
        <w:t>）写出用</w:t>
      </w:r>
      <w:r w:rsidRPr="005B745E">
        <w:t>2-</w:t>
      </w:r>
      <w:r w:rsidRPr="005B745E">
        <w:t>苯基乙醇为原料（其他无机试剂任选）制备化合物</w:t>
      </w:r>
      <w:r w:rsidRPr="005B745E">
        <w:t>D</w:t>
      </w:r>
      <w:r w:rsidRPr="005B745E">
        <w:t>的合成路线</w:t>
      </w:r>
      <w:r w:rsidRPr="005B745E">
        <w:t>___________</w:t>
      </w:r>
      <w:r w:rsidRPr="005B745E">
        <w:t>。</w:t>
      </w:r>
    </w:p>
    <w:p w:rsidR="00017145" w:rsidRDefault="00017145" w:rsidP="00017145">
      <w:pPr>
        <w:rPr>
          <w:szCs w:val="21"/>
        </w:rPr>
      </w:pPr>
    </w:p>
    <w:p w:rsidR="00017145" w:rsidRDefault="00017145" w:rsidP="00017145">
      <w:pPr>
        <w:rPr>
          <w:szCs w:val="21"/>
        </w:rPr>
      </w:pPr>
    </w:p>
    <w:p w:rsidR="00017145" w:rsidRPr="00E0257C" w:rsidRDefault="00017145" w:rsidP="00017145">
      <w:pPr>
        <w:rPr>
          <w:szCs w:val="21"/>
        </w:rPr>
      </w:pPr>
    </w:p>
    <w:p w:rsidR="00017145" w:rsidRPr="00E0257C" w:rsidRDefault="00017145" w:rsidP="00017145">
      <w:pPr>
        <w:rPr>
          <w:szCs w:val="21"/>
        </w:rPr>
      </w:pPr>
      <w:r w:rsidRPr="00E0257C">
        <w:rPr>
          <w:rFonts w:hint="eastAsia"/>
          <w:szCs w:val="21"/>
        </w:rPr>
        <w:t>39</w:t>
      </w:r>
      <w:r w:rsidRPr="00E0257C">
        <w:rPr>
          <w:rFonts w:ascii="宋体" w:hAnsi="宋体" w:hint="eastAsia"/>
          <w:szCs w:val="21"/>
        </w:rPr>
        <w:t>．</w:t>
      </w:r>
      <w:r w:rsidRPr="00E0257C">
        <w:rPr>
          <w:rFonts w:hint="eastAsia"/>
          <w:szCs w:val="21"/>
        </w:rPr>
        <w:t>[</w:t>
      </w:r>
      <w:r w:rsidRPr="00E0257C">
        <w:rPr>
          <w:rFonts w:hint="eastAsia"/>
          <w:szCs w:val="21"/>
        </w:rPr>
        <w:t>生物——选修</w:t>
      </w:r>
      <w:r w:rsidRPr="00E0257C">
        <w:rPr>
          <w:rFonts w:hint="eastAsia"/>
          <w:szCs w:val="21"/>
        </w:rPr>
        <w:t>1</w:t>
      </w:r>
      <w:r w:rsidRPr="00E0257C">
        <w:rPr>
          <w:rFonts w:hint="eastAsia"/>
          <w:szCs w:val="21"/>
        </w:rPr>
        <w:t>：生物技术实践</w:t>
      </w:r>
      <w:r w:rsidRPr="00E0257C">
        <w:rPr>
          <w:rFonts w:hint="eastAsia"/>
          <w:szCs w:val="21"/>
        </w:rPr>
        <w:t>]</w:t>
      </w:r>
      <w:r w:rsidRPr="00E0257C">
        <w:rPr>
          <w:rFonts w:hint="eastAsia"/>
          <w:szCs w:val="21"/>
        </w:rPr>
        <w:t>（</w:t>
      </w:r>
      <w:r w:rsidRPr="00E0257C">
        <w:rPr>
          <w:rFonts w:hint="eastAsia"/>
          <w:szCs w:val="21"/>
        </w:rPr>
        <w:t>15</w:t>
      </w:r>
      <w:r w:rsidRPr="00E0257C">
        <w:rPr>
          <w:rFonts w:hint="eastAsia"/>
          <w:szCs w:val="21"/>
        </w:rPr>
        <w:t>分）</w:t>
      </w:r>
    </w:p>
    <w:p w:rsidR="00B80EE6" w:rsidRDefault="00B80EE6" w:rsidP="00B80EE6">
      <w:r>
        <w:rPr>
          <w:rFonts w:hint="eastAsia"/>
        </w:rPr>
        <w:t>某同学用新鲜的泡菜滤液为实验材料纯化乳酸菌。分离纯化所用固体培养基中因含有碳酸钙而不透明，乳酸菌产生的乳酸菌能溶解培养基中的碳酸钙。回答下列问题：</w:t>
      </w:r>
    </w:p>
    <w:p w:rsidR="00B80EE6" w:rsidRPr="00114E8E" w:rsidRDefault="00B80EE6" w:rsidP="00B80EE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）分离纯化乳酸菌时，首先需要用</w:t>
      </w:r>
      <w:r>
        <w:rPr>
          <w:rFonts w:hint="eastAsia"/>
        </w:rPr>
        <w:t>_________________</w:t>
      </w:r>
      <w:r>
        <w:rPr>
          <w:rFonts w:hint="eastAsia"/>
        </w:rPr>
        <w:t>对泡菜滤液进行梯度稀释，进行梯度稀释的理由是</w:t>
      </w:r>
      <w:r>
        <w:rPr>
          <w:rFonts w:hint="eastAsia"/>
        </w:rPr>
        <w:t>_________________</w:t>
      </w:r>
      <w:r>
        <w:rPr>
          <w:rFonts w:hint="eastAsia"/>
        </w:rPr>
        <w:t>。</w:t>
      </w:r>
    </w:p>
    <w:p w:rsidR="00B80EE6" w:rsidRDefault="00B80EE6" w:rsidP="00B80EE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）推测在分离纯化所用的培养基中加入碳酸钙的作用有</w:t>
      </w:r>
      <w:r>
        <w:rPr>
          <w:rFonts w:hint="eastAsia"/>
        </w:rPr>
        <w:t>_________________</w:t>
      </w:r>
      <w:r>
        <w:rPr>
          <w:rFonts w:hint="eastAsia"/>
        </w:rPr>
        <w:t>和</w:t>
      </w:r>
      <w:r>
        <w:rPr>
          <w:rFonts w:hint="eastAsia"/>
        </w:rPr>
        <w:t>_________________</w:t>
      </w:r>
      <w:r>
        <w:rPr>
          <w:rFonts w:hint="eastAsia"/>
        </w:rPr>
        <w:t>。分离纯化时应挑选出</w:t>
      </w:r>
      <w:r>
        <w:rPr>
          <w:rFonts w:hint="eastAsia"/>
        </w:rPr>
        <w:t>_________________</w:t>
      </w:r>
      <w:r>
        <w:rPr>
          <w:rFonts w:hint="eastAsia"/>
        </w:rPr>
        <w:t>的菌落作为候选菌。</w:t>
      </w:r>
    </w:p>
    <w:p w:rsidR="00B80EE6" w:rsidRDefault="00B80EE6" w:rsidP="00B80EE6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）乳酸菌在</w:t>
      </w:r>
      <w:r>
        <w:rPr>
          <w:rFonts w:hint="eastAsia"/>
        </w:rPr>
        <w:t>-20</w:t>
      </w:r>
      <w:r>
        <w:rPr>
          <w:rFonts w:hint="eastAsia"/>
        </w:rPr>
        <w:t>℃长期保存时，菌液中常需要加入一定量的</w:t>
      </w:r>
      <w:r>
        <w:rPr>
          <w:rFonts w:hint="eastAsia"/>
        </w:rPr>
        <w:t>_________________</w:t>
      </w:r>
      <w:r>
        <w:rPr>
          <w:rFonts w:hint="eastAsia"/>
        </w:rPr>
        <w:t>（填“蒸馏水”、“甘油”或“碳酸钙”）。</w:t>
      </w:r>
    </w:p>
    <w:p w:rsidR="00B80EE6" w:rsidRDefault="00B80EE6" w:rsidP="00B80EE6"/>
    <w:p w:rsidR="00B80EE6" w:rsidRPr="00E0257C" w:rsidRDefault="00B80EE6" w:rsidP="00B80EE6">
      <w:pPr>
        <w:rPr>
          <w:szCs w:val="21"/>
        </w:rPr>
      </w:pPr>
      <w:r w:rsidRPr="00E0257C">
        <w:rPr>
          <w:rFonts w:hint="eastAsia"/>
          <w:szCs w:val="21"/>
        </w:rPr>
        <w:t>40</w:t>
      </w:r>
      <w:r w:rsidRPr="00E0257C">
        <w:rPr>
          <w:rFonts w:ascii="宋体" w:hAnsi="宋体" w:hint="eastAsia"/>
          <w:szCs w:val="21"/>
        </w:rPr>
        <w:t>．</w:t>
      </w:r>
      <w:r w:rsidRPr="00E0257C">
        <w:rPr>
          <w:rFonts w:hint="eastAsia"/>
          <w:szCs w:val="21"/>
        </w:rPr>
        <w:t>[</w:t>
      </w:r>
      <w:r w:rsidRPr="00E0257C">
        <w:rPr>
          <w:rFonts w:hint="eastAsia"/>
          <w:szCs w:val="21"/>
        </w:rPr>
        <w:t>生物——选修</w:t>
      </w:r>
      <w:r w:rsidRPr="00E0257C">
        <w:rPr>
          <w:rFonts w:hint="eastAsia"/>
          <w:szCs w:val="21"/>
        </w:rPr>
        <w:t>3</w:t>
      </w:r>
      <w:r w:rsidRPr="00E0257C">
        <w:rPr>
          <w:rFonts w:hint="eastAsia"/>
          <w:szCs w:val="21"/>
        </w:rPr>
        <w:t>：现代生物科技专题</w:t>
      </w:r>
      <w:r w:rsidRPr="00E0257C">
        <w:rPr>
          <w:rFonts w:hint="eastAsia"/>
          <w:szCs w:val="21"/>
        </w:rPr>
        <w:t>]</w:t>
      </w:r>
      <w:r w:rsidRPr="00E0257C">
        <w:rPr>
          <w:rFonts w:hint="eastAsia"/>
          <w:szCs w:val="21"/>
        </w:rPr>
        <w:t>（</w:t>
      </w:r>
      <w:r w:rsidRPr="00E0257C">
        <w:rPr>
          <w:rFonts w:hint="eastAsia"/>
          <w:szCs w:val="21"/>
        </w:rPr>
        <w:t>15</w:t>
      </w:r>
      <w:r w:rsidRPr="00E0257C">
        <w:rPr>
          <w:rFonts w:hint="eastAsia"/>
          <w:szCs w:val="21"/>
        </w:rPr>
        <w:t>分）</w:t>
      </w:r>
    </w:p>
    <w:p w:rsidR="00B80EE6" w:rsidRDefault="00B80EE6" w:rsidP="00B80EE6">
      <w:r>
        <w:rPr>
          <w:rFonts w:hint="eastAsia"/>
        </w:rPr>
        <w:t>图（</w:t>
      </w:r>
      <w:r>
        <w:rPr>
          <w:rFonts w:hint="eastAsia"/>
        </w:rPr>
        <w:t>a</w:t>
      </w:r>
      <w:r>
        <w:rPr>
          <w:rFonts w:hint="eastAsia"/>
        </w:rPr>
        <w:t>）中的三个</w:t>
      </w:r>
      <w:r>
        <w:rPr>
          <w:rFonts w:hint="eastAsia"/>
        </w:rPr>
        <w:t>DNA</w:t>
      </w:r>
      <w:r>
        <w:rPr>
          <w:rFonts w:hint="eastAsia"/>
        </w:rPr>
        <w:t>片段上以此表示出了</w:t>
      </w:r>
      <w:r>
        <w:rPr>
          <w:rFonts w:hint="eastAsia"/>
        </w:rPr>
        <w:t>EcoR</w:t>
      </w:r>
      <w:r>
        <w:rPr>
          <w:spacing w:val="7"/>
          <w:sz w:val="28"/>
        </w:rPr>
        <w:t>I</w:t>
      </w:r>
      <w:r>
        <w:rPr>
          <w:rFonts w:hint="eastAsia"/>
          <w:spacing w:val="7"/>
          <w:sz w:val="28"/>
        </w:rPr>
        <w:t>、</w:t>
      </w:r>
      <w:r>
        <w:rPr>
          <w:rFonts w:hint="eastAsia"/>
          <w:spacing w:val="7"/>
          <w:sz w:val="28"/>
        </w:rPr>
        <w:t>BamH</w:t>
      </w:r>
      <w:r>
        <w:rPr>
          <w:spacing w:val="7"/>
          <w:sz w:val="28"/>
        </w:rPr>
        <w:t>I</w:t>
      </w:r>
      <w:r>
        <w:rPr>
          <w:rFonts w:hint="eastAsia"/>
          <w:spacing w:val="7"/>
          <w:sz w:val="28"/>
        </w:rPr>
        <w:t>和</w:t>
      </w:r>
      <w:r>
        <w:rPr>
          <w:rFonts w:hint="eastAsia"/>
          <w:spacing w:val="7"/>
          <w:sz w:val="28"/>
        </w:rPr>
        <w:t>Sau3A</w:t>
      </w:r>
      <w:r>
        <w:rPr>
          <w:spacing w:val="7"/>
          <w:sz w:val="28"/>
        </w:rPr>
        <w:t>I</w:t>
      </w:r>
      <w:r>
        <w:rPr>
          <w:rFonts w:hint="eastAsia"/>
          <w:spacing w:val="7"/>
          <w:sz w:val="28"/>
        </w:rPr>
        <w:t>三种限制性内切酶的识别序列与切割位点，图（</w:t>
      </w:r>
      <w:r>
        <w:rPr>
          <w:rFonts w:hint="eastAsia"/>
          <w:spacing w:val="7"/>
          <w:sz w:val="28"/>
        </w:rPr>
        <w:t>b</w:t>
      </w:r>
      <w:r>
        <w:rPr>
          <w:rFonts w:hint="eastAsia"/>
          <w:spacing w:val="7"/>
          <w:sz w:val="28"/>
        </w:rPr>
        <w:t>）为某种表达载体示意图（载体上的</w:t>
      </w:r>
      <w:r>
        <w:rPr>
          <w:rFonts w:hint="eastAsia"/>
        </w:rPr>
        <w:t>EcoR</w:t>
      </w:r>
      <w:r>
        <w:rPr>
          <w:spacing w:val="7"/>
          <w:sz w:val="28"/>
        </w:rPr>
        <w:t>I</w:t>
      </w:r>
      <w:r>
        <w:rPr>
          <w:rFonts w:hint="eastAsia"/>
          <w:spacing w:val="7"/>
          <w:sz w:val="28"/>
        </w:rPr>
        <w:t>、</w:t>
      </w:r>
      <w:r>
        <w:rPr>
          <w:rFonts w:hint="eastAsia"/>
          <w:spacing w:val="7"/>
          <w:sz w:val="28"/>
        </w:rPr>
        <w:t>Sau3A</w:t>
      </w:r>
      <w:r>
        <w:rPr>
          <w:spacing w:val="7"/>
          <w:sz w:val="28"/>
        </w:rPr>
        <w:t>I</w:t>
      </w:r>
      <w:r>
        <w:rPr>
          <w:rFonts w:hint="eastAsia"/>
          <w:spacing w:val="7"/>
          <w:sz w:val="28"/>
        </w:rPr>
        <w:t>的切点是唯一的）。</w:t>
      </w:r>
    </w:p>
    <w:p w:rsidR="00B80EE6" w:rsidRDefault="00B80EE6" w:rsidP="00B80EE6">
      <w:r>
        <w:rPr>
          <w:noProof/>
        </w:rPr>
        <w:drawing>
          <wp:inline distT="0" distB="0" distL="0" distR="0">
            <wp:extent cx="4485715" cy="292381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485715" cy="2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EE6" w:rsidRDefault="00B80EE6" w:rsidP="00B80EE6"/>
    <w:p w:rsidR="00B80EE6" w:rsidRDefault="00B80EE6" w:rsidP="00B80EE6">
      <w:r>
        <w:rPr>
          <w:rFonts w:hint="eastAsia"/>
        </w:rPr>
        <w:t>根据基因工程的有关知识，回答下列问题：</w:t>
      </w:r>
    </w:p>
    <w:p w:rsidR="00B80EE6" w:rsidRPr="00065A1B" w:rsidRDefault="00B80EE6" w:rsidP="00B80EE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）经</w:t>
      </w:r>
      <w:r>
        <w:rPr>
          <w:rFonts w:hint="eastAsia"/>
          <w:spacing w:val="7"/>
          <w:sz w:val="28"/>
        </w:rPr>
        <w:t>BamH</w:t>
      </w:r>
      <w:r>
        <w:rPr>
          <w:spacing w:val="7"/>
          <w:sz w:val="28"/>
        </w:rPr>
        <w:t>I</w:t>
      </w:r>
      <w:r>
        <w:rPr>
          <w:rFonts w:hint="eastAsia"/>
          <w:spacing w:val="7"/>
          <w:sz w:val="28"/>
        </w:rPr>
        <w:t>酶切割得到的目的基因可以与上述表达载体被</w:t>
      </w:r>
      <w:r>
        <w:rPr>
          <w:rFonts w:hint="eastAsia"/>
        </w:rPr>
        <w:t>____________</w:t>
      </w:r>
      <w:r>
        <w:rPr>
          <w:rFonts w:hint="eastAsia"/>
        </w:rPr>
        <w:t>酶切后的产物连接，理由是</w:t>
      </w:r>
      <w:r>
        <w:rPr>
          <w:rFonts w:hint="eastAsia"/>
        </w:rPr>
        <w:t>____________</w:t>
      </w:r>
      <w:r>
        <w:rPr>
          <w:rFonts w:hint="eastAsia"/>
        </w:rPr>
        <w:t>。</w:t>
      </w:r>
    </w:p>
    <w:p w:rsidR="00B80EE6" w:rsidRDefault="00B80EE6" w:rsidP="00B80EE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）若某人利用图（</w:t>
      </w:r>
      <w:r>
        <w:rPr>
          <w:rFonts w:hint="eastAsia"/>
        </w:rPr>
        <w:t>b</w:t>
      </w:r>
      <w:r>
        <w:rPr>
          <w:rFonts w:hint="eastAsia"/>
        </w:rPr>
        <w:t>）所示的表达载体获得了甲、乙、丙三种含有目的基因的重组子，如图（</w:t>
      </w:r>
      <w:r>
        <w:rPr>
          <w:rFonts w:hint="eastAsia"/>
        </w:rPr>
        <w:t>c</w:t>
      </w:r>
      <w:r>
        <w:rPr>
          <w:rFonts w:hint="eastAsia"/>
        </w:rPr>
        <w:t>）所示。这三种重组子中，不能在宿主细胞中表达目的基因产物的额</w:t>
      </w:r>
      <w:r>
        <w:rPr>
          <w:rFonts w:hint="eastAsia"/>
        </w:rPr>
        <w:t>____________</w:t>
      </w:r>
      <w:r>
        <w:rPr>
          <w:rFonts w:hint="eastAsia"/>
        </w:rPr>
        <w:t>，不能表达的原因是</w:t>
      </w:r>
      <w:r>
        <w:rPr>
          <w:rFonts w:hint="eastAsia"/>
        </w:rPr>
        <w:t>____________</w:t>
      </w:r>
      <w:r>
        <w:rPr>
          <w:rFonts w:hint="eastAsia"/>
        </w:rPr>
        <w:t>。</w:t>
      </w:r>
    </w:p>
    <w:p w:rsidR="00B80EE6" w:rsidRPr="00065A1B" w:rsidRDefault="00B80EE6" w:rsidP="00B80EE6">
      <w:r>
        <w:rPr>
          <w:noProof/>
        </w:rPr>
        <w:lastRenderedPageBreak/>
        <w:drawing>
          <wp:inline distT="0" distB="0" distL="0" distR="0">
            <wp:extent cx="3534770" cy="1126299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538773" cy="112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EE6" w:rsidRPr="00065A1B" w:rsidRDefault="00B80EE6" w:rsidP="00B80EE6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DNA</w:t>
      </w:r>
      <w:r>
        <w:rPr>
          <w:rFonts w:hint="eastAsia"/>
        </w:rPr>
        <w:t>连接酶是将两个</w:t>
      </w:r>
      <w:r>
        <w:rPr>
          <w:rFonts w:hint="eastAsia"/>
        </w:rPr>
        <w:t>DNA</w:t>
      </w:r>
      <w:r>
        <w:rPr>
          <w:rFonts w:hint="eastAsia"/>
        </w:rPr>
        <w:t>片段连接起来的酶，常见的有</w:t>
      </w:r>
      <w:r>
        <w:rPr>
          <w:rFonts w:hint="eastAsia"/>
        </w:rPr>
        <w:t>____________</w:t>
      </w:r>
      <w:r>
        <w:rPr>
          <w:rFonts w:hint="eastAsia"/>
        </w:rPr>
        <w:t>和</w:t>
      </w:r>
      <w:r>
        <w:rPr>
          <w:rFonts w:hint="eastAsia"/>
        </w:rPr>
        <w:t>____________</w:t>
      </w:r>
      <w:r>
        <w:rPr>
          <w:rFonts w:hint="eastAsia"/>
        </w:rPr>
        <w:t>，其中既能连接黏性末端又能连接平末端的是</w:t>
      </w:r>
      <w:r>
        <w:rPr>
          <w:rFonts w:hint="eastAsia"/>
        </w:rPr>
        <w:t>____________</w:t>
      </w:r>
      <w:r>
        <w:rPr>
          <w:rFonts w:hint="eastAsia"/>
        </w:rPr>
        <w:t>。</w:t>
      </w:r>
    </w:p>
    <w:p w:rsidR="00017145" w:rsidRPr="00E0257C" w:rsidRDefault="00017145" w:rsidP="00017145">
      <w:pPr>
        <w:rPr>
          <w:szCs w:val="21"/>
        </w:rPr>
      </w:pPr>
    </w:p>
    <w:p w:rsidR="00017145" w:rsidRPr="00E0257C" w:rsidRDefault="00017145" w:rsidP="00017145">
      <w:pPr>
        <w:rPr>
          <w:szCs w:val="21"/>
        </w:rPr>
      </w:pPr>
    </w:p>
    <w:p w:rsidR="00017145" w:rsidRPr="00E0257C" w:rsidRDefault="00017145" w:rsidP="00017145">
      <w:pPr>
        <w:rPr>
          <w:szCs w:val="21"/>
        </w:rPr>
      </w:pPr>
    </w:p>
    <w:p w:rsidR="00017145" w:rsidRPr="00E0257C" w:rsidRDefault="00017145" w:rsidP="00017145">
      <w:pPr>
        <w:rPr>
          <w:szCs w:val="21"/>
        </w:rPr>
      </w:pPr>
    </w:p>
    <w:p w:rsidR="00017145" w:rsidRPr="00E0257C" w:rsidRDefault="00017145" w:rsidP="00017145">
      <w:pPr>
        <w:rPr>
          <w:szCs w:val="21"/>
        </w:rPr>
      </w:pPr>
    </w:p>
    <w:p w:rsidR="00017145" w:rsidRPr="00E0257C" w:rsidRDefault="00017145" w:rsidP="00017145">
      <w:pPr>
        <w:rPr>
          <w:szCs w:val="21"/>
        </w:rPr>
      </w:pPr>
    </w:p>
    <w:p w:rsidR="00017145" w:rsidRPr="00E0257C" w:rsidRDefault="00017145" w:rsidP="00017145">
      <w:pPr>
        <w:rPr>
          <w:szCs w:val="21"/>
        </w:rPr>
      </w:pPr>
    </w:p>
    <w:p w:rsidR="004D0D84" w:rsidRDefault="004D0D84" w:rsidP="00124454"/>
    <w:p w:rsidR="004D0D84" w:rsidRDefault="004D0D84">
      <w:pPr>
        <w:widowControl/>
        <w:jc w:val="left"/>
      </w:pPr>
      <w:r>
        <w:br w:type="page"/>
      </w:r>
    </w:p>
    <w:p w:rsidR="004D0D84" w:rsidRPr="005335FA" w:rsidRDefault="004D0D84" w:rsidP="004D0D84"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  <w:r w:rsidRPr="005335FA">
        <w:rPr>
          <w:rFonts w:ascii="宋体" w:hAnsi="宋体" w:hint="eastAsia"/>
          <w:b/>
          <w:sz w:val="28"/>
          <w:szCs w:val="28"/>
        </w:rPr>
        <w:lastRenderedPageBreak/>
        <w:t>2016年普通高等学校招生全国统一考试（新课标3）</w:t>
      </w:r>
    </w:p>
    <w:p w:rsidR="004D0D84" w:rsidRPr="005335FA" w:rsidRDefault="004D0D84" w:rsidP="004D0D84"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  <w:r w:rsidRPr="005335FA">
        <w:rPr>
          <w:rFonts w:ascii="宋体" w:hAnsi="宋体" w:hint="eastAsia"/>
          <w:b/>
          <w:sz w:val="28"/>
          <w:szCs w:val="28"/>
        </w:rPr>
        <w:t>生物答案</w:t>
      </w:r>
    </w:p>
    <w:p w:rsidR="004D0D84" w:rsidRDefault="004D0D84" w:rsidP="004D0D84">
      <w:pPr>
        <w:spacing w:line="360" w:lineRule="auto"/>
      </w:pPr>
      <w:r>
        <w:rPr>
          <w:rFonts w:hint="eastAsia"/>
        </w:rPr>
        <w:t>1.</w:t>
      </w:r>
      <w:r w:rsidRPr="007F3E81">
        <w:t>C</w:t>
      </w:r>
      <w:r>
        <w:rPr>
          <w:rFonts w:hint="eastAsia"/>
        </w:rPr>
        <w:tab/>
      </w:r>
      <w:r>
        <w:rPr>
          <w:rFonts w:hint="eastAsia"/>
        </w:rPr>
        <w:tab/>
        <w:t>2.</w:t>
      </w:r>
      <w:r w:rsidRPr="007F3E81">
        <w:t>B</w:t>
      </w:r>
      <w:r>
        <w:rPr>
          <w:rFonts w:hint="eastAsia"/>
        </w:rPr>
        <w:tab/>
      </w:r>
      <w:r>
        <w:rPr>
          <w:rFonts w:hint="eastAsia"/>
        </w:rPr>
        <w:tab/>
        <w:t>3.</w:t>
      </w:r>
      <w:r w:rsidRPr="007F3E81">
        <w:t>B</w:t>
      </w:r>
      <w:r>
        <w:rPr>
          <w:rFonts w:hint="eastAsia"/>
        </w:rPr>
        <w:tab/>
      </w:r>
      <w:r>
        <w:rPr>
          <w:rFonts w:hint="eastAsia"/>
        </w:rPr>
        <w:tab/>
        <w:t>4.</w:t>
      </w:r>
      <w:r w:rsidRPr="007F3E81">
        <w:t xml:space="preserve">D </w:t>
      </w:r>
      <w:r>
        <w:rPr>
          <w:rFonts w:hint="eastAsia"/>
        </w:rPr>
        <w:tab/>
      </w:r>
      <w:r>
        <w:rPr>
          <w:rFonts w:hint="eastAsia"/>
        </w:rPr>
        <w:tab/>
        <w:t>5.</w:t>
      </w:r>
      <w:r w:rsidRPr="007F3E81">
        <w:t>C</w:t>
      </w:r>
      <w:r>
        <w:rPr>
          <w:rFonts w:hint="eastAsia"/>
        </w:rPr>
        <w:tab/>
      </w:r>
      <w:r>
        <w:rPr>
          <w:rFonts w:hint="eastAsia"/>
        </w:rPr>
        <w:tab/>
        <w:t>6.</w:t>
      </w:r>
      <w:r w:rsidRPr="007F3E81">
        <w:t>D</w:t>
      </w:r>
    </w:p>
    <w:p w:rsidR="004D0D84" w:rsidRDefault="004D0D84" w:rsidP="004D0D84">
      <w:pPr>
        <w:spacing w:line="360" w:lineRule="auto"/>
      </w:pPr>
      <w:r>
        <w:rPr>
          <w:rFonts w:hint="eastAsia"/>
        </w:rPr>
        <w:t>29.</w:t>
      </w:r>
      <w:r>
        <w:rPr>
          <w:rFonts w:hint="eastAsia"/>
        </w:rPr>
        <w:t>（</w:t>
      </w:r>
      <w:r>
        <w:rPr>
          <w:rFonts w:hint="eastAsia"/>
        </w:rPr>
        <w:t>10</w:t>
      </w:r>
      <w:r>
        <w:rPr>
          <w:rFonts w:hint="eastAsia"/>
        </w:rPr>
        <w:t>分）</w:t>
      </w:r>
    </w:p>
    <w:p w:rsidR="004D0D84" w:rsidRPr="007F3E81" w:rsidRDefault="004D0D84" w:rsidP="004D0D84">
      <w:pPr>
        <w:spacing w:line="360" w:lineRule="auto"/>
        <w:ind w:leftChars="100" w:left="315" w:hangingChars="50" w:hanging="10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）湿度（或答相对湿度）（</w:t>
      </w:r>
      <w:r>
        <w:rPr>
          <w:rFonts w:hint="eastAsia"/>
        </w:rPr>
        <w:t>1</w:t>
      </w:r>
      <w:r>
        <w:rPr>
          <w:rFonts w:hint="eastAsia"/>
        </w:rPr>
        <w:t>分）度条件下，相对湿度改变时光合速率变化较大（</w:t>
      </w:r>
      <w:r>
        <w:rPr>
          <w:rFonts w:hint="eastAsia"/>
        </w:rPr>
        <w:t>2</w:t>
      </w:r>
      <w:r>
        <w:rPr>
          <w:rFonts w:hint="eastAsia"/>
        </w:rPr>
        <w:t>分，其他合理答案可酌情给分）增加（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4D0D84" w:rsidRDefault="004D0D84" w:rsidP="004D0D84">
      <w:pPr>
        <w:spacing w:line="360" w:lineRule="auto"/>
        <w:ind w:leftChars="100" w:left="315" w:hangingChars="50" w:hanging="10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）四（</w:t>
      </w:r>
      <w:r>
        <w:rPr>
          <w:rFonts w:hint="eastAsia"/>
        </w:rPr>
        <w:t>1</w:t>
      </w:r>
      <w:r>
        <w:rPr>
          <w:rFonts w:hint="eastAsia"/>
        </w:rPr>
        <w:t>分）该实验组的环境温度未达到光合作用的最适温度（</w:t>
      </w:r>
      <w:r>
        <w:rPr>
          <w:rFonts w:hint="eastAsia"/>
        </w:rPr>
        <w:t>3</w:t>
      </w:r>
      <w:r>
        <w:rPr>
          <w:rFonts w:hint="eastAsia"/>
        </w:rPr>
        <w:t>分，其他合理答案可酌情给分）</w:t>
      </w:r>
    </w:p>
    <w:p w:rsidR="004D0D84" w:rsidRDefault="004D0D84" w:rsidP="004D0D84">
      <w:pPr>
        <w:spacing w:line="360" w:lineRule="auto"/>
        <w:ind w:firstLineChars="100" w:firstLine="21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）不需要（</w:t>
      </w:r>
      <w:r>
        <w:rPr>
          <w:rFonts w:hint="eastAsia"/>
        </w:rPr>
        <w:t>1</w:t>
      </w:r>
      <w:r>
        <w:rPr>
          <w:rFonts w:hint="eastAsia"/>
        </w:rPr>
        <w:t>分）不需要（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4D0D84" w:rsidRDefault="004D0D84" w:rsidP="004D0D84">
      <w:pPr>
        <w:spacing w:line="360" w:lineRule="auto"/>
      </w:pPr>
      <w:r>
        <w:rPr>
          <w:rFonts w:hint="eastAsia"/>
        </w:rPr>
        <w:t>30.</w:t>
      </w:r>
      <w:r>
        <w:rPr>
          <w:rFonts w:hint="eastAsia"/>
        </w:rPr>
        <w:t>（</w:t>
      </w:r>
      <w:r>
        <w:rPr>
          <w:rFonts w:hint="eastAsia"/>
        </w:rPr>
        <w:t>9</w:t>
      </w:r>
      <w:r>
        <w:rPr>
          <w:rFonts w:hint="eastAsia"/>
        </w:rPr>
        <w:t>分）</w:t>
      </w:r>
    </w:p>
    <w:p w:rsidR="004D0D84" w:rsidRDefault="004D0D84" w:rsidP="004D0D84">
      <w:pPr>
        <w:spacing w:line="360" w:lineRule="auto"/>
        <w:ind w:leftChars="100" w:left="315" w:hangingChars="50" w:hanging="10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）高（</w:t>
      </w:r>
      <w:r>
        <w:rPr>
          <w:rFonts w:hint="eastAsia"/>
        </w:rPr>
        <w:t>2</w:t>
      </w:r>
      <w:r>
        <w:rPr>
          <w:rFonts w:hint="eastAsia"/>
        </w:rPr>
        <w:t>分）在饥饿时，血糖浓度降低使胰高血糖素分泌量增加，胰岛素分泌量减少；在进食后则相反（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:rsidR="004D0D84" w:rsidRDefault="004D0D84" w:rsidP="004D0D84">
      <w:pPr>
        <w:spacing w:line="360" w:lineRule="auto"/>
        <w:ind w:firstLineChars="100" w:firstLine="21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）避免因酮体浓度升高而引起的内环境</w:t>
      </w:r>
      <w:r>
        <w:rPr>
          <w:rFonts w:hint="eastAsia"/>
        </w:rPr>
        <w:t>pH</w:t>
      </w:r>
      <w:r>
        <w:rPr>
          <w:rFonts w:hint="eastAsia"/>
        </w:rPr>
        <w:t>下降（</w:t>
      </w:r>
      <w:r>
        <w:rPr>
          <w:rFonts w:hint="eastAsia"/>
        </w:rPr>
        <w:t>4</w:t>
      </w:r>
      <w:r>
        <w:rPr>
          <w:rFonts w:hint="eastAsia"/>
        </w:rPr>
        <w:t>分，其他合理答案可酌情给分）</w:t>
      </w:r>
    </w:p>
    <w:p w:rsidR="004D0D84" w:rsidRDefault="004D0D84" w:rsidP="004D0D84">
      <w:pPr>
        <w:spacing w:line="360" w:lineRule="auto"/>
      </w:pPr>
      <w:r>
        <w:rPr>
          <w:rFonts w:hint="eastAsia"/>
        </w:rPr>
        <w:t>31.(8</w:t>
      </w:r>
      <w:r>
        <w:rPr>
          <w:rFonts w:hint="eastAsia"/>
        </w:rPr>
        <w:t>分</w:t>
      </w:r>
      <w:r>
        <w:rPr>
          <w:rFonts w:hint="eastAsia"/>
        </w:rPr>
        <w:t>)</w:t>
      </w:r>
    </w:p>
    <w:p w:rsidR="004D0D84" w:rsidRDefault="004D0D84" w:rsidP="004D0D84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）群落中物种数目人多少（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4D0D84" w:rsidRDefault="004D0D84" w:rsidP="004D0D84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）低温下，分解者的分解作用弱（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:rsidR="004D0D84" w:rsidRPr="00B30073" w:rsidRDefault="004D0D84" w:rsidP="004D0D84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）能量在沿食物链的流动过程中是逐渐减小的（</w:t>
      </w:r>
      <w:r>
        <w:rPr>
          <w:rFonts w:hint="eastAsia"/>
        </w:rPr>
        <w:t>3</w:t>
      </w:r>
      <w:r>
        <w:rPr>
          <w:rFonts w:hint="eastAsia"/>
        </w:rPr>
        <w:t>分，其他合理答案可酌情给分）</w:t>
      </w:r>
    </w:p>
    <w:p w:rsidR="004D0D84" w:rsidRDefault="004D0D84" w:rsidP="004D0D84">
      <w:pPr>
        <w:spacing w:line="360" w:lineRule="auto"/>
      </w:pPr>
      <w:r>
        <w:rPr>
          <w:rFonts w:hint="eastAsia"/>
        </w:rPr>
        <w:t>32.</w:t>
      </w:r>
      <w:r>
        <w:rPr>
          <w:rFonts w:hint="eastAsia"/>
        </w:rPr>
        <w:t>（</w:t>
      </w:r>
      <w:r>
        <w:rPr>
          <w:rFonts w:hint="eastAsia"/>
        </w:rPr>
        <w:t>12</w:t>
      </w:r>
      <w:r>
        <w:rPr>
          <w:rFonts w:hint="eastAsia"/>
        </w:rPr>
        <w:t>分，每空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4D0D84" w:rsidRDefault="004D0D84" w:rsidP="004D0D84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）少</w:t>
      </w:r>
    </w:p>
    <w:p w:rsidR="004D0D84" w:rsidRDefault="004D0D84" w:rsidP="004D0D84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）染色体</w:t>
      </w:r>
    </w:p>
    <w:p w:rsidR="004D0D84" w:rsidRDefault="004D0D84" w:rsidP="004D0D84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）一二三二</w:t>
      </w:r>
    </w:p>
    <w:p w:rsidR="004D0D84" w:rsidRDefault="004D0D84" w:rsidP="004D0D84">
      <w:pPr>
        <w:spacing w:line="360" w:lineRule="auto"/>
      </w:pPr>
      <w:r>
        <w:rPr>
          <w:rFonts w:hint="eastAsia"/>
        </w:rPr>
        <w:t>39.</w:t>
      </w:r>
      <w:r>
        <w:rPr>
          <w:rFonts w:hint="eastAsia"/>
        </w:rPr>
        <w:t>（</w:t>
      </w:r>
      <w:r>
        <w:rPr>
          <w:rFonts w:hint="eastAsia"/>
        </w:rPr>
        <w:t>15</w:t>
      </w:r>
      <w:r>
        <w:rPr>
          <w:rFonts w:hint="eastAsia"/>
        </w:rPr>
        <w:t>分）</w:t>
      </w:r>
    </w:p>
    <w:p w:rsidR="004D0D84" w:rsidRDefault="004D0D84" w:rsidP="004D0D84">
      <w:pPr>
        <w:spacing w:line="360" w:lineRule="auto"/>
        <w:ind w:left="630" w:hangingChars="300" w:hanging="63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）无菌水（</w:t>
      </w:r>
      <w:r>
        <w:rPr>
          <w:rFonts w:hint="eastAsia"/>
        </w:rPr>
        <w:t>2</w:t>
      </w:r>
      <w:r>
        <w:rPr>
          <w:rFonts w:hint="eastAsia"/>
        </w:rPr>
        <w:t>分）泡菜滤液中菌的浓度高，直接培养很难分离得到单菌落（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:rsidR="004D0D84" w:rsidRDefault="004D0D84" w:rsidP="004D0D84">
      <w:pPr>
        <w:spacing w:line="360" w:lineRule="auto"/>
        <w:ind w:left="735" w:hangingChars="350" w:hanging="73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）鉴别乳酸菌（</w:t>
      </w:r>
      <w:r>
        <w:rPr>
          <w:rFonts w:hint="eastAsia"/>
        </w:rPr>
        <w:t>3</w:t>
      </w:r>
      <w:r>
        <w:rPr>
          <w:rFonts w:hint="eastAsia"/>
        </w:rPr>
        <w:t>分）中和产生的乳酸（或酸）（</w:t>
      </w:r>
      <w:r>
        <w:rPr>
          <w:rFonts w:hint="eastAsia"/>
        </w:rPr>
        <w:t>3</w:t>
      </w:r>
      <w:r>
        <w:rPr>
          <w:rFonts w:hint="eastAsia"/>
        </w:rPr>
        <w:t>分）具有透明圈（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4D0D84" w:rsidRDefault="004D0D84" w:rsidP="004D0D84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）甘油（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4D0D84" w:rsidRDefault="004D0D84" w:rsidP="004D0D84">
      <w:pPr>
        <w:spacing w:line="360" w:lineRule="auto"/>
      </w:pPr>
      <w:r>
        <w:rPr>
          <w:rFonts w:hint="eastAsia"/>
        </w:rPr>
        <w:t>40.</w:t>
      </w:r>
      <w:r>
        <w:rPr>
          <w:rFonts w:hint="eastAsia"/>
        </w:rPr>
        <w:t>（</w:t>
      </w:r>
      <w:r>
        <w:rPr>
          <w:rFonts w:hint="eastAsia"/>
        </w:rPr>
        <w:t>15</w:t>
      </w:r>
      <w:r>
        <w:rPr>
          <w:rFonts w:hint="eastAsia"/>
        </w:rPr>
        <w:t>分）</w:t>
      </w:r>
    </w:p>
    <w:p w:rsidR="004D0D84" w:rsidRDefault="004D0D84" w:rsidP="004D0D84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D0787F">
        <w:rPr>
          <w:rFonts w:hint="eastAsia"/>
          <w:i/>
        </w:rPr>
        <w:t>Sau</w:t>
      </w:r>
      <w:r>
        <w:rPr>
          <w:rFonts w:hint="eastAsia"/>
        </w:rPr>
        <w:t>3A</w:t>
      </w:r>
      <w:r>
        <w:rPr>
          <w:rFonts w:hint="eastAsia"/>
        </w:rPr>
        <w:t>Ⅰ（</w:t>
      </w:r>
      <w:r>
        <w:rPr>
          <w:rFonts w:hint="eastAsia"/>
        </w:rPr>
        <w:t>2</w:t>
      </w:r>
      <w:r>
        <w:rPr>
          <w:rFonts w:hint="eastAsia"/>
        </w:rPr>
        <w:t>分）两种酶切割后产生的片段具有相同的黏性末端（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4D0D84" w:rsidRDefault="004D0D84" w:rsidP="004D0D84">
      <w:pPr>
        <w:spacing w:line="360" w:lineRule="auto"/>
        <w:ind w:left="840" w:hangingChars="400" w:hanging="84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）甲和丙（</w:t>
      </w:r>
      <w:r>
        <w:rPr>
          <w:rFonts w:hint="eastAsia"/>
        </w:rPr>
        <w:t>2</w:t>
      </w:r>
      <w:r>
        <w:rPr>
          <w:rFonts w:hint="eastAsia"/>
        </w:rPr>
        <w:t>分）甲中目的基因插入在启动子的上游，丙中目的基因插入在终止子的下游，二者的目的基因均不能被转录（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:rsidR="004D0D84" w:rsidRPr="00D0787F" w:rsidRDefault="004D0D84" w:rsidP="004D0D84">
      <w:pPr>
        <w:spacing w:line="360" w:lineRule="auto"/>
        <w:ind w:left="840" w:hangingChars="400" w:hanging="84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A33093">
        <w:rPr>
          <w:rFonts w:hint="eastAsia"/>
          <w:i/>
        </w:rPr>
        <w:t>E</w:t>
      </w:r>
      <w:r w:rsidRPr="00A33093">
        <w:rPr>
          <w:rFonts w:hint="eastAsia"/>
          <w:i/>
        </w:rPr>
        <w:t>．</w:t>
      </w:r>
      <w:r w:rsidRPr="00A33093">
        <w:rPr>
          <w:rFonts w:hint="eastAsia"/>
          <w:i/>
        </w:rPr>
        <w:t>coli</w:t>
      </w:r>
      <w:r>
        <w:rPr>
          <w:rFonts w:hint="eastAsia"/>
        </w:rPr>
        <w:t>DNA</w:t>
      </w:r>
      <w:r>
        <w:rPr>
          <w:rFonts w:hint="eastAsia"/>
        </w:rPr>
        <w:t>连接酶（</w:t>
      </w:r>
      <w:r>
        <w:rPr>
          <w:rFonts w:hint="eastAsia"/>
        </w:rPr>
        <w:t>2</w:t>
      </w:r>
      <w:r>
        <w:rPr>
          <w:rFonts w:hint="eastAsia"/>
        </w:rPr>
        <w:t>分）</w:t>
      </w:r>
      <w:r>
        <w:rPr>
          <w:rFonts w:hint="eastAsia"/>
        </w:rPr>
        <w:t xml:space="preserve">    T</w:t>
      </w:r>
      <w:r w:rsidRPr="00A33093">
        <w:rPr>
          <w:rFonts w:hint="eastAsia"/>
          <w:vertAlign w:val="subscript"/>
        </w:rPr>
        <w:t>4</w:t>
      </w:r>
      <w:r>
        <w:rPr>
          <w:rFonts w:hint="eastAsia"/>
        </w:rPr>
        <w:t>DNA</w:t>
      </w:r>
      <w:r>
        <w:rPr>
          <w:rFonts w:hint="eastAsia"/>
        </w:rPr>
        <w:t>连接酶（</w:t>
      </w:r>
      <w:r>
        <w:rPr>
          <w:rFonts w:hint="eastAsia"/>
        </w:rPr>
        <w:t>2</w:t>
      </w:r>
      <w:r>
        <w:rPr>
          <w:rFonts w:hint="eastAsia"/>
        </w:rPr>
        <w:t>分）</w:t>
      </w:r>
      <w:r>
        <w:rPr>
          <w:rFonts w:hint="eastAsia"/>
        </w:rPr>
        <w:t xml:space="preserve">  T</w:t>
      </w:r>
      <w:r w:rsidRPr="00A33093">
        <w:rPr>
          <w:rFonts w:hint="eastAsia"/>
          <w:vertAlign w:val="subscript"/>
        </w:rPr>
        <w:t>4</w:t>
      </w:r>
      <w:r>
        <w:rPr>
          <w:rFonts w:hint="eastAsia"/>
        </w:rPr>
        <w:t>DNA</w:t>
      </w:r>
      <w:r>
        <w:rPr>
          <w:rFonts w:hint="eastAsia"/>
        </w:rPr>
        <w:t>连接酶（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4D0D84" w:rsidRPr="005335FA" w:rsidRDefault="004D0D84" w:rsidP="004D0D84"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  <w:r w:rsidRPr="005335FA">
        <w:rPr>
          <w:rFonts w:ascii="宋体" w:hAnsi="宋体" w:hint="eastAsia"/>
          <w:b/>
          <w:sz w:val="28"/>
          <w:szCs w:val="28"/>
        </w:rPr>
        <w:lastRenderedPageBreak/>
        <w:t>2016年普通高等学校招生全国统一考试（新课标3）</w:t>
      </w:r>
    </w:p>
    <w:p w:rsidR="004D0D84" w:rsidRPr="005335FA" w:rsidRDefault="004D0D84" w:rsidP="004D0D84"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  <w:r w:rsidRPr="004D0D84">
        <w:rPr>
          <w:rFonts w:ascii="宋体" w:hAnsi="宋体" w:hint="eastAsia"/>
          <w:b/>
          <w:sz w:val="28"/>
          <w:szCs w:val="28"/>
        </w:rPr>
        <w:t>化学</w:t>
      </w:r>
      <w:r w:rsidRPr="005335FA">
        <w:rPr>
          <w:rFonts w:ascii="宋体" w:hAnsi="宋体" w:hint="eastAsia"/>
          <w:b/>
          <w:sz w:val="28"/>
          <w:szCs w:val="28"/>
        </w:rPr>
        <w:t>答案</w:t>
      </w:r>
    </w:p>
    <w:p w:rsidR="004D0D84" w:rsidRDefault="004D0D84" w:rsidP="004D0D84"/>
    <w:p w:rsidR="004D0D84" w:rsidRDefault="004D0D84" w:rsidP="004D0D84">
      <w:r>
        <w:rPr>
          <w:rFonts w:hint="eastAsia"/>
        </w:rPr>
        <w:t>一、选择题</w:t>
      </w:r>
    </w:p>
    <w:p w:rsidR="004D0D84" w:rsidRDefault="004D0D84" w:rsidP="004D0D84">
      <w:r>
        <w:t>7~1</w:t>
      </w:r>
      <w:r>
        <w:rPr>
          <w:rFonts w:hint="eastAsia"/>
        </w:rPr>
        <w:t>1BADCC   12~13   BD</w:t>
      </w:r>
    </w:p>
    <w:p w:rsidR="004D0D84" w:rsidRDefault="004D0D84" w:rsidP="004D0D84">
      <w:r>
        <w:rPr>
          <w:rFonts w:hint="eastAsia"/>
        </w:rPr>
        <w:t>26. (14</w:t>
      </w:r>
      <w:r>
        <w:rPr>
          <w:rFonts w:hint="eastAsia"/>
        </w:rPr>
        <w:t>分</w:t>
      </w:r>
      <w:r>
        <w:rPr>
          <w:rFonts w:hint="eastAsia"/>
        </w:rPr>
        <w:t>)</w:t>
      </w:r>
    </w:p>
    <w:p w:rsidR="004D0D84" w:rsidRDefault="004D0D84" w:rsidP="004D0D84">
      <w:r>
        <w:rPr>
          <w:rFonts w:hint="eastAsia"/>
        </w:rPr>
        <w:t>(</w:t>
      </w:r>
      <w:r>
        <w:rPr>
          <w:rFonts w:hint="eastAsia"/>
        </w:rPr>
        <w:t>一</w:t>
      </w:r>
      <w:r>
        <w:rPr>
          <w:rFonts w:hint="eastAsia"/>
        </w:rPr>
        <w:t>)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）调节溶液</w:t>
      </w:r>
      <w:r>
        <w:rPr>
          <w:rFonts w:hint="eastAsia"/>
        </w:rPr>
        <w:t>pH</w:t>
      </w:r>
      <w:r>
        <w:rPr>
          <w:rFonts w:hint="eastAsia"/>
        </w:rPr>
        <w:t>使</w:t>
      </w:r>
      <w:r>
        <w:rPr>
          <w:rFonts w:hint="eastAsia"/>
        </w:rPr>
        <w:t>Fe(OH)</w:t>
      </w:r>
      <w:r w:rsidRPr="00C50BA9">
        <w:rPr>
          <w:rFonts w:hint="eastAsia"/>
          <w:vertAlign w:val="subscript"/>
        </w:rPr>
        <w:t>3</w:t>
      </w:r>
      <w:r>
        <w:rPr>
          <w:rFonts w:hint="eastAsia"/>
        </w:rPr>
        <w:t>沉淀过滤分离（每空</w:t>
      </w:r>
      <w:r>
        <w:rPr>
          <w:rFonts w:hint="eastAsia"/>
        </w:rPr>
        <w:t>1</w:t>
      </w:r>
      <w:r>
        <w:rPr>
          <w:rFonts w:hint="eastAsia"/>
        </w:rPr>
        <w:t>分，共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4D0D84" w:rsidRDefault="004D0D84" w:rsidP="004D0D84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 xml:space="preserve">ade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:rsidR="004D0D84" w:rsidRDefault="004D0D84" w:rsidP="004D0D84">
      <w:pPr>
        <w:rPr>
          <w:vertAlign w:val="subscript"/>
        </w:rPr>
      </w:pPr>
      <w:r>
        <w:rPr>
          <w:rFonts w:hint="eastAsia"/>
        </w:rPr>
        <w:t>（二）（</w:t>
      </w:r>
      <w:r>
        <w:rPr>
          <w:rFonts w:hint="eastAsia"/>
        </w:rPr>
        <w:t>3</w:t>
      </w:r>
      <w:r>
        <w:rPr>
          <w:rFonts w:hint="eastAsia"/>
        </w:rPr>
        <w:t>）酸除去溶液中的</w:t>
      </w:r>
      <w:r>
        <w:rPr>
          <w:rFonts w:hint="eastAsia"/>
        </w:rPr>
        <w:t>CO</w:t>
      </w:r>
      <w:r w:rsidRPr="00C50BA9">
        <w:rPr>
          <w:rFonts w:hint="eastAsia"/>
          <w:vertAlign w:val="subscript"/>
        </w:rPr>
        <w:t>2</w:t>
      </w:r>
    </w:p>
    <w:p w:rsidR="004D0D84" w:rsidRDefault="004D0D84" w:rsidP="004D0D84">
      <w:r w:rsidRPr="00122A74">
        <w:rPr>
          <w:rFonts w:hint="eastAsia"/>
        </w:rPr>
        <w:t>（</w:t>
      </w:r>
      <w:r>
        <w:rPr>
          <w:rFonts w:hint="eastAsia"/>
        </w:rPr>
        <w:t>4</w:t>
      </w:r>
      <w:r w:rsidRPr="00122A74">
        <w:rPr>
          <w:rFonts w:hint="eastAsia"/>
        </w:rPr>
        <w:t>）</w:t>
      </w:r>
      <w:r>
        <w:rPr>
          <w:rFonts w:hint="eastAsia"/>
        </w:rPr>
        <w:t>CaCl</w:t>
      </w:r>
      <w:r w:rsidRPr="00122A74">
        <w:rPr>
          <w:rFonts w:hint="eastAsia"/>
          <w:vertAlign w:val="subscript"/>
        </w:rPr>
        <w:t>2</w:t>
      </w:r>
      <w:r>
        <w:rPr>
          <w:rFonts w:hint="eastAsia"/>
        </w:rPr>
        <w:t>+2NH</w:t>
      </w:r>
      <w:r w:rsidRPr="00122A74">
        <w:rPr>
          <w:rFonts w:hint="eastAsia"/>
          <w:vertAlign w:val="subscript"/>
        </w:rPr>
        <w:t>3</w:t>
      </w:r>
      <w:r>
        <w:rPr>
          <w:rFonts w:hint="eastAsia"/>
        </w:rPr>
        <w:t>·</w:t>
      </w:r>
      <w:r>
        <w:rPr>
          <w:rFonts w:hint="eastAsia"/>
        </w:rPr>
        <w:t>H</w:t>
      </w:r>
      <w:r w:rsidRPr="00122A74">
        <w:rPr>
          <w:rFonts w:hint="eastAsia"/>
          <w:vertAlign w:val="subscript"/>
        </w:rPr>
        <w:t>2</w:t>
      </w:r>
      <w:r>
        <w:rPr>
          <w:rFonts w:hint="eastAsia"/>
        </w:rPr>
        <w:t>O+H</w:t>
      </w:r>
      <w:r w:rsidRPr="00122A74"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 w:rsidRPr="00122A74">
        <w:rPr>
          <w:rFonts w:hint="eastAsia"/>
          <w:vertAlign w:val="subscript"/>
        </w:rPr>
        <w:t>2</w:t>
      </w:r>
      <w:r>
        <w:rPr>
          <w:rFonts w:hint="eastAsia"/>
        </w:rPr>
        <w:t>+6H</w:t>
      </w:r>
      <w:r w:rsidRPr="00122A74"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>
        <w:rPr>
          <w:noProof/>
        </w:rPr>
        <w:drawing>
          <wp:inline distT="0" distB="0" distL="0" distR="0">
            <wp:extent cx="266700" cy="95250"/>
            <wp:effectExtent l="19050" t="0" r="0" b="0"/>
            <wp:docPr id="37" name="图片 15" descr="C:\Users\user\Desktop\化学符号\======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C:\Users\user\Desktop\化学符号\======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CaO</w:t>
      </w:r>
      <w:r w:rsidRPr="00122A74">
        <w:rPr>
          <w:rFonts w:hint="eastAsia"/>
          <w:vertAlign w:val="subscript"/>
        </w:rPr>
        <w:t>2</w:t>
      </w:r>
      <w:r>
        <w:rPr>
          <w:rFonts w:hint="eastAsia"/>
        </w:rPr>
        <w:t>·</w:t>
      </w:r>
      <w:r>
        <w:rPr>
          <w:rFonts w:hint="eastAsia"/>
        </w:rPr>
        <w:t>8H</w:t>
      </w:r>
      <w:r w:rsidRPr="00122A74"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>
        <w:rPr>
          <w:rFonts w:ascii="宋体" w:hAnsi="宋体" w:hint="eastAsia"/>
        </w:rPr>
        <w:t>↓</w:t>
      </w:r>
      <w:r>
        <w:rPr>
          <w:rFonts w:hint="eastAsia"/>
        </w:rPr>
        <w:t xml:space="preserve"> +2NH</w:t>
      </w:r>
      <w:r w:rsidRPr="00122A74">
        <w:rPr>
          <w:rFonts w:hint="eastAsia"/>
          <w:vertAlign w:val="subscript"/>
        </w:rPr>
        <w:t>4</w:t>
      </w:r>
      <w:r>
        <w:rPr>
          <w:rFonts w:hint="eastAsia"/>
        </w:rPr>
        <w:t xml:space="preserve">Cl </w:t>
      </w:r>
      <w:r>
        <w:rPr>
          <w:rFonts w:hint="eastAsia"/>
        </w:rPr>
        <w:t>或</w:t>
      </w:r>
      <w:r>
        <w:rPr>
          <w:rFonts w:hint="eastAsia"/>
        </w:rPr>
        <w:t>CaCl</w:t>
      </w:r>
      <w:r w:rsidRPr="00122A74">
        <w:rPr>
          <w:rFonts w:hint="eastAsia"/>
          <w:vertAlign w:val="subscript"/>
        </w:rPr>
        <w:t>2</w:t>
      </w:r>
      <w:r>
        <w:rPr>
          <w:rFonts w:hint="eastAsia"/>
        </w:rPr>
        <w:t>+2NH</w:t>
      </w:r>
      <w:r w:rsidRPr="00122A74">
        <w:rPr>
          <w:rFonts w:hint="eastAsia"/>
          <w:vertAlign w:val="subscript"/>
        </w:rPr>
        <w:t>3</w:t>
      </w:r>
      <w:r>
        <w:rPr>
          <w:rFonts w:hint="eastAsia"/>
        </w:rPr>
        <w:t>·</w:t>
      </w:r>
      <w:r>
        <w:rPr>
          <w:rFonts w:hint="eastAsia"/>
        </w:rPr>
        <w:t>H</w:t>
      </w:r>
      <w:r w:rsidRPr="00122A74">
        <w:rPr>
          <w:rFonts w:hint="eastAsia"/>
          <w:vertAlign w:val="subscript"/>
        </w:rPr>
        <w:t>2</w:t>
      </w:r>
      <w:r>
        <w:rPr>
          <w:rFonts w:hint="eastAsia"/>
        </w:rPr>
        <w:t>O+H</w:t>
      </w:r>
      <w:r w:rsidRPr="00122A74"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 w:rsidRPr="00122A74">
        <w:rPr>
          <w:rFonts w:hint="eastAsia"/>
          <w:vertAlign w:val="subscript"/>
        </w:rPr>
        <w:t>2</w:t>
      </w:r>
      <w:r>
        <w:rPr>
          <w:noProof/>
        </w:rPr>
        <w:drawing>
          <wp:inline distT="0" distB="0" distL="0" distR="0">
            <wp:extent cx="266700" cy="95250"/>
            <wp:effectExtent l="19050" t="0" r="0" b="0"/>
            <wp:docPr id="38" name="图片 16" descr="C:\Users\user\Desktop\化学符号\======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C:\Users\user\Desktop\化学符号\======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CaO</w:t>
      </w:r>
      <w:r w:rsidRPr="00122A74">
        <w:rPr>
          <w:rFonts w:hint="eastAsia"/>
          <w:vertAlign w:val="subscript"/>
        </w:rPr>
        <w:t>2</w:t>
      </w:r>
      <w:r>
        <w:rPr>
          <w:rFonts w:ascii="宋体" w:hAnsi="宋体" w:hint="eastAsia"/>
        </w:rPr>
        <w:t>↓+</w:t>
      </w:r>
      <w:r>
        <w:rPr>
          <w:rFonts w:hint="eastAsia"/>
        </w:rPr>
        <w:t>2NH</w:t>
      </w:r>
      <w:r w:rsidRPr="00122A74">
        <w:rPr>
          <w:rFonts w:hint="eastAsia"/>
          <w:vertAlign w:val="subscript"/>
        </w:rPr>
        <w:t>4</w:t>
      </w:r>
      <w:r>
        <w:rPr>
          <w:rFonts w:hint="eastAsia"/>
        </w:rPr>
        <w:t>Cl+2H</w:t>
      </w:r>
      <w:r w:rsidRPr="00122A74">
        <w:rPr>
          <w:rFonts w:hint="eastAsia"/>
          <w:vertAlign w:val="subscript"/>
        </w:rPr>
        <w:t>2</w:t>
      </w:r>
      <w:r>
        <w:rPr>
          <w:rFonts w:hint="eastAsia"/>
        </w:rPr>
        <w:t xml:space="preserve">O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分，</w:t>
      </w:r>
      <w:r>
        <w:rPr>
          <w:rFonts w:hint="eastAsia"/>
        </w:rPr>
        <w:t>1</w:t>
      </w:r>
      <w:r>
        <w:rPr>
          <w:rFonts w:hint="eastAsia"/>
        </w:rPr>
        <w:t>分，共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:rsidR="004D0D84" w:rsidRDefault="004D0D84" w:rsidP="004D0D84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）去除结晶表面水分（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4D0D84" w:rsidRDefault="004D0D84" w:rsidP="004D0D84"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）工艺简单、操作方便纯度较低（每空</w:t>
      </w:r>
      <w:r>
        <w:rPr>
          <w:rFonts w:hint="eastAsia"/>
        </w:rPr>
        <w:t>1</w:t>
      </w:r>
      <w:r>
        <w:rPr>
          <w:rFonts w:hint="eastAsia"/>
        </w:rPr>
        <w:t>分，共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4D0D84" w:rsidRDefault="004D0D84" w:rsidP="004D0D84">
      <w:r>
        <w:rPr>
          <w:rFonts w:hint="eastAsia"/>
        </w:rPr>
        <w:t>27.</w:t>
      </w:r>
      <w:r>
        <w:rPr>
          <w:rFonts w:hint="eastAsia"/>
        </w:rPr>
        <w:t>（</w:t>
      </w:r>
      <w:r>
        <w:rPr>
          <w:rFonts w:hint="eastAsia"/>
        </w:rPr>
        <w:t>15</w:t>
      </w:r>
      <w:r>
        <w:rPr>
          <w:rFonts w:hint="eastAsia"/>
        </w:rPr>
        <w:t>分）</w:t>
      </w:r>
    </w:p>
    <w:p w:rsidR="004D0D84" w:rsidRDefault="004D0D84" w:rsidP="004D0D84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）亚氯酸钠（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4D0D84" w:rsidRDefault="004D0D84" w:rsidP="004D0D84">
      <w:pPr>
        <w:rPr>
          <w:rFonts w:ascii="宋体" w:hAnsi="宋体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ascii="宋体" w:hAnsi="宋体" w:hint="eastAsia"/>
        </w:rPr>
        <w:t>①</w:t>
      </w:r>
      <w:r>
        <w:rPr>
          <w:rFonts w:hint="eastAsia"/>
        </w:rPr>
        <w:t>4NO+3ClO</w:t>
      </w:r>
      <w:r w:rsidRPr="00637C6A">
        <w:rPr>
          <w:rFonts w:hint="eastAsia"/>
          <w:vertAlign w:val="subscript"/>
        </w:rPr>
        <w:t>2</w:t>
      </w:r>
      <w:r w:rsidRPr="00637C6A">
        <w:rPr>
          <w:rFonts w:hint="eastAsia"/>
          <w:vertAlign w:val="superscript"/>
        </w:rPr>
        <w:t>—</w:t>
      </w:r>
      <w:r>
        <w:rPr>
          <w:rFonts w:hint="eastAsia"/>
        </w:rPr>
        <w:t>+5HO</w:t>
      </w:r>
      <w:r w:rsidRPr="00637C6A">
        <w:rPr>
          <w:rFonts w:hint="eastAsia"/>
          <w:vertAlign w:val="superscript"/>
        </w:rPr>
        <w:t>—</w:t>
      </w:r>
      <w:r>
        <w:rPr>
          <w:rFonts w:hint="eastAsia"/>
        </w:rPr>
        <w:t>=4NO</w:t>
      </w:r>
      <w:r w:rsidRPr="00637C6A">
        <w:rPr>
          <w:rFonts w:hint="eastAsia"/>
          <w:vertAlign w:val="subscript"/>
        </w:rPr>
        <w:t>3</w:t>
      </w:r>
      <w:r w:rsidRPr="00637C6A">
        <w:rPr>
          <w:rFonts w:ascii="宋体" w:hAnsi="宋体" w:hint="eastAsia"/>
          <w:vertAlign w:val="superscript"/>
        </w:rPr>
        <w:t>—</w:t>
      </w:r>
      <w:r>
        <w:rPr>
          <w:rFonts w:hint="eastAsia"/>
        </w:rPr>
        <w:t>+2H</w:t>
      </w:r>
      <w:r w:rsidRPr="00637C6A">
        <w:rPr>
          <w:rFonts w:hint="eastAsia"/>
          <w:vertAlign w:val="subscript"/>
        </w:rPr>
        <w:t>2</w:t>
      </w:r>
      <w:r>
        <w:rPr>
          <w:rFonts w:hint="eastAsia"/>
        </w:rPr>
        <w:t>O+3Cl</w:t>
      </w:r>
      <w:r>
        <w:rPr>
          <w:rFonts w:ascii="宋体" w:hAnsi="宋体" w:hint="eastAsia"/>
          <w:vertAlign w:val="superscript"/>
        </w:rPr>
        <w:t>—</w:t>
      </w:r>
      <w:r>
        <w:rPr>
          <w:rFonts w:ascii="宋体" w:hAnsi="宋体" w:hint="eastAsia"/>
        </w:rPr>
        <w:t xml:space="preserve">      提高  （2分，1分，共3分）</w:t>
      </w:r>
    </w:p>
    <w:p w:rsidR="004D0D84" w:rsidRDefault="004D0D84" w:rsidP="004D0D84">
      <w:r>
        <w:rPr>
          <w:rFonts w:ascii="宋体" w:hAnsi="宋体" w:hint="eastAsia"/>
        </w:rPr>
        <w:t>②</w:t>
      </w:r>
      <w:r>
        <w:rPr>
          <w:rFonts w:hint="eastAsia"/>
        </w:rPr>
        <w:t>减小（</w:t>
      </w:r>
      <w:r>
        <w:rPr>
          <w:rFonts w:hint="eastAsia"/>
        </w:rPr>
        <w:t>1</w:t>
      </w:r>
      <w:r>
        <w:rPr>
          <w:rFonts w:hint="eastAsia"/>
        </w:rPr>
        <w:t>分）</w:t>
      </w:r>
      <w:r>
        <w:rPr>
          <w:rFonts w:ascii="宋体" w:hAnsi="宋体" w:hint="eastAsia"/>
        </w:rPr>
        <w:t>③</w:t>
      </w:r>
      <w:r>
        <w:rPr>
          <w:rFonts w:hint="eastAsia"/>
        </w:rPr>
        <w:t>NO</w:t>
      </w:r>
      <w:r>
        <w:rPr>
          <w:rFonts w:hint="eastAsia"/>
        </w:rPr>
        <w:t>溶解度较低或脱硝反应活化能较高（每空</w:t>
      </w:r>
      <w:r>
        <w:rPr>
          <w:rFonts w:hint="eastAsia"/>
        </w:rPr>
        <w:t>1</w:t>
      </w:r>
      <w:r>
        <w:rPr>
          <w:rFonts w:hint="eastAsia"/>
        </w:rPr>
        <w:t>分，共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4D0D84" w:rsidRDefault="004D0D84" w:rsidP="004D0D84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ascii="宋体" w:hAnsi="宋体" w:hint="eastAsia"/>
        </w:rPr>
        <w:t>①</w:t>
      </w:r>
      <w:r>
        <w:rPr>
          <w:rFonts w:hint="eastAsia"/>
        </w:rPr>
        <w:t>减小（</w:t>
      </w:r>
      <w:r>
        <w:rPr>
          <w:rFonts w:hint="eastAsia"/>
        </w:rPr>
        <w:t>1</w:t>
      </w:r>
      <w:r>
        <w:rPr>
          <w:rFonts w:hint="eastAsia"/>
        </w:rPr>
        <w:t>分）</w:t>
      </w:r>
      <w:r>
        <w:rPr>
          <w:rFonts w:ascii="宋体" w:hAnsi="宋体" w:hint="eastAsia"/>
        </w:rPr>
        <w:t>②</w:t>
      </w:r>
      <w:r w:rsidRPr="00637C6A">
        <w:rPr>
          <w:position w:val="-30"/>
        </w:rPr>
        <w:object w:dxaOrig="2020" w:dyaOrig="720">
          <v:shape id="_x0000_i1061" type="#_x0000_t75" style="width:101.25pt;height:36pt" o:ole="">
            <v:imagedata r:id="rId127" o:title=""/>
          </v:shape>
          <o:OLEObject Type="Embed" ProgID="Equation.DSMT4" ShapeID="_x0000_i1061" DrawAspect="Content" ObjectID="_1527257932" r:id="rId128"/>
        </w:object>
      </w:r>
      <w:r>
        <w:rPr>
          <w:rFonts w:hint="eastAsia"/>
        </w:rPr>
        <w:t>(2</w:t>
      </w:r>
      <w:r>
        <w:rPr>
          <w:rFonts w:hint="eastAsia"/>
        </w:rPr>
        <w:t>分</w:t>
      </w:r>
      <w:r>
        <w:rPr>
          <w:rFonts w:hint="eastAsia"/>
        </w:rPr>
        <w:t>)</w:t>
      </w:r>
    </w:p>
    <w:p w:rsidR="004D0D84" w:rsidRDefault="004D0D84" w:rsidP="004D0D84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ascii="宋体" w:hAnsi="宋体" w:hint="eastAsia"/>
        </w:rPr>
        <w:t>①</w:t>
      </w:r>
      <w:r>
        <w:rPr>
          <w:rFonts w:hint="eastAsia"/>
        </w:rPr>
        <w:t>形成</w:t>
      </w:r>
      <w:r>
        <w:rPr>
          <w:rFonts w:hint="eastAsia"/>
        </w:rPr>
        <w:t>CaSO</w:t>
      </w:r>
      <w:r w:rsidRPr="00E66043">
        <w:rPr>
          <w:rFonts w:hint="eastAsia"/>
          <w:vertAlign w:val="subscript"/>
        </w:rPr>
        <w:t>4</w:t>
      </w:r>
      <w:r>
        <w:rPr>
          <w:rFonts w:hint="eastAsia"/>
        </w:rPr>
        <w:t>沉淀，反应平衡向产物方向移动，</w:t>
      </w:r>
      <w:r>
        <w:rPr>
          <w:rFonts w:hint="eastAsia"/>
        </w:rPr>
        <w:t>SO</w:t>
      </w:r>
      <w:r w:rsidRPr="00E66043">
        <w:rPr>
          <w:rFonts w:hint="eastAsia"/>
          <w:vertAlign w:val="subscript"/>
        </w:rPr>
        <w:t>2</w:t>
      </w:r>
      <w:r>
        <w:rPr>
          <w:rFonts w:hint="eastAsia"/>
        </w:rPr>
        <w:t>转化率提高（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4D0D84" w:rsidRPr="00D01B63" w:rsidRDefault="004D0D84" w:rsidP="004D0D84">
      <w:r>
        <w:rPr>
          <w:rFonts w:ascii="宋体" w:hAnsi="宋体" w:hint="eastAsia"/>
        </w:rPr>
        <w:t>②</w:t>
      </w:r>
      <w:r w:rsidRPr="00E66043">
        <w:rPr>
          <w:rFonts w:ascii="宋体" w:hAnsi="宋体" w:hint="eastAsia"/>
          <w:i/>
        </w:rPr>
        <w:t>Δ</w:t>
      </w:r>
      <w:r w:rsidRPr="00E66043">
        <w:rPr>
          <w:rFonts w:hint="eastAsia"/>
          <w:i/>
        </w:rPr>
        <w:t>H</w:t>
      </w:r>
      <w:r w:rsidRPr="00E66043">
        <w:rPr>
          <w:rFonts w:hint="eastAsia"/>
          <w:vertAlign w:val="subscript"/>
        </w:rPr>
        <w:t>1</w:t>
      </w:r>
      <w:r>
        <w:rPr>
          <w:rFonts w:hint="eastAsia"/>
        </w:rPr>
        <w:t>+</w:t>
      </w:r>
      <w:r w:rsidRPr="00E66043">
        <w:rPr>
          <w:rFonts w:ascii="宋体" w:hAnsi="宋体" w:hint="eastAsia"/>
          <w:i/>
        </w:rPr>
        <w:t>Δ</w:t>
      </w:r>
      <w:r w:rsidRPr="00E66043">
        <w:rPr>
          <w:rFonts w:hint="eastAsia"/>
          <w:i/>
        </w:rPr>
        <w:t>H</w:t>
      </w:r>
      <w:r w:rsidRPr="00E66043">
        <w:rPr>
          <w:rFonts w:hint="eastAsia"/>
          <w:vertAlign w:val="subscript"/>
        </w:rPr>
        <w:t>2</w:t>
      </w:r>
      <w:r>
        <w:rPr>
          <w:rFonts w:hint="eastAsia"/>
        </w:rPr>
        <w:t>-</w:t>
      </w:r>
      <w:r w:rsidRPr="00E66043">
        <w:rPr>
          <w:rFonts w:ascii="宋体" w:hAnsi="宋体" w:hint="eastAsia"/>
          <w:i/>
        </w:rPr>
        <w:t>Δ</w:t>
      </w:r>
      <w:r w:rsidRPr="00E66043">
        <w:rPr>
          <w:rFonts w:hint="eastAsia"/>
          <w:i/>
        </w:rPr>
        <w:t>H</w:t>
      </w:r>
      <w:r w:rsidRPr="00E66043">
        <w:rPr>
          <w:rFonts w:hint="eastAsia"/>
          <w:vertAlign w:val="subscript"/>
        </w:rPr>
        <w:t>3</w:t>
      </w:r>
      <w:r w:rsidRPr="00E66043">
        <w:rPr>
          <w:rFonts w:hint="eastAsia"/>
        </w:rPr>
        <w:t xml:space="preserve"> (2</w:t>
      </w:r>
      <w:r w:rsidRPr="00E66043">
        <w:rPr>
          <w:rFonts w:hint="eastAsia"/>
        </w:rPr>
        <w:t>分</w:t>
      </w:r>
      <w:r w:rsidRPr="00E66043">
        <w:rPr>
          <w:rFonts w:hint="eastAsia"/>
        </w:rPr>
        <w:t>)</w:t>
      </w:r>
    </w:p>
    <w:p w:rsidR="004D0D84" w:rsidRPr="00946EFB" w:rsidRDefault="004D0D84" w:rsidP="004D0D84">
      <w:r w:rsidRPr="00946EFB">
        <w:t xml:space="preserve">28. </w:t>
      </w:r>
      <w:r w:rsidRPr="00946EFB">
        <w:t>（</w:t>
      </w:r>
      <w:r w:rsidRPr="00946EFB">
        <w:t>1</w:t>
      </w:r>
      <w:r w:rsidRPr="00946EFB">
        <w:t>）</w:t>
      </w:r>
      <w:r w:rsidRPr="00946EFB">
        <w:t>V</w:t>
      </w:r>
      <w:r w:rsidRPr="00946EFB">
        <w:rPr>
          <w:vertAlign w:val="subscript"/>
        </w:rPr>
        <w:t>2</w:t>
      </w:r>
      <w:r w:rsidRPr="00946EFB">
        <w:t>O</w:t>
      </w:r>
      <w:r w:rsidRPr="00946EFB">
        <w:rPr>
          <w:vertAlign w:val="subscript"/>
        </w:rPr>
        <w:t>5</w:t>
      </w:r>
      <w:r w:rsidRPr="00946EFB">
        <w:t>+2H</w:t>
      </w:r>
      <w:r w:rsidRPr="00946EFB">
        <w:rPr>
          <w:vertAlign w:val="superscript"/>
        </w:rPr>
        <w:t>+</w:t>
      </w:r>
      <w:r>
        <w:rPr>
          <w:noProof/>
        </w:rPr>
        <w:drawing>
          <wp:inline distT="0" distB="0" distL="0" distR="0">
            <wp:extent cx="266700" cy="95250"/>
            <wp:effectExtent l="19050" t="0" r="0" b="0"/>
            <wp:docPr id="40" name="图片 14" descr="C:\Users\user\Desktop\化学符号\======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C:\Users\user\Desktop\化学符号\======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EFB">
        <w:t>2VO</w:t>
      </w:r>
      <w:r w:rsidRPr="00946EFB">
        <w:rPr>
          <w:vertAlign w:val="subscript"/>
        </w:rPr>
        <w:t>2</w:t>
      </w:r>
      <w:r w:rsidRPr="00946EFB">
        <w:rPr>
          <w:vertAlign w:val="superscript"/>
        </w:rPr>
        <w:t>+</w:t>
      </w:r>
      <w:r w:rsidRPr="00946EFB">
        <w:t>+H</w:t>
      </w:r>
      <w:r w:rsidRPr="00946EFB">
        <w:rPr>
          <w:vertAlign w:val="subscript"/>
        </w:rPr>
        <w:t>2</w:t>
      </w:r>
      <w:r w:rsidRPr="00946EFB">
        <w:t>O   SiO</w:t>
      </w:r>
      <w:r w:rsidRPr="00946EFB">
        <w:rPr>
          <w:vertAlign w:val="subscript"/>
        </w:rPr>
        <w:t>2</w:t>
      </w:r>
      <w:r w:rsidRPr="00946EFB">
        <w:t>（每空</w:t>
      </w:r>
      <w:r w:rsidRPr="00946EFB">
        <w:t>2</w:t>
      </w:r>
      <w:r w:rsidRPr="00946EFB">
        <w:t>分，共</w:t>
      </w:r>
      <w:r w:rsidRPr="00946EFB">
        <w:t>4</w:t>
      </w:r>
      <w:r w:rsidRPr="00946EFB">
        <w:t>分）</w:t>
      </w:r>
    </w:p>
    <w:p w:rsidR="004D0D84" w:rsidRPr="00946EFB" w:rsidRDefault="004D0D84" w:rsidP="004D0D84">
      <w:r w:rsidRPr="00946EFB">
        <w:t>（</w:t>
      </w:r>
      <w:r w:rsidRPr="00946EFB">
        <w:t>2</w:t>
      </w:r>
      <w:r w:rsidRPr="00946EFB">
        <w:t>）</w:t>
      </w:r>
      <w:r w:rsidRPr="00946EFB">
        <w:t>0.5</w:t>
      </w:r>
      <w:r w:rsidRPr="00946EFB">
        <w:t>（</w:t>
      </w:r>
      <w:r w:rsidRPr="00946EFB">
        <w:t>2</w:t>
      </w:r>
      <w:r w:rsidRPr="00946EFB">
        <w:t>分）</w:t>
      </w:r>
    </w:p>
    <w:p w:rsidR="004D0D84" w:rsidRPr="00946EFB" w:rsidRDefault="004D0D84" w:rsidP="004D0D84">
      <w:r w:rsidRPr="00946EFB">
        <w:t>（</w:t>
      </w:r>
      <w:r w:rsidRPr="00946EFB">
        <w:t>3</w:t>
      </w:r>
      <w:r w:rsidRPr="00946EFB">
        <w:t>）</w:t>
      </w:r>
      <w:r w:rsidRPr="00946EFB">
        <w:t>Fe</w:t>
      </w:r>
      <w:r w:rsidRPr="00946EFB">
        <w:t>（</w:t>
      </w:r>
      <w:r w:rsidRPr="00946EFB">
        <w:t>OH</w:t>
      </w:r>
      <w:r w:rsidRPr="00946EFB">
        <w:t>）</w:t>
      </w:r>
      <w:r w:rsidRPr="00946EFB">
        <w:rPr>
          <w:vertAlign w:val="subscript"/>
        </w:rPr>
        <w:t>3</w:t>
      </w:r>
      <w:r w:rsidRPr="00946EFB">
        <w:t>和</w:t>
      </w:r>
      <w:r w:rsidRPr="00946EFB">
        <w:t>Al</w:t>
      </w:r>
      <w:r w:rsidRPr="00946EFB">
        <w:t>（</w:t>
      </w:r>
      <w:r w:rsidRPr="00946EFB">
        <w:t>OH</w:t>
      </w:r>
      <w:r w:rsidRPr="00946EFB">
        <w:t>）</w:t>
      </w:r>
      <w:r w:rsidRPr="00946EFB">
        <w:rPr>
          <w:vertAlign w:val="subscript"/>
        </w:rPr>
        <w:t>3</w:t>
      </w:r>
      <w:r w:rsidRPr="00946EFB">
        <w:t>（</w:t>
      </w:r>
      <w:r w:rsidRPr="00946EFB">
        <w:t>2</w:t>
      </w:r>
      <w:r w:rsidRPr="00946EFB">
        <w:t>分）</w:t>
      </w:r>
    </w:p>
    <w:p w:rsidR="004D0D84" w:rsidRPr="00946EFB" w:rsidRDefault="004D0D84" w:rsidP="004D0D84">
      <w:r w:rsidRPr="00946EFB">
        <w:t>（</w:t>
      </w:r>
      <w:r w:rsidRPr="00946EFB">
        <w:t>4</w:t>
      </w:r>
      <w:r w:rsidRPr="00946EFB">
        <w:t>）碱（</w:t>
      </w:r>
      <w:r w:rsidRPr="00946EFB">
        <w:t>2</w:t>
      </w:r>
      <w:r w:rsidRPr="00946EFB">
        <w:t>分）</w:t>
      </w:r>
    </w:p>
    <w:p w:rsidR="004D0D84" w:rsidRPr="00946EFB" w:rsidRDefault="004D0D84" w:rsidP="004D0D84">
      <w:r w:rsidRPr="00946EFB">
        <w:t>（</w:t>
      </w:r>
      <w:r w:rsidRPr="00946EFB">
        <w:t>5</w:t>
      </w:r>
      <w:r w:rsidRPr="00946EFB">
        <w:t>）</w:t>
      </w:r>
      <w:r w:rsidRPr="00946EFB">
        <w:t>K</w:t>
      </w:r>
      <w:r w:rsidRPr="00946EFB">
        <w:rPr>
          <w:vertAlign w:val="superscript"/>
        </w:rPr>
        <w:t>+</w:t>
      </w:r>
      <w:r w:rsidRPr="00946EFB">
        <w:t>（</w:t>
      </w:r>
      <w:r w:rsidRPr="00946EFB">
        <w:t>2</w:t>
      </w:r>
      <w:r w:rsidRPr="00946EFB">
        <w:t>分）</w:t>
      </w:r>
    </w:p>
    <w:p w:rsidR="004D0D84" w:rsidRPr="00946EFB" w:rsidRDefault="004D0D84" w:rsidP="004D0D84">
      <w:pPr>
        <w:textAlignment w:val="center"/>
      </w:pPr>
      <w:r w:rsidRPr="00946EFB">
        <w:t>（</w:t>
      </w:r>
      <w:r w:rsidRPr="00946EFB">
        <w:t>6</w:t>
      </w:r>
      <w:r w:rsidRPr="00946EFB">
        <w:t>）</w:t>
      </w:r>
      <w:r w:rsidRPr="00946EFB">
        <w:t>2NH</w:t>
      </w:r>
      <w:r w:rsidRPr="00946EFB">
        <w:rPr>
          <w:vertAlign w:val="subscript"/>
        </w:rPr>
        <w:t>4</w:t>
      </w:r>
      <w:r w:rsidRPr="00946EFB">
        <w:t>VO</w:t>
      </w:r>
      <w:r w:rsidRPr="00946EFB">
        <w:rPr>
          <w:vertAlign w:val="subscript"/>
        </w:rPr>
        <w:t>3</w:t>
      </w:r>
      <w:r>
        <w:rPr>
          <w:noProof/>
        </w:rPr>
        <w:drawing>
          <wp:inline distT="0" distB="0" distL="0" distR="0">
            <wp:extent cx="257175" cy="228600"/>
            <wp:effectExtent l="19050" t="0" r="9525" b="0"/>
            <wp:docPr id="41" name="图片 10" descr="C:\Users\化学-钟\Desktop\化学符号\加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C:\Users\化学-钟\Desktop\化学符号\加热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EFB">
        <w:t>V</w:t>
      </w:r>
      <w:r w:rsidRPr="00946EFB">
        <w:rPr>
          <w:vertAlign w:val="subscript"/>
        </w:rPr>
        <w:t>2</w:t>
      </w:r>
      <w:r w:rsidRPr="00946EFB">
        <w:t>O</w:t>
      </w:r>
      <w:r w:rsidRPr="00946EFB">
        <w:rPr>
          <w:vertAlign w:val="subscript"/>
        </w:rPr>
        <w:t>5</w:t>
      </w:r>
      <w:r w:rsidRPr="00946EFB">
        <w:t>+2NH</w:t>
      </w:r>
      <w:r w:rsidRPr="00946EFB">
        <w:rPr>
          <w:vertAlign w:val="subscript"/>
        </w:rPr>
        <w:t>3</w:t>
      </w:r>
      <w:r w:rsidRPr="00946EFB">
        <w:t>↑+H</w:t>
      </w:r>
      <w:r w:rsidRPr="00946EFB">
        <w:rPr>
          <w:vertAlign w:val="subscript"/>
        </w:rPr>
        <w:t>2</w:t>
      </w:r>
      <w:r w:rsidRPr="00946EFB">
        <w:t>O↑</w:t>
      </w:r>
      <w:r w:rsidRPr="00946EFB">
        <w:t>（</w:t>
      </w:r>
      <w:r w:rsidRPr="00946EFB">
        <w:t>2</w:t>
      </w:r>
      <w:r w:rsidRPr="00946EFB">
        <w:t>分）</w:t>
      </w:r>
    </w:p>
    <w:p w:rsidR="004D0D84" w:rsidRPr="00946EFB" w:rsidRDefault="004D0D84" w:rsidP="004D0D84">
      <w:r w:rsidRPr="00946EFB">
        <w:t>36.</w:t>
      </w:r>
      <w:r w:rsidRPr="00946EFB">
        <w:t>（</w:t>
      </w:r>
      <w:r w:rsidRPr="00946EFB">
        <w:t>1</w:t>
      </w:r>
      <w:r w:rsidRPr="00946EFB">
        <w:t>）</w:t>
      </w:r>
      <w:r w:rsidRPr="00946EFB">
        <w:t>Fe</w:t>
      </w:r>
      <w:r w:rsidRPr="00946EFB">
        <w:rPr>
          <w:vertAlign w:val="subscript"/>
        </w:rPr>
        <w:t>2</w:t>
      </w:r>
      <w:r w:rsidRPr="00946EFB">
        <w:t>O</w:t>
      </w:r>
      <w:r w:rsidRPr="00946EFB">
        <w:rPr>
          <w:vertAlign w:val="subscript"/>
        </w:rPr>
        <w:t>3</w:t>
      </w:r>
      <w:r w:rsidRPr="00946EFB">
        <w:t>·</w:t>
      </w:r>
      <w:r w:rsidRPr="00946EFB">
        <w:rPr>
          <w:i/>
        </w:rPr>
        <w:t>x</w:t>
      </w:r>
      <w:r w:rsidRPr="00946EFB">
        <w:t>H</w:t>
      </w:r>
      <w:r w:rsidRPr="00946EFB">
        <w:rPr>
          <w:vertAlign w:val="subscript"/>
        </w:rPr>
        <w:t>2</w:t>
      </w:r>
      <w:r w:rsidRPr="00946EFB">
        <w:t>O</w:t>
      </w:r>
      <w:r w:rsidRPr="00946EFB">
        <w:t>（</w:t>
      </w:r>
      <w:r w:rsidRPr="00946EFB">
        <w:t>1</w:t>
      </w:r>
      <w:r w:rsidRPr="00946EFB">
        <w:t>分）选取细小颗粒，增大反应物接触面积，提高</w:t>
      </w:r>
      <w:r w:rsidRPr="00946EFB">
        <w:t>“</w:t>
      </w:r>
      <w:r w:rsidRPr="00946EFB">
        <w:t>酸浸</w:t>
      </w:r>
      <w:r w:rsidRPr="00946EFB">
        <w:t>”</w:t>
      </w:r>
      <w:r w:rsidRPr="00946EFB">
        <w:t>反应速率（</w:t>
      </w:r>
      <w:r w:rsidRPr="00946EFB">
        <w:t>2</w:t>
      </w:r>
      <w:r w:rsidRPr="00946EFB">
        <w:t>分）</w:t>
      </w:r>
    </w:p>
    <w:p w:rsidR="004D0D84" w:rsidRPr="00946EFB" w:rsidRDefault="004D0D84" w:rsidP="004D0D84">
      <w:r w:rsidRPr="00946EFB">
        <w:t>（</w:t>
      </w:r>
      <w:r w:rsidRPr="00946EFB">
        <w:t>2</w:t>
      </w:r>
      <w:r w:rsidRPr="00946EFB">
        <w:t>）</w:t>
      </w:r>
      <w:r w:rsidRPr="00946EFB">
        <w:t>H</w:t>
      </w:r>
      <w:r w:rsidRPr="00946EFB">
        <w:rPr>
          <w:vertAlign w:val="subscript"/>
        </w:rPr>
        <w:t>2</w:t>
      </w:r>
      <w:r w:rsidRPr="00946EFB">
        <w:t>SO</w:t>
      </w:r>
      <w:r w:rsidRPr="00946EFB">
        <w:rPr>
          <w:vertAlign w:val="subscript"/>
        </w:rPr>
        <w:t>4</w:t>
      </w:r>
      <w:r w:rsidRPr="00946EFB">
        <w:t xml:space="preserve">  Fe</w:t>
      </w:r>
      <w:r w:rsidRPr="00946EFB">
        <w:rPr>
          <w:vertAlign w:val="subscript"/>
        </w:rPr>
        <w:t>2</w:t>
      </w:r>
      <w:r w:rsidRPr="00946EFB">
        <w:t>O</w:t>
      </w:r>
      <w:r w:rsidRPr="00946EFB">
        <w:rPr>
          <w:vertAlign w:val="subscript"/>
        </w:rPr>
        <w:t>3</w:t>
      </w:r>
      <w:r w:rsidRPr="00946EFB">
        <w:t>·</w:t>
      </w:r>
      <w:r w:rsidRPr="00946EFB">
        <w:rPr>
          <w:i/>
        </w:rPr>
        <w:t>x</w:t>
      </w:r>
      <w:r w:rsidRPr="00946EFB">
        <w:t>H</w:t>
      </w:r>
      <w:r w:rsidRPr="00946EFB">
        <w:rPr>
          <w:vertAlign w:val="subscript"/>
        </w:rPr>
        <w:t>2</w:t>
      </w:r>
      <w:r w:rsidRPr="00946EFB">
        <w:t>O+6H</w:t>
      </w:r>
      <w:r w:rsidRPr="00946EFB">
        <w:rPr>
          <w:vertAlign w:val="superscript"/>
        </w:rPr>
        <w:t>+</w:t>
      </w:r>
      <w:r>
        <w:rPr>
          <w:noProof/>
        </w:rPr>
        <w:drawing>
          <wp:inline distT="0" distB="0" distL="0" distR="0">
            <wp:extent cx="266700" cy="95250"/>
            <wp:effectExtent l="19050" t="0" r="0" b="0"/>
            <wp:docPr id="17" name="图片 3" descr="C:\Users\user\Desktop\化学符号\======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user\Desktop\化学符号\======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EFB">
        <w:t>2Fe</w:t>
      </w:r>
      <w:r w:rsidRPr="00946EFB">
        <w:rPr>
          <w:vertAlign w:val="superscript"/>
        </w:rPr>
        <w:t>3+</w:t>
      </w:r>
      <w:r w:rsidRPr="00946EFB">
        <w:t>+</w:t>
      </w:r>
      <w:r w:rsidRPr="00946EFB">
        <w:t>（</w:t>
      </w:r>
      <w:r w:rsidRPr="00946EFB">
        <w:rPr>
          <w:i/>
        </w:rPr>
        <w:t>x</w:t>
      </w:r>
      <w:r w:rsidRPr="00946EFB">
        <w:t>+3</w:t>
      </w:r>
      <w:r w:rsidRPr="00946EFB">
        <w:t>）</w:t>
      </w:r>
      <w:r w:rsidRPr="00946EFB">
        <w:t>H</w:t>
      </w:r>
      <w:r w:rsidRPr="00946EFB">
        <w:rPr>
          <w:vertAlign w:val="subscript"/>
        </w:rPr>
        <w:t>2</w:t>
      </w:r>
      <w:r w:rsidRPr="00946EFB">
        <w:t>O</w:t>
      </w:r>
    </w:p>
    <w:p w:rsidR="004D0D84" w:rsidRPr="00946EFB" w:rsidRDefault="004D0D84" w:rsidP="004D0D84">
      <w:r w:rsidRPr="00946EFB">
        <w:t>（</w:t>
      </w:r>
      <w:r w:rsidRPr="00946EFB">
        <w:t>3</w:t>
      </w:r>
      <w:r w:rsidRPr="00946EFB">
        <w:t>）使</w:t>
      </w:r>
      <w:r w:rsidRPr="00946EFB">
        <w:t>Fe</w:t>
      </w:r>
      <w:r w:rsidRPr="00946EFB">
        <w:t>从</w:t>
      </w:r>
      <w:r w:rsidRPr="00946EFB">
        <w:t>+2</w:t>
      </w:r>
      <w:r w:rsidRPr="00946EFB">
        <w:t>价变成</w:t>
      </w:r>
      <w:r w:rsidRPr="00946EFB">
        <w:t>+3</w:t>
      </w:r>
      <w:r w:rsidRPr="00946EFB">
        <w:t>价</w:t>
      </w:r>
      <w:r w:rsidRPr="00946EFB">
        <w:t xml:space="preserve">  c</w:t>
      </w:r>
      <w:r w:rsidRPr="00946EFB">
        <w:t>（每空</w:t>
      </w:r>
      <w:r w:rsidRPr="00946EFB">
        <w:t>1</w:t>
      </w:r>
      <w:r w:rsidRPr="00946EFB">
        <w:t>分，共</w:t>
      </w:r>
      <w:r w:rsidRPr="00946EFB">
        <w:t>2</w:t>
      </w:r>
      <w:r w:rsidRPr="00946EFB">
        <w:t>分）</w:t>
      </w:r>
    </w:p>
    <w:p w:rsidR="004D0D84" w:rsidRPr="00946EFB" w:rsidRDefault="004D0D84" w:rsidP="004D0D84">
      <w:r w:rsidRPr="00946EFB">
        <w:t>（</w:t>
      </w:r>
      <w:r w:rsidRPr="00946EFB">
        <w:t>4</w:t>
      </w:r>
      <w:r w:rsidRPr="00946EFB">
        <w:t>）形成氢氧化铁沉淀（</w:t>
      </w:r>
      <w:r w:rsidRPr="00946EFB">
        <w:t>2</w:t>
      </w:r>
      <w:r w:rsidRPr="00946EFB">
        <w:t>分）</w:t>
      </w:r>
    </w:p>
    <w:p w:rsidR="004D0D84" w:rsidRPr="00946EFB" w:rsidRDefault="004D0D84" w:rsidP="004D0D84">
      <w:r w:rsidRPr="00946EFB">
        <w:t>（</w:t>
      </w:r>
      <w:r w:rsidRPr="00946EFB">
        <w:t>5</w:t>
      </w:r>
      <w:r w:rsidRPr="00946EFB">
        <w:t>）降低蒸发温度防止产物分解（</w:t>
      </w:r>
      <w:r w:rsidRPr="00946EFB">
        <w:t>2</w:t>
      </w:r>
      <w:r w:rsidRPr="00946EFB">
        <w:t>分）</w:t>
      </w:r>
    </w:p>
    <w:p w:rsidR="004D0D84" w:rsidRPr="00946EFB" w:rsidRDefault="004D0D84" w:rsidP="004D0D84">
      <w:r w:rsidRPr="00946EFB">
        <w:t>（</w:t>
      </w:r>
      <w:r w:rsidRPr="00946EFB">
        <w:t>6</w:t>
      </w:r>
      <w:r w:rsidRPr="00946EFB">
        <w:t>）</w:t>
      </w:r>
      <w:r w:rsidRPr="00946EFB">
        <w:rPr>
          <w:position w:val="-24"/>
        </w:rPr>
        <w:object w:dxaOrig="1520" w:dyaOrig="620">
          <v:shape id="_x0000_i1062" type="#_x0000_t75" style="width:75.75pt;height:30.75pt" o:ole="">
            <v:imagedata r:id="rId130" o:title=""/>
          </v:shape>
          <o:OLEObject Type="Embed" ProgID="Equation.DSMT4" ShapeID="_x0000_i1062" DrawAspect="Content" ObjectID="_1527257933" r:id="rId131"/>
        </w:object>
      </w:r>
      <w:r w:rsidRPr="00946EFB">
        <w:t>（</w:t>
      </w:r>
      <w:r w:rsidRPr="00946EFB">
        <w:t>3</w:t>
      </w:r>
      <w:r w:rsidRPr="00946EFB">
        <w:t>分）</w:t>
      </w:r>
    </w:p>
    <w:p w:rsidR="004D0D84" w:rsidRPr="00946EFB" w:rsidRDefault="004D0D84" w:rsidP="004D0D84">
      <w:r w:rsidRPr="00946EFB">
        <w:t>37.[</w:t>
      </w:r>
      <w:r w:rsidRPr="00946EFB">
        <w:t>化学</w:t>
      </w:r>
      <w:r w:rsidRPr="00946EFB">
        <w:t>——</w:t>
      </w:r>
      <w:r w:rsidRPr="00946EFB">
        <w:t>选修</w:t>
      </w:r>
      <w:r w:rsidRPr="00946EFB">
        <w:t>3</w:t>
      </w:r>
      <w:r w:rsidRPr="00946EFB">
        <w:t>：物质结构与性质</w:t>
      </w:r>
      <w:r w:rsidRPr="00946EFB">
        <w:t>]</w:t>
      </w:r>
      <w:r w:rsidRPr="00946EFB">
        <w:t>（</w:t>
      </w:r>
      <w:r w:rsidRPr="00946EFB">
        <w:t>15</w:t>
      </w:r>
      <w:r w:rsidRPr="00946EFB">
        <w:t>分）</w:t>
      </w:r>
    </w:p>
    <w:p w:rsidR="004D0D84" w:rsidRPr="00946EFB" w:rsidRDefault="004D0D84" w:rsidP="004D0D84">
      <w:r w:rsidRPr="00946EFB">
        <w:t>（</w:t>
      </w:r>
      <w:r w:rsidRPr="00946EFB">
        <w:t>1</w:t>
      </w:r>
      <w:r w:rsidRPr="00946EFB">
        <w:t>）</w:t>
      </w:r>
      <w:r w:rsidRPr="00946EFB">
        <w:t>[Ar]3d</w:t>
      </w:r>
      <w:r w:rsidRPr="00946EFB">
        <w:rPr>
          <w:vertAlign w:val="superscript"/>
        </w:rPr>
        <w:t>10</w:t>
      </w:r>
      <w:r w:rsidRPr="00946EFB">
        <w:t>4s</w:t>
      </w:r>
      <w:r w:rsidRPr="00946EFB">
        <w:rPr>
          <w:vertAlign w:val="superscript"/>
        </w:rPr>
        <w:t>2</w:t>
      </w:r>
      <w:r w:rsidRPr="00946EFB">
        <w:t>4p</w:t>
      </w:r>
      <w:r w:rsidRPr="00946EFB">
        <w:rPr>
          <w:vertAlign w:val="superscript"/>
        </w:rPr>
        <w:t>3</w:t>
      </w:r>
      <w:r w:rsidRPr="00946EFB">
        <w:t>（</w:t>
      </w:r>
      <w:r>
        <w:rPr>
          <w:rFonts w:hint="eastAsia"/>
        </w:rPr>
        <w:t>1</w:t>
      </w:r>
      <w:r w:rsidRPr="00946EFB">
        <w:t>分）</w:t>
      </w:r>
    </w:p>
    <w:p w:rsidR="004D0D84" w:rsidRPr="00946EFB" w:rsidRDefault="004D0D84" w:rsidP="004D0D84">
      <w:r w:rsidRPr="00946EFB">
        <w:t>（</w:t>
      </w:r>
      <w:r w:rsidRPr="00946EFB">
        <w:t>2</w:t>
      </w:r>
      <w:r w:rsidRPr="00946EFB">
        <w:t>）大于小于（每空</w:t>
      </w:r>
      <w:r>
        <w:rPr>
          <w:rFonts w:hint="eastAsia"/>
        </w:rPr>
        <w:t>2</w:t>
      </w:r>
      <w:r w:rsidRPr="00946EFB">
        <w:t>分，共</w:t>
      </w:r>
      <w:r>
        <w:rPr>
          <w:rFonts w:hint="eastAsia"/>
        </w:rPr>
        <w:t>4</w:t>
      </w:r>
      <w:r w:rsidRPr="00946EFB">
        <w:t>分）</w:t>
      </w:r>
    </w:p>
    <w:p w:rsidR="004D0D84" w:rsidRPr="00946EFB" w:rsidRDefault="004D0D84" w:rsidP="004D0D84">
      <w:r w:rsidRPr="00946EFB">
        <w:t>（</w:t>
      </w:r>
      <w:r w:rsidRPr="00946EFB">
        <w:t>3</w:t>
      </w:r>
      <w:r w:rsidRPr="00946EFB">
        <w:t>）三角锥形</w:t>
      </w:r>
      <w:r w:rsidRPr="00946EFB">
        <w:t xml:space="preserve">   sp</w:t>
      </w:r>
      <w:r w:rsidRPr="00946EFB">
        <w:rPr>
          <w:vertAlign w:val="superscript"/>
        </w:rPr>
        <w:t>3</w:t>
      </w:r>
      <w:r w:rsidRPr="00946EFB">
        <w:t>（每空</w:t>
      </w:r>
      <w:r w:rsidRPr="00946EFB">
        <w:t>1</w:t>
      </w:r>
      <w:r w:rsidRPr="00946EFB">
        <w:t>分，共</w:t>
      </w:r>
      <w:r w:rsidRPr="00946EFB">
        <w:t>2</w:t>
      </w:r>
      <w:r w:rsidRPr="00946EFB">
        <w:t>分）</w:t>
      </w:r>
    </w:p>
    <w:p w:rsidR="004D0D84" w:rsidRPr="00946EFB" w:rsidRDefault="004D0D84" w:rsidP="004D0D84">
      <w:r w:rsidRPr="00946EFB">
        <w:t>（</w:t>
      </w:r>
      <w:r w:rsidRPr="00946EFB">
        <w:t>4</w:t>
      </w:r>
      <w:r w:rsidRPr="00946EFB">
        <w:t>）</w:t>
      </w:r>
      <w:r w:rsidRPr="00946EFB">
        <w:t>GaF3</w:t>
      </w:r>
      <w:r w:rsidRPr="00946EFB">
        <w:t>为离子晶体，</w:t>
      </w:r>
      <w:r w:rsidRPr="00946EFB">
        <w:t>GaCl3</w:t>
      </w:r>
      <w:r w:rsidRPr="00946EFB">
        <w:t>为分子晶体（</w:t>
      </w:r>
      <w:r w:rsidRPr="00946EFB">
        <w:t>2</w:t>
      </w:r>
      <w:r w:rsidRPr="00946EFB">
        <w:t>分）</w:t>
      </w:r>
    </w:p>
    <w:p w:rsidR="004D0D84" w:rsidRPr="00946EFB" w:rsidRDefault="004D0D84" w:rsidP="004D0D84">
      <w:r w:rsidRPr="00946EFB">
        <w:lastRenderedPageBreak/>
        <w:t>（</w:t>
      </w:r>
      <w:r w:rsidRPr="00946EFB">
        <w:t>5</w:t>
      </w:r>
      <w:r w:rsidRPr="00946EFB">
        <w:t>）原子晶体共价</w:t>
      </w:r>
      <w:r w:rsidRPr="00946EFB">
        <w:rPr>
          <w:position w:val="-30"/>
        </w:rPr>
        <w:object w:dxaOrig="3320" w:dyaOrig="720">
          <v:shape id="_x0000_i1063" type="#_x0000_t75" style="width:165.75pt;height:36pt" o:ole="">
            <v:imagedata r:id="rId132" o:title=""/>
          </v:shape>
          <o:OLEObject Type="Embed" ProgID="Equation.DSMT4" ShapeID="_x0000_i1063" DrawAspect="Content" ObjectID="_1527257934" r:id="rId133"/>
        </w:object>
      </w:r>
      <w:r w:rsidRPr="00946EFB">
        <w:t>（每空</w:t>
      </w:r>
      <w:r>
        <w:rPr>
          <w:rFonts w:hint="eastAsia"/>
        </w:rPr>
        <w:t>2</w:t>
      </w:r>
      <w:r>
        <w:t>分，</w:t>
      </w:r>
      <w:r>
        <w:rPr>
          <w:rFonts w:hint="eastAsia"/>
        </w:rPr>
        <w:t>6</w:t>
      </w:r>
      <w:r w:rsidRPr="00946EFB">
        <w:t>分）</w:t>
      </w:r>
    </w:p>
    <w:p w:rsidR="004D0D84" w:rsidRPr="00946EFB" w:rsidRDefault="004D0D84" w:rsidP="004D0D84">
      <w:r w:rsidRPr="00946EFB">
        <w:t>38.[</w:t>
      </w:r>
      <w:r w:rsidRPr="00946EFB">
        <w:t>化学</w:t>
      </w:r>
      <w:r w:rsidRPr="00946EFB">
        <w:t>——</w:t>
      </w:r>
      <w:r w:rsidRPr="00946EFB">
        <w:t>选修</w:t>
      </w:r>
      <w:r w:rsidRPr="00946EFB">
        <w:t>5</w:t>
      </w:r>
      <w:r w:rsidRPr="00946EFB">
        <w:t>：有机化学基础</w:t>
      </w:r>
      <w:r w:rsidRPr="00946EFB">
        <w:t>]</w:t>
      </w:r>
      <w:r w:rsidRPr="00946EFB">
        <w:t>（</w:t>
      </w:r>
      <w:r w:rsidRPr="00946EFB">
        <w:t>15</w:t>
      </w:r>
      <w:r w:rsidRPr="00946EFB">
        <w:t>分）</w:t>
      </w:r>
    </w:p>
    <w:p w:rsidR="004D0D84" w:rsidRPr="00946EFB" w:rsidRDefault="004D0D84" w:rsidP="004D0D84">
      <w:r w:rsidRPr="00946EFB">
        <w:t>（</w:t>
      </w:r>
      <w:r w:rsidRPr="00946EFB">
        <w:t>1</w:t>
      </w:r>
      <w:r w:rsidRPr="00946EFB">
        <w:t>）</w:t>
      </w:r>
      <w:r>
        <w:rPr>
          <w:noProof/>
        </w:rPr>
        <w:drawing>
          <wp:inline distT="0" distB="0" distL="0" distR="0">
            <wp:extent cx="752475" cy="371475"/>
            <wp:effectExtent l="19050" t="0" r="9525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EFB">
        <w:t>苯乙炔（每空</w:t>
      </w:r>
      <w:r w:rsidRPr="00946EFB">
        <w:t>1</w:t>
      </w:r>
      <w:r w:rsidRPr="00946EFB">
        <w:t>分，共</w:t>
      </w:r>
      <w:r w:rsidRPr="00946EFB">
        <w:t>2</w:t>
      </w:r>
      <w:r w:rsidRPr="00946EFB">
        <w:t>分）</w:t>
      </w:r>
    </w:p>
    <w:p w:rsidR="004D0D84" w:rsidRPr="00946EFB" w:rsidRDefault="004D0D84" w:rsidP="004D0D84">
      <w:r w:rsidRPr="00946EFB">
        <w:t>（</w:t>
      </w:r>
      <w:r w:rsidRPr="00946EFB">
        <w:t>2</w:t>
      </w:r>
      <w:r w:rsidRPr="00946EFB">
        <w:t>）取代反应消去反应（每空</w:t>
      </w:r>
      <w:r w:rsidRPr="00946EFB">
        <w:t>1</w:t>
      </w:r>
      <w:r w:rsidRPr="00946EFB">
        <w:t>分，共</w:t>
      </w:r>
      <w:r w:rsidRPr="00946EFB">
        <w:t>2</w:t>
      </w:r>
      <w:r w:rsidRPr="00946EFB">
        <w:t>分）</w:t>
      </w:r>
    </w:p>
    <w:p w:rsidR="004D0D84" w:rsidRPr="00946EFB" w:rsidRDefault="004D0D84" w:rsidP="004D0D84">
      <w:r w:rsidRPr="00946EFB">
        <w:t>（</w:t>
      </w:r>
      <w:r w:rsidRPr="00946EFB">
        <w:t>3</w:t>
      </w:r>
      <w:r w:rsidRPr="00946EFB">
        <w:t>）</w:t>
      </w:r>
      <w:r>
        <w:rPr>
          <w:noProof/>
        </w:rPr>
        <w:drawing>
          <wp:inline distT="0" distB="0" distL="0" distR="0">
            <wp:extent cx="1704975" cy="381000"/>
            <wp:effectExtent l="19050" t="0" r="9525" b="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EFB">
        <w:t xml:space="preserve">    4</w:t>
      </w:r>
      <w:r w:rsidRPr="00946EFB">
        <w:t>（</w:t>
      </w:r>
      <w:r>
        <w:rPr>
          <w:rFonts w:hint="eastAsia"/>
        </w:rPr>
        <w:t>2</w:t>
      </w:r>
      <w:r>
        <w:rPr>
          <w:rFonts w:hint="eastAsia"/>
        </w:rPr>
        <w:t>分，</w:t>
      </w:r>
      <w:r w:rsidRPr="00946EFB">
        <w:t>1</w:t>
      </w:r>
      <w:r w:rsidRPr="00946EFB">
        <w:t>分，共</w:t>
      </w:r>
      <w:r>
        <w:rPr>
          <w:rFonts w:hint="eastAsia"/>
        </w:rPr>
        <w:t>3</w:t>
      </w:r>
      <w:r w:rsidRPr="00946EFB">
        <w:t>分）</w:t>
      </w:r>
    </w:p>
    <w:p w:rsidR="004D0D84" w:rsidRPr="00946EFB" w:rsidRDefault="004D0D84" w:rsidP="004D0D84">
      <w:r w:rsidRPr="00946EFB">
        <w:t>（</w:t>
      </w:r>
      <w:r w:rsidRPr="00946EFB">
        <w:t>4</w:t>
      </w:r>
      <w:r w:rsidRPr="00946EFB">
        <w:t>）</w:t>
      </w:r>
      <w:r>
        <w:rPr>
          <w:noProof/>
        </w:rPr>
        <w:drawing>
          <wp:inline distT="0" distB="0" distL="0" distR="0">
            <wp:extent cx="3495675" cy="381000"/>
            <wp:effectExtent l="19050" t="0" r="9525" b="0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EFB">
        <w:t>（</w:t>
      </w:r>
      <w:r w:rsidRPr="00946EFB">
        <w:t>2</w:t>
      </w:r>
      <w:r w:rsidRPr="00946EFB">
        <w:t>分）</w:t>
      </w:r>
    </w:p>
    <w:p w:rsidR="004D0D84" w:rsidRPr="00946EFB" w:rsidRDefault="004D0D84" w:rsidP="004D0D84">
      <w:r w:rsidRPr="00946EFB">
        <w:t>（</w:t>
      </w:r>
      <w:r w:rsidRPr="00946EFB">
        <w:t>5</w:t>
      </w:r>
      <w:r w:rsidRPr="00946EFB">
        <w:t>）</w:t>
      </w:r>
      <w:r>
        <w:rPr>
          <w:noProof/>
        </w:rPr>
        <w:drawing>
          <wp:inline distT="0" distB="0" distL="0" distR="0">
            <wp:extent cx="4124325" cy="904875"/>
            <wp:effectExtent l="19050" t="0" r="9525" b="0"/>
            <wp:docPr id="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EFB">
        <w:t>（任意三种）（</w:t>
      </w:r>
      <w:r>
        <w:rPr>
          <w:rFonts w:hint="eastAsia"/>
        </w:rPr>
        <w:t>3</w:t>
      </w:r>
      <w:r w:rsidRPr="00946EFB">
        <w:t>分）</w:t>
      </w:r>
    </w:p>
    <w:p w:rsidR="004D0D84" w:rsidRPr="00946EFB" w:rsidRDefault="004D0D84" w:rsidP="004D0D84">
      <w:r w:rsidRPr="00946EFB">
        <w:t>（</w:t>
      </w:r>
      <w:r w:rsidRPr="00946EFB">
        <w:t>6</w:t>
      </w:r>
      <w:r w:rsidRPr="00946EFB">
        <w:t>）</w:t>
      </w:r>
      <w:r>
        <w:rPr>
          <w:noProof/>
        </w:rPr>
        <w:drawing>
          <wp:inline distT="0" distB="0" distL="0" distR="0">
            <wp:extent cx="3181350" cy="647700"/>
            <wp:effectExtent l="19050" t="0" r="0" b="0"/>
            <wp:docPr id="4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EFB">
        <w:t>（</w:t>
      </w:r>
      <w:r>
        <w:rPr>
          <w:rFonts w:hint="eastAsia"/>
        </w:rPr>
        <w:t>3</w:t>
      </w:r>
      <w:r w:rsidRPr="00946EFB">
        <w:t>分）</w:t>
      </w:r>
    </w:p>
    <w:p w:rsidR="004D0D84" w:rsidRDefault="004D0D84">
      <w:pPr>
        <w:widowControl/>
        <w:jc w:val="left"/>
      </w:pPr>
      <w:r>
        <w:br w:type="page"/>
      </w:r>
    </w:p>
    <w:p w:rsidR="004D0D84" w:rsidRPr="00781E47" w:rsidRDefault="004D0D84" w:rsidP="004D0D84">
      <w:pPr>
        <w:jc w:val="center"/>
        <w:rPr>
          <w:b/>
          <w:sz w:val="24"/>
          <w:szCs w:val="24"/>
        </w:rPr>
      </w:pPr>
      <w:r w:rsidRPr="00781E47">
        <w:rPr>
          <w:b/>
          <w:sz w:val="24"/>
          <w:szCs w:val="24"/>
        </w:rPr>
        <w:lastRenderedPageBreak/>
        <w:t>新课标</w:t>
      </w:r>
      <w:r w:rsidRPr="00781E47">
        <w:rPr>
          <w:rFonts w:hint="eastAsia"/>
          <w:b/>
          <w:sz w:val="24"/>
          <w:szCs w:val="24"/>
        </w:rPr>
        <w:t>3</w:t>
      </w:r>
      <w:r w:rsidRPr="00781E47">
        <w:rPr>
          <w:rFonts w:hint="eastAsia"/>
          <w:b/>
          <w:sz w:val="24"/>
          <w:szCs w:val="24"/>
        </w:rPr>
        <w:t>物理答案</w:t>
      </w:r>
    </w:p>
    <w:p w:rsidR="004D0D84" w:rsidRDefault="004D0D84" w:rsidP="004D0D84">
      <w:r>
        <w:rPr>
          <w:rFonts w:hint="eastAsia"/>
        </w:rPr>
        <w:t xml:space="preserve">14.B    15.B   16.A    17.C   18.D   19.AD   20.AC   21.BC   </w:t>
      </w:r>
    </w:p>
    <w:p w:rsidR="004D0D84" w:rsidRDefault="004D0D84" w:rsidP="004D0D84">
      <w:r>
        <w:rPr>
          <w:rFonts w:hint="eastAsia"/>
        </w:rPr>
        <w:t>22.</w:t>
      </w: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分）</w:t>
      </w:r>
    </w:p>
    <w:p w:rsidR="004D0D84" w:rsidRDefault="004D0D84" w:rsidP="004D0D84">
      <w:pPr>
        <w:rPr>
          <w:noProof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）连线如图所示</w:t>
      </w:r>
      <w:r>
        <w:rPr>
          <w:rFonts w:hint="eastAsia"/>
        </w:rPr>
        <w:t>.</w:t>
      </w:r>
      <w:r>
        <w:rPr>
          <w:rFonts w:hint="eastAsia"/>
          <w:noProof/>
        </w:rPr>
        <w:t>（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分）</w:t>
      </w:r>
    </w:p>
    <w:p w:rsidR="004D0D84" w:rsidRDefault="004D0D84" w:rsidP="004D0D84">
      <w:r>
        <w:rPr>
          <w:noProof/>
        </w:rPr>
        <w:drawing>
          <wp:inline distT="0" distB="0" distL="0" distR="0">
            <wp:extent cx="1590675" cy="952500"/>
            <wp:effectExtent l="19050" t="0" r="9525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D84" w:rsidRDefault="004D0D84" w:rsidP="004D0D84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AC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:rsidR="004D0D84" w:rsidRDefault="004D0D84" w:rsidP="004D0D84">
      <w:r>
        <w:rPr>
          <w:rFonts w:hint="eastAsia"/>
        </w:rPr>
        <w:t>23.</w:t>
      </w:r>
      <w:r>
        <w:rPr>
          <w:rFonts w:hint="eastAsia"/>
        </w:rPr>
        <w:t>（</w:t>
      </w:r>
      <w:r>
        <w:rPr>
          <w:rFonts w:hint="eastAsia"/>
        </w:rPr>
        <w:t>10</w:t>
      </w:r>
      <w:r>
        <w:rPr>
          <w:rFonts w:hint="eastAsia"/>
        </w:rPr>
        <w:t>分）</w:t>
      </w:r>
    </w:p>
    <w:p w:rsidR="004D0D84" w:rsidRDefault="004D0D84" w:rsidP="004D0D84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）（</w:t>
      </w:r>
      <w:r>
        <w:rPr>
          <w:rFonts w:hint="eastAsia"/>
        </w:rPr>
        <w:t>2</w:t>
      </w:r>
      <w:r>
        <w:rPr>
          <w:rFonts w:hint="eastAsia"/>
        </w:rPr>
        <w:t>分）</w:t>
      </w:r>
      <w:r>
        <w:rPr>
          <w:noProof/>
        </w:rPr>
        <w:drawing>
          <wp:inline distT="0" distB="0" distL="0" distR="0">
            <wp:extent cx="1914525" cy="333375"/>
            <wp:effectExtent l="19050" t="0" r="9525" b="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 l="6731" t="13498" r="11298" b="14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D84" w:rsidRDefault="004D0D84" w:rsidP="004D0D84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Pr="00C12567">
        <w:rPr>
          <w:i/>
        </w:rPr>
        <w:t>a-n</w:t>
      </w:r>
      <w:r>
        <w:rPr>
          <w:rFonts w:hint="eastAsia"/>
        </w:rPr>
        <w:t>图线如图（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:rsidR="004D0D84" w:rsidRPr="00A77CC9" w:rsidRDefault="004D0D84" w:rsidP="004D0D84">
      <w:r>
        <w:rPr>
          <w:noProof/>
        </w:rPr>
        <w:drawing>
          <wp:inline distT="0" distB="0" distL="0" distR="0">
            <wp:extent cx="1457325" cy="1362075"/>
            <wp:effectExtent l="19050" t="0" r="9525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 l="5225" r="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D84" w:rsidRDefault="004D0D84" w:rsidP="004D0D84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</w:t>
      </w:r>
      <w:r>
        <w:rPr>
          <w:rFonts w:hint="eastAsia"/>
        </w:rPr>
        <w:t>0.45 kg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:rsidR="004D0D84" w:rsidRDefault="004D0D84" w:rsidP="004D0D84"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</w:t>
      </w:r>
      <w:r>
        <w:rPr>
          <w:rFonts w:hint="eastAsia"/>
        </w:rPr>
        <w:t>BC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4D0D84" w:rsidRPr="004209E9" w:rsidRDefault="004D0D84" w:rsidP="004D0D84">
      <w:r w:rsidRPr="004209E9">
        <w:t>24.</w:t>
      </w:r>
      <w:r w:rsidRPr="004209E9">
        <w:t>（</w:t>
      </w:r>
      <w:r w:rsidRPr="004209E9">
        <w:t>12</w:t>
      </w:r>
      <w:r w:rsidRPr="004209E9">
        <w:t>分）</w:t>
      </w:r>
    </w:p>
    <w:p w:rsidR="004D0D84" w:rsidRPr="004209E9" w:rsidRDefault="004D0D84" w:rsidP="004D0D84">
      <w:r w:rsidRPr="004209E9">
        <w:t>（</w:t>
      </w:r>
      <w:r w:rsidRPr="004209E9">
        <w:t>1</w:t>
      </w:r>
      <w:r w:rsidRPr="004209E9">
        <w:t>）设小球的质量为</w:t>
      </w:r>
      <w:r w:rsidRPr="004209E9">
        <w:rPr>
          <w:i/>
        </w:rPr>
        <w:t>m</w:t>
      </w:r>
      <w:r w:rsidRPr="004209E9">
        <w:t>，小球在</w:t>
      </w:r>
      <w:r w:rsidRPr="004209E9">
        <w:rPr>
          <w:i/>
        </w:rPr>
        <w:t>A</w:t>
      </w:r>
      <w:r w:rsidRPr="004209E9">
        <w:t>点的动能为</w:t>
      </w:r>
      <w:r w:rsidRPr="004209E9">
        <w:rPr>
          <w:i/>
        </w:rPr>
        <w:t>E</w:t>
      </w:r>
      <w:r w:rsidRPr="004209E9">
        <w:rPr>
          <w:vertAlign w:val="subscript"/>
        </w:rPr>
        <w:t>kA</w:t>
      </w:r>
      <w:r w:rsidRPr="004209E9">
        <w:t>，由机械能守恒得</w:t>
      </w:r>
      <w:r w:rsidRPr="004209E9">
        <w:rPr>
          <w:position w:val="-24"/>
        </w:rPr>
        <w:object w:dxaOrig="1200" w:dyaOrig="620">
          <v:shape id="_x0000_i1064" type="#_x0000_t75" style="width:60pt;height:31.5pt" o:ole="">
            <v:imagedata r:id="rId142" o:title=""/>
          </v:shape>
          <o:OLEObject Type="Embed" ProgID="Equation.DSMT4" ShapeID="_x0000_i1064" DrawAspect="Content" ObjectID="_1527257935" r:id="rId143"/>
        </w:object>
      </w:r>
      <w:r w:rsidRPr="004209E9">
        <w:rPr>
          <w:rFonts w:ascii="宋体" w:hAnsi="宋体" w:cs="宋体" w:hint="eastAsia"/>
        </w:rPr>
        <w:t>①</w:t>
      </w:r>
    </w:p>
    <w:p w:rsidR="004D0D84" w:rsidRPr="004209E9" w:rsidRDefault="004D0D84" w:rsidP="004D0D84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3721735</wp:posOffset>
            </wp:positionH>
            <wp:positionV relativeFrom="margin">
              <wp:posOffset>621665</wp:posOffset>
            </wp:positionV>
            <wp:extent cx="847090" cy="866140"/>
            <wp:effectExtent l="19050" t="0" r="0" b="0"/>
            <wp:wrapSquare wrapText="bothSides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09E9">
        <w:t>设小球在</w:t>
      </w:r>
      <w:r w:rsidRPr="004209E9">
        <w:rPr>
          <w:i/>
        </w:rPr>
        <w:t>B</w:t>
      </w:r>
      <w:r w:rsidRPr="004209E9">
        <w:t>点的动能为</w:t>
      </w:r>
      <w:r w:rsidRPr="004209E9">
        <w:rPr>
          <w:i/>
        </w:rPr>
        <w:t>E</w:t>
      </w:r>
      <w:r w:rsidRPr="004209E9">
        <w:rPr>
          <w:vertAlign w:val="subscript"/>
        </w:rPr>
        <w:t>kB</w:t>
      </w:r>
      <w:r w:rsidRPr="004209E9">
        <w:t>，同理有</w:t>
      </w:r>
      <w:r w:rsidRPr="004209E9">
        <w:rPr>
          <w:position w:val="-24"/>
        </w:rPr>
        <w:object w:dxaOrig="1300" w:dyaOrig="620">
          <v:shape id="_x0000_i1065" type="#_x0000_t75" style="width:65.25pt;height:31.5pt" o:ole="">
            <v:imagedata r:id="rId145" o:title=""/>
          </v:shape>
          <o:OLEObject Type="Embed" ProgID="Equation.DSMT4" ShapeID="_x0000_i1065" DrawAspect="Content" ObjectID="_1527257936" r:id="rId146"/>
        </w:object>
      </w:r>
      <w:r w:rsidRPr="004209E9">
        <w:rPr>
          <w:rFonts w:ascii="宋体" w:hAnsi="宋体" w:cs="宋体" w:hint="eastAsia"/>
        </w:rPr>
        <w:t>②</w:t>
      </w:r>
    </w:p>
    <w:p w:rsidR="004D0D84" w:rsidRPr="004209E9" w:rsidRDefault="004D0D84" w:rsidP="004D0D84">
      <w:r w:rsidRPr="004209E9">
        <w:t>由</w:t>
      </w:r>
      <w:r w:rsidRPr="004209E9">
        <w:rPr>
          <w:rFonts w:ascii="宋体" w:hAnsi="宋体" w:cs="宋体" w:hint="eastAsia"/>
        </w:rPr>
        <w:t>①②</w:t>
      </w:r>
      <w:r w:rsidRPr="004209E9">
        <w:t>式得</w:t>
      </w:r>
      <w:r w:rsidRPr="004209E9">
        <w:rPr>
          <w:position w:val="-28"/>
        </w:rPr>
        <w:object w:dxaOrig="760" w:dyaOrig="660">
          <v:shape id="_x0000_i1066" type="#_x0000_t75" style="width:38.25pt;height:33pt" o:ole="">
            <v:imagedata r:id="rId147" o:title=""/>
          </v:shape>
          <o:OLEObject Type="Embed" ProgID="Equation.DSMT4" ShapeID="_x0000_i1066" DrawAspect="Content" ObjectID="_1527257937" r:id="rId148"/>
        </w:object>
      </w:r>
      <w:r w:rsidRPr="004209E9">
        <w:rPr>
          <w:rFonts w:ascii="宋体" w:hAnsi="宋体" w:cs="宋体" w:hint="eastAsia"/>
        </w:rPr>
        <w:t>③</w:t>
      </w:r>
    </w:p>
    <w:p w:rsidR="004D0D84" w:rsidRPr="004209E9" w:rsidRDefault="004D0D84" w:rsidP="004D0D84">
      <w:r w:rsidRPr="004209E9">
        <w:t>（</w:t>
      </w:r>
      <w:r w:rsidRPr="004209E9">
        <w:t>2</w:t>
      </w:r>
      <w:r w:rsidRPr="004209E9">
        <w:t>）若小球能沿轨道运动到</w:t>
      </w:r>
      <w:r w:rsidRPr="004209E9">
        <w:rPr>
          <w:i/>
        </w:rPr>
        <w:t>C</w:t>
      </w:r>
      <w:r w:rsidRPr="004209E9">
        <w:t>点，小球在</w:t>
      </w:r>
      <w:r w:rsidRPr="004209E9">
        <w:rPr>
          <w:i/>
        </w:rPr>
        <w:t>C</w:t>
      </w:r>
      <w:r w:rsidRPr="004209E9">
        <w:t>点所受轨道的正压力</w:t>
      </w:r>
      <w:r w:rsidRPr="004209E9">
        <w:rPr>
          <w:i/>
        </w:rPr>
        <w:t>N</w:t>
      </w:r>
      <w:r w:rsidRPr="004209E9">
        <w:t>应满足</w:t>
      </w:r>
      <w:r w:rsidRPr="004209E9">
        <w:rPr>
          <w:i/>
        </w:rPr>
        <w:t>N</w:t>
      </w:r>
      <w:r w:rsidRPr="004209E9">
        <w:t>≥0</w:t>
      </w:r>
      <w:r w:rsidRPr="004209E9">
        <w:rPr>
          <w:rFonts w:ascii="宋体" w:hAnsi="宋体" w:cs="宋体" w:hint="eastAsia"/>
        </w:rPr>
        <w:t>④</w:t>
      </w:r>
    </w:p>
    <w:p w:rsidR="004D0D84" w:rsidRPr="004209E9" w:rsidRDefault="004D0D84" w:rsidP="004D0D84">
      <w:r w:rsidRPr="004209E9">
        <w:t>设小球在</w:t>
      </w:r>
      <w:r w:rsidRPr="004209E9">
        <w:rPr>
          <w:i/>
        </w:rPr>
        <w:t>C</w:t>
      </w:r>
      <w:r w:rsidRPr="004209E9">
        <w:t>点的速度大小为</w:t>
      </w:r>
      <w:r w:rsidRPr="004209E9">
        <w:rPr>
          <w:i/>
        </w:rPr>
        <w:t>v</w:t>
      </w:r>
      <w:r w:rsidRPr="004209E9">
        <w:rPr>
          <w:i/>
          <w:vertAlign w:val="subscript"/>
        </w:rPr>
        <w:t>C</w:t>
      </w:r>
      <w:r w:rsidRPr="004209E9">
        <w:t>，由牛顿运动定律和向心力加速度公式有</w:t>
      </w:r>
      <w:r w:rsidRPr="004209E9">
        <w:rPr>
          <w:position w:val="-54"/>
        </w:rPr>
        <w:object w:dxaOrig="1500" w:dyaOrig="940">
          <v:shape id="_x0000_i1067" type="#_x0000_t75" style="width:75pt;height:46.5pt" o:ole="">
            <v:imagedata r:id="rId149" o:title=""/>
          </v:shape>
          <o:OLEObject Type="Embed" ProgID="Equation.DSMT4" ShapeID="_x0000_i1067" DrawAspect="Content" ObjectID="_1527257938" r:id="rId150"/>
        </w:object>
      </w:r>
      <w:r w:rsidRPr="004209E9">
        <w:rPr>
          <w:rFonts w:ascii="宋体" w:hAnsi="宋体" w:cs="宋体" w:hint="eastAsia"/>
        </w:rPr>
        <w:t>⑤</w:t>
      </w:r>
    </w:p>
    <w:p w:rsidR="004D0D84" w:rsidRPr="004209E9" w:rsidRDefault="004D0D84" w:rsidP="004D0D84">
      <w:r w:rsidRPr="004209E9">
        <w:t>由</w:t>
      </w:r>
      <w:r w:rsidRPr="004209E9">
        <w:rPr>
          <w:rFonts w:ascii="宋体" w:hAnsi="宋体" w:cs="宋体" w:hint="eastAsia"/>
        </w:rPr>
        <w:t>④⑤</w:t>
      </w:r>
      <w:r w:rsidRPr="004209E9">
        <w:t>式得，</w:t>
      </w:r>
      <w:r w:rsidRPr="004209E9">
        <w:rPr>
          <w:i/>
        </w:rPr>
        <w:t>v</w:t>
      </w:r>
      <w:r w:rsidRPr="004209E9">
        <w:rPr>
          <w:i/>
          <w:vertAlign w:val="subscript"/>
        </w:rPr>
        <w:t>C</w:t>
      </w:r>
      <w:r w:rsidRPr="004209E9">
        <w:t>，应满足</w:t>
      </w:r>
      <w:r w:rsidRPr="004209E9">
        <w:rPr>
          <w:position w:val="-24"/>
        </w:rPr>
        <w:object w:dxaOrig="1120" w:dyaOrig="639">
          <v:shape id="_x0000_i1068" type="#_x0000_t75" style="width:56.25pt;height:31.5pt" o:ole="">
            <v:imagedata r:id="rId151" o:title=""/>
          </v:shape>
          <o:OLEObject Type="Embed" ProgID="Equation.DSMT4" ShapeID="_x0000_i1068" DrawAspect="Content" ObjectID="_1527257939" r:id="rId152"/>
        </w:object>
      </w:r>
      <w:r w:rsidRPr="004209E9">
        <w:rPr>
          <w:rFonts w:ascii="宋体" w:hAnsi="宋体" w:cs="宋体" w:hint="eastAsia"/>
        </w:rPr>
        <w:t>⑥</w:t>
      </w:r>
    </w:p>
    <w:p w:rsidR="004D0D84" w:rsidRPr="004209E9" w:rsidRDefault="004D0D84" w:rsidP="004D0D84">
      <w:r w:rsidRPr="004209E9">
        <w:t>由机械能守恒有</w:t>
      </w:r>
      <w:r w:rsidRPr="004209E9">
        <w:rPr>
          <w:position w:val="-24"/>
        </w:rPr>
        <w:object w:dxaOrig="1420" w:dyaOrig="620">
          <v:shape id="_x0000_i1069" type="#_x0000_t75" style="width:71.25pt;height:31.5pt" o:ole="">
            <v:imagedata r:id="rId153" o:title=""/>
          </v:shape>
          <o:OLEObject Type="Embed" ProgID="Equation.DSMT4" ShapeID="_x0000_i1069" DrawAspect="Content" ObjectID="_1527257940" r:id="rId154"/>
        </w:object>
      </w:r>
      <w:r w:rsidRPr="004209E9">
        <w:rPr>
          <w:rFonts w:ascii="宋体" w:hAnsi="宋体" w:cs="宋体" w:hint="eastAsia"/>
        </w:rPr>
        <w:t>⑦</w:t>
      </w:r>
    </w:p>
    <w:p w:rsidR="004D0D84" w:rsidRPr="004209E9" w:rsidRDefault="004D0D84" w:rsidP="004D0D84">
      <w:r w:rsidRPr="004209E9">
        <w:t>由</w:t>
      </w:r>
      <w:r w:rsidRPr="004209E9">
        <w:rPr>
          <w:rFonts w:ascii="宋体" w:hAnsi="宋体" w:cs="宋体" w:hint="eastAsia"/>
        </w:rPr>
        <w:t>⑥⑦</w:t>
      </w:r>
      <w:r w:rsidRPr="004209E9">
        <w:t>式可知，小球恰好可以沿轨道运动到</w:t>
      </w:r>
      <w:r w:rsidRPr="004209E9">
        <w:rPr>
          <w:i/>
        </w:rPr>
        <w:t>C</w:t>
      </w:r>
      <w:r w:rsidRPr="004209E9">
        <w:t>点。</w:t>
      </w:r>
    </w:p>
    <w:p w:rsidR="004D0D84" w:rsidRPr="004209E9" w:rsidRDefault="004D0D84" w:rsidP="004D0D84">
      <w:r w:rsidRPr="004209E9">
        <w:lastRenderedPageBreak/>
        <w:t>评分参考：第（</w:t>
      </w:r>
      <w:r w:rsidRPr="004209E9">
        <w:t>1</w:t>
      </w:r>
      <w:r w:rsidRPr="004209E9">
        <w:t>）问</w:t>
      </w:r>
      <w:r w:rsidRPr="004209E9">
        <w:t>6</w:t>
      </w:r>
      <w:r w:rsidRPr="004209E9">
        <w:t>分，</w:t>
      </w:r>
      <w:r w:rsidRPr="004209E9">
        <w:rPr>
          <w:rFonts w:ascii="宋体" w:hAnsi="宋体" w:cs="宋体" w:hint="eastAsia"/>
        </w:rPr>
        <w:t>①②③</w:t>
      </w:r>
      <w:r w:rsidRPr="004209E9">
        <w:t>式各</w:t>
      </w:r>
      <w:r w:rsidRPr="004209E9">
        <w:t>2</w:t>
      </w:r>
      <w:r w:rsidRPr="004209E9">
        <w:t>分；第（</w:t>
      </w:r>
      <w:r w:rsidRPr="004209E9">
        <w:t>2</w:t>
      </w:r>
      <w:r w:rsidRPr="004209E9">
        <w:t>）问</w:t>
      </w:r>
      <w:r w:rsidRPr="004209E9">
        <w:t>6</w:t>
      </w:r>
      <w:r w:rsidRPr="004209E9">
        <w:t>分米，</w:t>
      </w:r>
      <w:r w:rsidRPr="004209E9">
        <w:rPr>
          <w:rFonts w:ascii="宋体" w:hAnsi="宋体" w:cs="宋体" w:hint="eastAsia"/>
        </w:rPr>
        <w:t>⑥⑦</w:t>
      </w:r>
      <w:r w:rsidRPr="004209E9">
        <w:t>式各</w:t>
      </w:r>
      <w:r w:rsidRPr="004209E9">
        <w:t>2</w:t>
      </w:r>
      <w:r w:rsidRPr="004209E9">
        <w:t>分，</w:t>
      </w:r>
      <w:r w:rsidRPr="004209E9">
        <w:t>“</w:t>
      </w:r>
      <w:r w:rsidRPr="004209E9">
        <w:t>可以运动到</w:t>
      </w:r>
      <w:r w:rsidRPr="004209E9">
        <w:rPr>
          <w:i/>
        </w:rPr>
        <w:t>C</w:t>
      </w:r>
      <w:r w:rsidRPr="004209E9">
        <w:t>点</w:t>
      </w:r>
      <w:r w:rsidRPr="004209E9">
        <w:t>”2</w:t>
      </w:r>
      <w:r w:rsidRPr="004209E9">
        <w:t>分。</w:t>
      </w:r>
    </w:p>
    <w:p w:rsidR="004D0D84" w:rsidRDefault="004D0D84" w:rsidP="004D0D84">
      <w:r>
        <w:rPr>
          <w:rFonts w:hint="eastAsia"/>
        </w:rPr>
        <w:t>25.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rPr>
          <w:rFonts w:hint="eastAsia"/>
        </w:rPr>
        <w:t>分）</w:t>
      </w:r>
    </w:p>
    <w:p w:rsidR="004D0D84" w:rsidRDefault="004D0D84" w:rsidP="004D0D84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）在金属棒未越过</w:t>
      </w:r>
      <w:r w:rsidRPr="00AD0946">
        <w:rPr>
          <w:rFonts w:hint="eastAsia"/>
          <w:i/>
        </w:rPr>
        <w:t>MN</w:t>
      </w:r>
      <w:r>
        <w:rPr>
          <w:rFonts w:hint="eastAsia"/>
        </w:rPr>
        <w:t>之前，</w:t>
      </w:r>
      <w:r w:rsidRPr="00AD0946">
        <w:rPr>
          <w:rFonts w:hint="eastAsia"/>
          <w:i/>
        </w:rPr>
        <w:t>t</w:t>
      </w:r>
      <w:r>
        <w:rPr>
          <w:rFonts w:hint="eastAsia"/>
        </w:rPr>
        <w:t>时刻穿过回路的磁通量为</w:t>
      </w:r>
      <w:r w:rsidRPr="00AD0946">
        <w:rPr>
          <w:position w:val="-10"/>
        </w:rPr>
        <w:object w:dxaOrig="660" w:dyaOrig="320">
          <v:shape id="_x0000_i1070" type="#_x0000_t75" style="width:33pt;height:15.75pt" o:ole="">
            <v:imagedata r:id="rId155" o:title=""/>
          </v:shape>
          <o:OLEObject Type="Embed" ProgID="Equation.DSMT4" ShapeID="_x0000_i1070" DrawAspect="Content" ObjectID="_1527257941" r:id="rId156"/>
        </w:object>
      </w:r>
      <w:r>
        <w:rPr>
          <w:rFonts w:hint="eastAsia"/>
        </w:rPr>
        <w:t xml:space="preserve">  </w:t>
      </w:r>
      <w:fldSimple w:instr=" = 1 \* GB3 ">
        <w:r>
          <w:rPr>
            <w:rFonts w:hint="eastAsia"/>
            <w:noProof/>
          </w:rPr>
          <w:t>①</w:t>
        </w:r>
      </w:fldSimple>
    </w:p>
    <w:p w:rsidR="004D0D84" w:rsidRDefault="004D0D84" w:rsidP="004D0D84">
      <w:r>
        <w:rPr>
          <w:rFonts w:hint="eastAsia"/>
        </w:rPr>
        <w:t>设在从</w:t>
      </w:r>
      <w:r w:rsidRPr="00AD0946">
        <w:rPr>
          <w:rFonts w:hint="eastAsia"/>
          <w:i/>
        </w:rPr>
        <w:t>t</w:t>
      </w:r>
      <w:r>
        <w:rPr>
          <w:rFonts w:hint="eastAsia"/>
        </w:rPr>
        <w:t>时刻到</w:t>
      </w:r>
      <w:r w:rsidRPr="00AD0946">
        <w:rPr>
          <w:position w:val="-6"/>
        </w:rPr>
        <w:object w:dxaOrig="600" w:dyaOrig="279">
          <v:shape id="_x0000_i1071" type="#_x0000_t75" style="width:30pt;height:14.25pt" o:ole="">
            <v:imagedata r:id="rId157" o:title=""/>
          </v:shape>
          <o:OLEObject Type="Embed" ProgID="Equation.DSMT4" ShapeID="_x0000_i1071" DrawAspect="Content" ObjectID="_1527257942" r:id="rId158"/>
        </w:object>
      </w:r>
      <w:r>
        <w:t>的时间间隔内</w:t>
      </w:r>
      <w:r>
        <w:rPr>
          <w:rFonts w:hint="eastAsia"/>
        </w:rPr>
        <w:t>，</w:t>
      </w:r>
      <w:r>
        <w:t>回路磁通量的变化量为</w:t>
      </w:r>
      <w:r w:rsidRPr="00AD0946">
        <w:rPr>
          <w:position w:val="-10"/>
        </w:rPr>
        <w:object w:dxaOrig="360" w:dyaOrig="320">
          <v:shape id="_x0000_i1072" type="#_x0000_t75" style="width:18pt;height:15.75pt" o:ole="">
            <v:imagedata r:id="rId159" o:title=""/>
          </v:shape>
          <o:OLEObject Type="Embed" ProgID="Equation.DSMT4" ShapeID="_x0000_i1072" DrawAspect="Content" ObjectID="_1527257943" r:id="rId160"/>
        </w:object>
      </w:r>
      <w:r>
        <w:rPr>
          <w:rFonts w:hint="eastAsia"/>
        </w:rPr>
        <w:t>，</w:t>
      </w:r>
      <w:r>
        <w:t>流过电阻</w:t>
      </w:r>
      <w:r>
        <w:t>R</w:t>
      </w:r>
      <w:r>
        <w:t>的电荷量为</w:t>
      </w:r>
      <w:r w:rsidRPr="00AD0946">
        <w:rPr>
          <w:position w:val="-10"/>
        </w:rPr>
        <w:object w:dxaOrig="340" w:dyaOrig="320">
          <v:shape id="_x0000_i1073" type="#_x0000_t75" style="width:17.25pt;height:15.75pt" o:ole="">
            <v:imagedata r:id="rId161" o:title=""/>
          </v:shape>
          <o:OLEObject Type="Embed" ProgID="Equation.DSMT4" ShapeID="_x0000_i1073" DrawAspect="Content" ObjectID="_1527257944" r:id="rId162"/>
        </w:object>
      </w:r>
      <w:r>
        <w:rPr>
          <w:rFonts w:hint="eastAsia"/>
        </w:rPr>
        <w:t>。</w:t>
      </w:r>
      <w:r>
        <w:t>由法拉第电磁感应定律有</w:t>
      </w:r>
      <w:r w:rsidRPr="00AD0946">
        <w:rPr>
          <w:position w:val="-24"/>
        </w:rPr>
        <w:object w:dxaOrig="880" w:dyaOrig="620">
          <v:shape id="_x0000_i1074" type="#_x0000_t75" style="width:44.25pt;height:31.5pt" o:ole="">
            <v:imagedata r:id="rId163" o:title=""/>
          </v:shape>
          <o:OLEObject Type="Embed" ProgID="Equation.DSMT4" ShapeID="_x0000_i1074" DrawAspect="Content" ObjectID="_1527257945" r:id="rId164"/>
        </w:object>
      </w:r>
      <w:r>
        <w:t xml:space="preserve"> </w:t>
      </w:r>
      <w:fldSimple w:instr=" = 2 \* GB3 ">
        <w:r>
          <w:rPr>
            <w:rFonts w:hint="eastAsia"/>
            <w:noProof/>
          </w:rPr>
          <w:t>②</w:t>
        </w:r>
      </w:fldSimple>
    </w:p>
    <w:p w:rsidR="004D0D84" w:rsidRDefault="004D0D84" w:rsidP="004D0D84">
      <w:r>
        <w:rPr>
          <w:rFonts w:hint="eastAsia"/>
        </w:rPr>
        <w:t>由欧姆定律有</w:t>
      </w:r>
      <w:r w:rsidRPr="00AD0946">
        <w:rPr>
          <w:position w:val="-24"/>
        </w:rPr>
        <w:object w:dxaOrig="520" w:dyaOrig="620">
          <v:shape id="_x0000_i1075" type="#_x0000_t75" style="width:25.5pt;height:31.5pt" o:ole="">
            <v:imagedata r:id="rId165" o:title=""/>
          </v:shape>
          <o:OLEObject Type="Embed" ProgID="Equation.DSMT4" ShapeID="_x0000_i1075" DrawAspect="Content" ObjectID="_1527257946" r:id="rId166"/>
        </w:object>
      </w:r>
      <w:r>
        <w:rPr>
          <w:rFonts w:hint="eastAsia"/>
        </w:rPr>
        <w:t xml:space="preserve">    </w:t>
      </w:r>
      <w:fldSimple w:instr=" = 3 \* GB3 ">
        <w:r>
          <w:rPr>
            <w:rFonts w:hint="eastAsia"/>
            <w:noProof/>
          </w:rPr>
          <w:t>③</w:t>
        </w:r>
      </w:fldSimple>
    </w:p>
    <w:p w:rsidR="004D0D84" w:rsidRDefault="004D0D84" w:rsidP="004D0D84">
      <w:r>
        <w:rPr>
          <w:rFonts w:hint="eastAsia"/>
        </w:rPr>
        <w:t>由电流的定义有</w:t>
      </w:r>
      <w:r w:rsidRPr="00AD0946">
        <w:rPr>
          <w:position w:val="-24"/>
        </w:rPr>
        <w:object w:dxaOrig="680" w:dyaOrig="620">
          <v:shape id="_x0000_i1076" type="#_x0000_t75" style="width:33.75pt;height:31.5pt" o:ole="">
            <v:imagedata r:id="rId167" o:title=""/>
          </v:shape>
          <o:OLEObject Type="Embed" ProgID="Equation.DSMT4" ShapeID="_x0000_i1076" DrawAspect="Content" ObjectID="_1527257947" r:id="rId168"/>
        </w:object>
      </w:r>
      <w:r>
        <w:rPr>
          <w:rFonts w:hint="eastAsia"/>
        </w:rPr>
        <w:t xml:space="preserve">  </w:t>
      </w:r>
      <w:fldSimple w:instr=" = 4 \* GB3 ">
        <w:r>
          <w:rPr>
            <w:rFonts w:hint="eastAsia"/>
            <w:noProof/>
          </w:rPr>
          <w:t>④</w:t>
        </w:r>
      </w:fldSimple>
    </w:p>
    <w:p w:rsidR="004D0D84" w:rsidRDefault="004D0D84" w:rsidP="004D0D84">
      <w:pPr>
        <w:jc w:val="left"/>
      </w:pPr>
      <w:r>
        <w:rPr>
          <w:rFonts w:hint="eastAsia"/>
        </w:rPr>
        <w:t>联立</w:t>
      </w:r>
      <w:fldSimple w:instr=" = 1 \* GB3 ">
        <w:r>
          <w:rPr>
            <w:rFonts w:hint="eastAsia"/>
            <w:noProof/>
          </w:rPr>
          <w:t>①</w:t>
        </w:r>
      </w:fldSimple>
      <w:fldSimple w:instr=" = 2 \* GB3 ">
        <w:r>
          <w:rPr>
            <w:rFonts w:hint="eastAsia"/>
            <w:noProof/>
          </w:rPr>
          <w:t>②</w:t>
        </w:r>
      </w:fldSimple>
      <w:fldSimple w:instr=" = 3 \* GB3 ">
        <w:r>
          <w:rPr>
            <w:rFonts w:hint="eastAsia"/>
            <w:noProof/>
          </w:rPr>
          <w:t>③</w:t>
        </w:r>
      </w:fldSimple>
      <w:fldSimple w:instr=" = 4 \* GB3 ">
        <w:r>
          <w:rPr>
            <w:rFonts w:hint="eastAsia"/>
            <w:noProof/>
          </w:rPr>
          <w:t>④</w:t>
        </w:r>
      </w:fldSimple>
      <w:r>
        <w:t>式得</w:t>
      </w:r>
      <w:r w:rsidRPr="00AD0946">
        <w:rPr>
          <w:position w:val="-24"/>
        </w:rPr>
        <w:object w:dxaOrig="1180" w:dyaOrig="620">
          <v:shape id="_x0000_i1077" type="#_x0000_t75" style="width:59.25pt;height:31.5pt" o:ole="">
            <v:imagedata r:id="rId169" o:title=""/>
          </v:shape>
          <o:OLEObject Type="Embed" ProgID="Equation.DSMT4" ShapeID="_x0000_i1077" DrawAspect="Content" ObjectID="_1527257948" r:id="rId170"/>
        </w:object>
      </w:r>
      <w:r>
        <w:rPr>
          <w:rFonts w:hint="eastAsia"/>
        </w:rPr>
        <w:t xml:space="preserve">  </w:t>
      </w:r>
      <w:fldSimple w:instr=" = 5 \* GB3 ">
        <w:r>
          <w:rPr>
            <w:rFonts w:hint="eastAsia"/>
            <w:noProof/>
          </w:rPr>
          <w:t>⑤</w:t>
        </w:r>
      </w:fldSimple>
    </w:p>
    <w:p w:rsidR="004D0D84" w:rsidRDefault="004D0D84" w:rsidP="004D0D84">
      <w:pPr>
        <w:jc w:val="left"/>
      </w:pPr>
      <w:r>
        <w:rPr>
          <w:rFonts w:hint="eastAsia"/>
        </w:rPr>
        <w:t>由</w:t>
      </w:r>
      <w:fldSimple w:instr=" = 5 \* GB3 ">
        <w:r>
          <w:rPr>
            <w:rFonts w:hint="eastAsia"/>
            <w:noProof/>
          </w:rPr>
          <w:t>⑤</w:t>
        </w:r>
      </w:fldSimple>
      <w:r>
        <w:t>式得</w:t>
      </w:r>
      <w:r>
        <w:rPr>
          <w:rFonts w:hint="eastAsia"/>
        </w:rPr>
        <w:t>，</w:t>
      </w:r>
      <w:r>
        <w:t>在</w:t>
      </w:r>
      <w:r w:rsidRPr="003760DB">
        <w:rPr>
          <w:position w:val="-12"/>
        </w:rPr>
        <w:object w:dxaOrig="1200" w:dyaOrig="360">
          <v:shape id="_x0000_i1078" type="#_x0000_t75" style="width:60pt;height:18pt" o:ole="">
            <v:imagedata r:id="rId171" o:title=""/>
          </v:shape>
          <o:OLEObject Type="Embed" ProgID="Equation.DSMT4" ShapeID="_x0000_i1078" DrawAspect="Content" ObjectID="_1527257949" r:id="rId172"/>
        </w:object>
      </w:r>
      <w:r>
        <w:t>的时间间隔内</w:t>
      </w:r>
      <w:r>
        <w:rPr>
          <w:rFonts w:hint="eastAsia"/>
        </w:rPr>
        <w:t>，</w:t>
      </w:r>
      <w:r>
        <w:t>流过电阻</w:t>
      </w:r>
      <w:r>
        <w:t>R</w:t>
      </w:r>
      <w:r>
        <w:t>的电荷量</w:t>
      </w:r>
      <w:r>
        <w:t>q</w:t>
      </w:r>
      <w:r>
        <w:rPr>
          <w:rFonts w:hint="eastAsia"/>
        </w:rPr>
        <w:t>的绝对值为</w:t>
      </w:r>
    </w:p>
    <w:p w:rsidR="004D0D84" w:rsidRDefault="004D0D84" w:rsidP="004D0D84">
      <w:pPr>
        <w:jc w:val="left"/>
      </w:pPr>
      <w:r w:rsidRPr="00AD0946">
        <w:rPr>
          <w:position w:val="-24"/>
        </w:rPr>
        <w:object w:dxaOrig="920" w:dyaOrig="620">
          <v:shape id="_x0000_i1079" type="#_x0000_t75" style="width:46.5pt;height:31.5pt" o:ole="">
            <v:imagedata r:id="rId173" o:title=""/>
          </v:shape>
          <o:OLEObject Type="Embed" ProgID="Equation.DSMT4" ShapeID="_x0000_i1079" DrawAspect="Content" ObjectID="_1527257950" r:id="rId174"/>
        </w:object>
      </w:r>
      <w:r>
        <w:rPr>
          <w:rFonts w:hint="eastAsia"/>
        </w:rPr>
        <w:t xml:space="preserve">   </w:t>
      </w:r>
      <w:fldSimple w:instr=" = 6 \* GB3 ">
        <w:r>
          <w:rPr>
            <w:rFonts w:hint="eastAsia"/>
            <w:noProof/>
          </w:rPr>
          <w:t>⑥</w:t>
        </w:r>
      </w:fldSimple>
    </w:p>
    <w:p w:rsidR="004D0D84" w:rsidRDefault="004D0D84" w:rsidP="004D0D84">
      <w:pPr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）当</w:t>
      </w:r>
      <w:r w:rsidRPr="003760DB">
        <w:rPr>
          <w:position w:val="-12"/>
        </w:rPr>
        <w:object w:dxaOrig="520" w:dyaOrig="360">
          <v:shape id="_x0000_i1080" type="#_x0000_t75" style="width:25.5pt;height:18pt" o:ole="">
            <v:imagedata r:id="rId175" o:title=""/>
          </v:shape>
          <o:OLEObject Type="Embed" ProgID="Equation.DSMT4" ShapeID="_x0000_i1080" DrawAspect="Content" ObjectID="_1527257951" r:id="rId176"/>
        </w:object>
      </w:r>
      <w:r>
        <w:t>时</w:t>
      </w:r>
      <w:r>
        <w:rPr>
          <w:rFonts w:hint="eastAsia"/>
        </w:rPr>
        <w:t>，</w:t>
      </w:r>
      <w:r>
        <w:t>金属棒已越过</w:t>
      </w:r>
      <w:r>
        <w:t>MN</w:t>
      </w:r>
      <w:r>
        <w:rPr>
          <w:rFonts w:hint="eastAsia"/>
        </w:rPr>
        <w:t>。</w:t>
      </w:r>
      <w:r>
        <w:t>由于金属</w:t>
      </w:r>
      <w:r>
        <w:rPr>
          <w:rFonts w:hint="eastAsia"/>
        </w:rPr>
        <w:t>在</w:t>
      </w:r>
      <w:r>
        <w:rPr>
          <w:rFonts w:hint="eastAsia"/>
        </w:rPr>
        <w:t>MN</w:t>
      </w:r>
      <w:r>
        <w:rPr>
          <w:rFonts w:hint="eastAsia"/>
        </w:rPr>
        <w:t>右侧做匀速运动，有</w:t>
      </w:r>
      <w:r w:rsidRPr="003760DB">
        <w:rPr>
          <w:position w:val="-10"/>
        </w:rPr>
        <w:object w:dxaOrig="660" w:dyaOrig="320">
          <v:shape id="_x0000_i1081" type="#_x0000_t75" style="width:33pt;height:15.75pt" o:ole="">
            <v:imagedata r:id="rId177" o:title=""/>
          </v:shape>
          <o:OLEObject Type="Embed" ProgID="Equation.DSMT4" ShapeID="_x0000_i1081" DrawAspect="Content" ObjectID="_1527257952" r:id="rId178"/>
        </w:object>
      </w:r>
      <w:r>
        <w:t xml:space="preserve"> </w:t>
      </w:r>
      <w:fldSimple w:instr=" = 7 \* GB3 ">
        <w:r>
          <w:rPr>
            <w:rFonts w:hint="eastAsia"/>
            <w:noProof/>
          </w:rPr>
          <w:t>⑦</w:t>
        </w:r>
      </w:fldSimple>
    </w:p>
    <w:p w:rsidR="004D0D84" w:rsidRDefault="004D0D84" w:rsidP="004D0D84">
      <w:pPr>
        <w:jc w:val="left"/>
      </w:pPr>
      <w:r>
        <w:rPr>
          <w:rFonts w:hint="eastAsia"/>
        </w:rPr>
        <w:t>式中，</w:t>
      </w:r>
      <w:r w:rsidRPr="003760DB">
        <w:rPr>
          <w:rFonts w:hint="eastAsia"/>
          <w:i/>
        </w:rPr>
        <w:t>f</w:t>
      </w:r>
      <w:r>
        <w:rPr>
          <w:rFonts w:hint="eastAsia"/>
        </w:rPr>
        <w:t>是外加水平力，</w:t>
      </w:r>
      <w:r w:rsidRPr="003760DB">
        <w:rPr>
          <w:rFonts w:hint="eastAsia"/>
          <w:i/>
        </w:rPr>
        <w:t>F</w:t>
      </w:r>
      <w:r>
        <w:rPr>
          <w:rFonts w:hint="eastAsia"/>
        </w:rPr>
        <w:t>是匀强磁场你施加的安培力。设此时回路中的电流为</w:t>
      </w:r>
      <w:r w:rsidRPr="003760DB">
        <w:rPr>
          <w:rFonts w:hint="eastAsia"/>
          <w:i/>
        </w:rPr>
        <w:t>I</w:t>
      </w:r>
      <w:r>
        <w:rPr>
          <w:rFonts w:hint="eastAsia"/>
        </w:rPr>
        <w:t>，</w:t>
      </w:r>
      <w:r w:rsidRPr="003760DB">
        <w:rPr>
          <w:rFonts w:hint="eastAsia"/>
          <w:i/>
        </w:rPr>
        <w:t>F</w:t>
      </w:r>
      <w:r>
        <w:rPr>
          <w:rFonts w:hint="eastAsia"/>
        </w:rPr>
        <w:t>的大小为</w:t>
      </w:r>
      <w:r>
        <w:rPr>
          <w:rFonts w:hint="eastAsia"/>
        </w:rPr>
        <w:t xml:space="preserve">  </w:t>
      </w:r>
      <w:r w:rsidRPr="003760DB">
        <w:rPr>
          <w:position w:val="-12"/>
        </w:rPr>
        <w:object w:dxaOrig="780" w:dyaOrig="360">
          <v:shape id="_x0000_i1082" type="#_x0000_t75" style="width:39pt;height:18pt" o:ole="">
            <v:imagedata r:id="rId179" o:title=""/>
          </v:shape>
          <o:OLEObject Type="Embed" ProgID="Equation.DSMT4" ShapeID="_x0000_i1082" DrawAspect="Content" ObjectID="_1527257953" r:id="rId180"/>
        </w:object>
      </w:r>
      <w:fldSimple w:instr=" = 8 \* GB3 ">
        <w:r>
          <w:rPr>
            <w:rFonts w:hint="eastAsia"/>
            <w:noProof/>
          </w:rPr>
          <w:t>⑧</w:t>
        </w:r>
      </w:fldSimple>
    </w:p>
    <w:p w:rsidR="004D0D84" w:rsidRDefault="004D0D84" w:rsidP="004D0D84">
      <w:pPr>
        <w:jc w:val="left"/>
      </w:pPr>
      <w:r>
        <w:rPr>
          <w:rFonts w:hint="eastAsia"/>
        </w:rPr>
        <w:t>此时金属棒与</w:t>
      </w:r>
      <w:r>
        <w:rPr>
          <w:rFonts w:hint="eastAsia"/>
        </w:rPr>
        <w:t>MN</w:t>
      </w:r>
      <w:r>
        <w:rPr>
          <w:rFonts w:hint="eastAsia"/>
        </w:rPr>
        <w:t>之间的距离为</w:t>
      </w:r>
      <w:r w:rsidRPr="003760DB">
        <w:rPr>
          <w:position w:val="-12"/>
        </w:rPr>
        <w:object w:dxaOrig="1120" w:dyaOrig="360">
          <v:shape id="_x0000_i1083" type="#_x0000_t75" style="width:56.25pt;height:18pt" o:ole="">
            <v:imagedata r:id="rId181" o:title=""/>
          </v:shape>
          <o:OLEObject Type="Embed" ProgID="Equation.DSMT4" ShapeID="_x0000_i1083" DrawAspect="Content" ObjectID="_1527257954" r:id="rId182"/>
        </w:object>
      </w:r>
      <w:r>
        <w:rPr>
          <w:rFonts w:hint="eastAsia"/>
        </w:rPr>
        <w:t xml:space="preserve">  </w:t>
      </w:r>
      <w:fldSimple w:instr=" = 9 \* GB3 ">
        <w:r>
          <w:rPr>
            <w:rFonts w:hint="eastAsia"/>
            <w:noProof/>
          </w:rPr>
          <w:t>⑨</w:t>
        </w:r>
      </w:fldSimple>
    </w:p>
    <w:p w:rsidR="004D0D84" w:rsidRDefault="004D0D84" w:rsidP="004D0D84">
      <w:pPr>
        <w:jc w:val="left"/>
      </w:pPr>
      <w:r>
        <w:rPr>
          <w:rFonts w:hint="eastAsia"/>
        </w:rPr>
        <w:t>匀强磁场穿过回路的磁通量为</w:t>
      </w:r>
      <w:r w:rsidRPr="003760DB">
        <w:rPr>
          <w:position w:val="-12"/>
        </w:rPr>
        <w:object w:dxaOrig="820" w:dyaOrig="360">
          <v:shape id="_x0000_i1084" type="#_x0000_t75" style="width:40.5pt;height:18pt" o:ole="">
            <v:imagedata r:id="rId183" o:title=""/>
          </v:shape>
          <o:OLEObject Type="Embed" ProgID="Equation.DSMT4" ShapeID="_x0000_i1084" DrawAspect="Content" ObjectID="_1527257955" r:id="rId184"/>
        </w:object>
      </w:r>
      <w:r>
        <w:rPr>
          <w:rFonts w:hint="eastAsia"/>
        </w:rPr>
        <w:t xml:space="preserve">  </w:t>
      </w:r>
      <w:fldSimple w:instr=" = 10 \* GB3 ">
        <w:r>
          <w:rPr>
            <w:rFonts w:hint="eastAsia"/>
            <w:noProof/>
          </w:rPr>
          <w:t>⑩</w:t>
        </w:r>
      </w:fldSimple>
    </w:p>
    <w:p w:rsidR="004D0D84" w:rsidRDefault="004D0D84" w:rsidP="004D0D84">
      <w:pPr>
        <w:jc w:val="left"/>
      </w:pPr>
      <w:r>
        <w:rPr>
          <w:rFonts w:hint="eastAsia"/>
        </w:rPr>
        <w:t>回路的总磁通量为</w:t>
      </w:r>
      <w:r w:rsidRPr="003760DB">
        <w:rPr>
          <w:position w:val="-12"/>
        </w:rPr>
        <w:object w:dxaOrig="1040" w:dyaOrig="360">
          <v:shape id="_x0000_i1085" type="#_x0000_t75" style="width:51.75pt;height:18pt" o:ole="">
            <v:imagedata r:id="rId185" o:title=""/>
          </v:shape>
          <o:OLEObject Type="Embed" ProgID="Equation.DSMT4" ShapeID="_x0000_i1085" DrawAspect="Content" ObjectID="_1527257956" r:id="rId186"/>
        </w:object>
      </w:r>
      <w:r>
        <w:rPr>
          <w:rFonts w:hint="eastAsia"/>
        </w:rPr>
        <w:t xml:space="preserve">  </w:t>
      </w:r>
      <w:r w:rsidRPr="00E15B25">
        <w:rPr>
          <w:rFonts w:ascii="MS Mincho" w:eastAsia="MS Mincho" w:hAnsi="MS Mincho" w:cs="MS Mincho" w:hint="eastAsia"/>
        </w:rPr>
        <w:t>⑪</w:t>
      </w:r>
    </w:p>
    <w:p w:rsidR="004D0D84" w:rsidRDefault="004D0D84" w:rsidP="004D0D84">
      <w:pPr>
        <w:jc w:val="left"/>
        <w:rPr>
          <w:rFonts w:ascii="Cambria Math" w:hAnsi="Cambria Math" w:cs="Cambria Math" w:hint="eastAsia"/>
        </w:rPr>
      </w:pPr>
      <w:r>
        <w:rPr>
          <w:rFonts w:hint="eastAsia"/>
        </w:rPr>
        <w:t>式中，</w:t>
      </w:r>
      <w:r w:rsidRPr="00E15B25">
        <w:rPr>
          <w:position w:val="-10"/>
        </w:rPr>
        <w:object w:dxaOrig="200" w:dyaOrig="320">
          <v:shape id="_x0000_i1086" type="#_x0000_t75" style="width:10.5pt;height:15.75pt" o:ole="">
            <v:imagedata r:id="rId187" o:title=""/>
          </v:shape>
          <o:OLEObject Type="Embed" ProgID="Equation.DSMT4" ShapeID="_x0000_i1086" DrawAspect="Content" ObjectID="_1527257957" r:id="rId188"/>
        </w:object>
      </w:r>
      <w:r>
        <w:t>仍如</w:t>
      </w:r>
      <w:fldSimple w:instr=" = 1 \* GB3 ">
        <w:r>
          <w:rPr>
            <w:rFonts w:hint="eastAsia"/>
            <w:noProof/>
          </w:rPr>
          <w:t>①</w:t>
        </w:r>
      </w:fldSimple>
      <w:r>
        <w:t>式所示</w:t>
      </w:r>
      <w:r>
        <w:rPr>
          <w:rFonts w:hint="eastAsia"/>
        </w:rPr>
        <w:t>。</w:t>
      </w:r>
      <w:r>
        <w:t>由</w:t>
      </w:r>
      <w:fldSimple w:instr=" = 1 \* GB3 ">
        <w:r>
          <w:rPr>
            <w:rFonts w:hint="eastAsia"/>
            <w:noProof/>
          </w:rPr>
          <w:t>①</w:t>
        </w:r>
      </w:fldSimple>
      <w:fldSimple w:instr=" = 9 \* GB3 ">
        <w:r>
          <w:rPr>
            <w:rFonts w:hint="eastAsia"/>
            <w:noProof/>
          </w:rPr>
          <w:t>⑨</w:t>
        </w:r>
      </w:fldSimple>
      <w:fldSimple w:instr=" = 10 \* GB3 ">
        <w:r>
          <w:rPr>
            <w:rFonts w:hint="eastAsia"/>
            <w:noProof/>
          </w:rPr>
          <w:t>⑩</w:t>
        </w:r>
      </w:fldSimple>
      <w:r w:rsidRPr="00E15B25">
        <w:rPr>
          <w:rFonts w:ascii="MS Mincho" w:eastAsia="MS Mincho" w:hAnsi="MS Mincho" w:cs="MS Mincho" w:hint="eastAsia"/>
        </w:rPr>
        <w:t>⑪</w:t>
      </w:r>
      <w:r>
        <w:rPr>
          <w:rFonts w:ascii="Cambria Math" w:hAnsi="Cambria Math" w:cs="Cambria Math"/>
        </w:rPr>
        <w:t>式得</w:t>
      </w:r>
      <w:r>
        <w:rPr>
          <w:rFonts w:ascii="Cambria Math" w:hAnsi="Cambria Math" w:cs="Cambria Math" w:hint="eastAsia"/>
        </w:rPr>
        <w:t>，</w:t>
      </w:r>
      <w:r>
        <w:rPr>
          <w:rFonts w:ascii="Cambria Math" w:hAnsi="Cambria Math" w:cs="Cambria Math"/>
        </w:rPr>
        <w:t>在时刻</w:t>
      </w:r>
      <w:r w:rsidRPr="00E15B25">
        <w:rPr>
          <w:rFonts w:ascii="Cambria Math" w:hAnsi="Cambria Math" w:cs="Cambria Math"/>
          <w:i/>
        </w:rPr>
        <w:t>t</w:t>
      </w:r>
      <w:r>
        <w:rPr>
          <w:rFonts w:ascii="Cambria Math" w:hAnsi="Cambria Math" w:cs="Cambria Math" w:hint="eastAsia"/>
        </w:rPr>
        <w:t>（</w:t>
      </w:r>
      <w:r w:rsidRPr="003760DB">
        <w:rPr>
          <w:position w:val="-12"/>
        </w:rPr>
        <w:object w:dxaOrig="520" w:dyaOrig="360">
          <v:shape id="_x0000_i1087" type="#_x0000_t75" style="width:25.5pt;height:18pt" o:ole="">
            <v:imagedata r:id="rId175" o:title=""/>
          </v:shape>
          <o:OLEObject Type="Embed" ProgID="Equation.DSMT4" ShapeID="_x0000_i1087" DrawAspect="Content" ObjectID="_1527257958" r:id="rId189"/>
        </w:object>
      </w:r>
      <w:r>
        <w:rPr>
          <w:rFonts w:ascii="Cambria Math" w:hAnsi="Cambria Math" w:cs="Cambria Math" w:hint="eastAsia"/>
        </w:rPr>
        <w:t>）穿过回路的总磁通量为</w:t>
      </w:r>
    </w:p>
    <w:p w:rsidR="004D0D84" w:rsidRDefault="004D0D84" w:rsidP="004D0D84">
      <w:pPr>
        <w:jc w:val="left"/>
        <w:rPr>
          <w:rFonts w:ascii="Cambria Math" w:hAnsi="Cambria Math" w:cs="Cambria Math" w:hint="eastAsia"/>
        </w:rPr>
      </w:pPr>
      <w:r w:rsidRPr="003760DB">
        <w:rPr>
          <w:position w:val="-12"/>
        </w:rPr>
        <w:object w:dxaOrig="2100" w:dyaOrig="360">
          <v:shape id="_x0000_i1088" type="#_x0000_t75" style="width:105pt;height:18pt" o:ole="">
            <v:imagedata r:id="rId190" o:title=""/>
          </v:shape>
          <o:OLEObject Type="Embed" ProgID="Equation.DSMT4" ShapeID="_x0000_i1088" DrawAspect="Content" ObjectID="_1527257959" r:id="rId191"/>
        </w:object>
      </w:r>
      <w:r>
        <w:rPr>
          <w:rFonts w:hint="eastAsia"/>
        </w:rPr>
        <w:t xml:space="preserve">  </w:t>
      </w:r>
      <w:r w:rsidRPr="00E15B25">
        <w:rPr>
          <w:rFonts w:ascii="MS Mincho" w:eastAsia="MS Mincho" w:hAnsi="MS Mincho" w:cs="MS Mincho" w:hint="eastAsia"/>
        </w:rPr>
        <w:t>⑫</w:t>
      </w:r>
    </w:p>
    <w:p w:rsidR="004D0D84" w:rsidRDefault="004D0D84" w:rsidP="004D0D84">
      <w:pPr>
        <w:jc w:val="left"/>
      </w:pPr>
      <w:r>
        <w:rPr>
          <w:rFonts w:ascii="Cambria Math" w:hAnsi="Cambria Math" w:cs="Cambria Math" w:hint="eastAsia"/>
        </w:rPr>
        <w:t>在</w:t>
      </w:r>
      <w:r w:rsidRPr="00E15B25">
        <w:rPr>
          <w:position w:val="-8"/>
        </w:rPr>
        <w:object w:dxaOrig="900" w:dyaOrig="320">
          <v:shape id="_x0000_i1089" type="#_x0000_t75" style="width:45pt;height:15.75pt" o:ole="">
            <v:imagedata r:id="rId192" o:title=""/>
          </v:shape>
          <o:OLEObject Type="Embed" ProgID="Equation.DSMT4" ShapeID="_x0000_i1089" DrawAspect="Content" ObjectID="_1527257960" r:id="rId193"/>
        </w:object>
      </w:r>
      <w:r>
        <w:t>的时间间隔内</w:t>
      </w:r>
      <w:r>
        <w:rPr>
          <w:rFonts w:hint="eastAsia"/>
        </w:rPr>
        <w:t>，</w:t>
      </w:r>
      <w:r>
        <w:t>总磁通量的改变</w:t>
      </w:r>
      <w:r w:rsidRPr="00E15B25">
        <w:rPr>
          <w:position w:val="-12"/>
        </w:rPr>
        <w:object w:dxaOrig="400" w:dyaOrig="360">
          <v:shape id="_x0000_i1090" type="#_x0000_t75" style="width:20.25pt;height:18pt" o:ole="">
            <v:imagedata r:id="rId194" o:title=""/>
          </v:shape>
          <o:OLEObject Type="Embed" ProgID="Equation.DSMT4" ShapeID="_x0000_i1090" DrawAspect="Content" ObjectID="_1527257961" r:id="rId195"/>
        </w:object>
      </w:r>
      <w:r>
        <w:t>为</w:t>
      </w:r>
    </w:p>
    <w:p w:rsidR="004D0D84" w:rsidRDefault="004D0D84" w:rsidP="004D0D84">
      <w:pPr>
        <w:ind w:firstLineChars="100" w:firstLine="210"/>
        <w:jc w:val="left"/>
        <w:rPr>
          <w:rFonts w:ascii="Cambria Math" w:hAnsi="Cambria Math" w:cs="Cambria Math" w:hint="eastAsia"/>
        </w:rPr>
      </w:pPr>
      <w:r w:rsidRPr="003760DB">
        <w:rPr>
          <w:position w:val="-12"/>
        </w:rPr>
        <w:object w:dxaOrig="2000" w:dyaOrig="360">
          <v:shape id="_x0000_i1091" type="#_x0000_t75" style="width:99.75pt;height:18pt" o:ole="">
            <v:imagedata r:id="rId196" o:title=""/>
          </v:shape>
          <o:OLEObject Type="Embed" ProgID="Equation.DSMT4" ShapeID="_x0000_i1091" DrawAspect="Content" ObjectID="_1527257962" r:id="rId197"/>
        </w:object>
      </w:r>
      <w:r>
        <w:rPr>
          <w:rFonts w:hint="eastAsia"/>
        </w:rPr>
        <w:t xml:space="preserve">  </w:t>
      </w:r>
      <w:r w:rsidRPr="00E15B25">
        <w:rPr>
          <w:rFonts w:ascii="MS Mincho" w:eastAsia="MS Mincho" w:hAnsi="MS Mincho" w:cs="MS Mincho" w:hint="eastAsia"/>
        </w:rPr>
        <w:t>⑬</w:t>
      </w:r>
    </w:p>
    <w:p w:rsidR="004D0D84" w:rsidRDefault="004D0D84" w:rsidP="004D0D84">
      <w:pPr>
        <w:ind w:firstLineChars="100" w:firstLine="210"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有法拉第电磁感应定律的，回路感应电动势的大小为</w:t>
      </w:r>
    </w:p>
    <w:p w:rsidR="004D0D84" w:rsidRDefault="004D0D84" w:rsidP="004D0D84">
      <w:pPr>
        <w:ind w:firstLineChars="100" w:firstLine="210"/>
        <w:jc w:val="left"/>
        <w:rPr>
          <w:rFonts w:ascii="Cambria Math" w:hAnsi="Cambria Math" w:cs="Cambria Math" w:hint="eastAsia"/>
        </w:rPr>
      </w:pPr>
      <w:r w:rsidRPr="00E15B25">
        <w:rPr>
          <w:position w:val="-28"/>
        </w:rPr>
        <w:object w:dxaOrig="960" w:dyaOrig="680">
          <v:shape id="_x0000_i1092" type="#_x0000_t75" style="width:48pt;height:33.75pt" o:ole="">
            <v:imagedata r:id="rId198" o:title=""/>
          </v:shape>
          <o:OLEObject Type="Embed" ProgID="Equation.DSMT4" ShapeID="_x0000_i1092" DrawAspect="Content" ObjectID="_1527257963" r:id="rId199"/>
        </w:object>
      </w:r>
      <w:r w:rsidRPr="00E15B25">
        <w:rPr>
          <w:rFonts w:ascii="MS Mincho" w:eastAsia="MS Mincho" w:hAnsi="MS Mincho" w:cs="MS Mincho" w:hint="eastAsia"/>
        </w:rPr>
        <w:t>⑭</w:t>
      </w:r>
    </w:p>
    <w:p w:rsidR="004D0D84" w:rsidRDefault="004D0D84" w:rsidP="004D0D84">
      <w:pPr>
        <w:ind w:firstLineChars="100" w:firstLine="210"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lastRenderedPageBreak/>
        <w:t>由欧姆定律有</w:t>
      </w:r>
      <w:r w:rsidRPr="00E15B25">
        <w:rPr>
          <w:position w:val="-24"/>
        </w:rPr>
        <w:object w:dxaOrig="660" w:dyaOrig="620">
          <v:shape id="_x0000_i1093" type="#_x0000_t75" style="width:33pt;height:31.5pt" o:ole="">
            <v:imagedata r:id="rId200" o:title=""/>
          </v:shape>
          <o:OLEObject Type="Embed" ProgID="Equation.DSMT4" ShapeID="_x0000_i1093" DrawAspect="Content" ObjectID="_1527257964" r:id="rId201"/>
        </w:object>
      </w:r>
      <w:r>
        <w:rPr>
          <w:rFonts w:hint="eastAsia"/>
        </w:rPr>
        <w:t xml:space="preserve"> </w:t>
      </w:r>
      <w:r w:rsidRPr="00E15B25">
        <w:rPr>
          <w:rFonts w:ascii="MS Mincho" w:eastAsia="MS Mincho" w:hAnsi="MS Mincho" w:cs="MS Mincho" w:hint="eastAsia"/>
        </w:rPr>
        <w:t>⑮</w:t>
      </w:r>
    </w:p>
    <w:p w:rsidR="004D0D84" w:rsidRDefault="004D0D84" w:rsidP="004D0D84">
      <w:pPr>
        <w:ind w:firstLineChars="100" w:firstLine="210"/>
        <w:jc w:val="left"/>
        <w:rPr>
          <w:rFonts w:ascii="Cambria Math" w:hAnsi="Cambria Math" w:cs="Cambria Math" w:hint="eastAsia"/>
        </w:rPr>
      </w:pPr>
      <w:r>
        <w:rPr>
          <w:rFonts w:ascii="Cambria Math" w:hAnsi="Cambria Math" w:cs="Cambria Math" w:hint="eastAsia"/>
        </w:rPr>
        <w:t>联立</w:t>
      </w:r>
      <w:fldSimple w:instr=" = 7 \* GB3 ">
        <w:r>
          <w:rPr>
            <w:rFonts w:hint="eastAsia"/>
            <w:noProof/>
          </w:rPr>
          <w:t>⑦</w:t>
        </w:r>
      </w:fldSimple>
      <w:fldSimple w:instr=" = 8 \* GB3 ">
        <w:r>
          <w:rPr>
            <w:rFonts w:hint="eastAsia"/>
            <w:noProof/>
          </w:rPr>
          <w:t>⑧</w:t>
        </w:r>
      </w:fldSimple>
      <w:r w:rsidRPr="00E15B25">
        <w:rPr>
          <w:rFonts w:ascii="MS Mincho" w:eastAsia="MS Mincho" w:hAnsi="MS Mincho" w:cs="MS Mincho" w:hint="eastAsia"/>
        </w:rPr>
        <w:t>⑬⑭⑮</w:t>
      </w:r>
      <w:r>
        <w:rPr>
          <w:rFonts w:ascii="Cambria Math" w:hAnsi="Cambria Math" w:cs="Cambria Math"/>
        </w:rPr>
        <w:t>式得</w:t>
      </w:r>
      <w:r w:rsidRPr="00E15B25">
        <w:rPr>
          <w:position w:val="-24"/>
        </w:rPr>
        <w:object w:dxaOrig="1960" w:dyaOrig="620">
          <v:shape id="_x0000_i1094" type="#_x0000_t75" style="width:97.5pt;height:31.5pt" o:ole="">
            <v:imagedata r:id="rId202" o:title=""/>
          </v:shape>
          <o:OLEObject Type="Embed" ProgID="Equation.DSMT4" ShapeID="_x0000_i1094" DrawAspect="Content" ObjectID="_1527257965" r:id="rId203"/>
        </w:object>
      </w:r>
      <w:r>
        <w:rPr>
          <w:rFonts w:hint="eastAsia"/>
        </w:rPr>
        <w:t xml:space="preserve">  </w:t>
      </w:r>
      <w:r w:rsidRPr="00E15B25">
        <w:rPr>
          <w:rFonts w:ascii="MS Mincho" w:eastAsia="MS Mincho" w:hAnsi="MS Mincho" w:cs="MS Mincho" w:hint="eastAsia"/>
        </w:rPr>
        <w:t>⑯</w:t>
      </w:r>
    </w:p>
    <w:p w:rsidR="004D0D84" w:rsidRDefault="004D0D84" w:rsidP="004D0D84">
      <w:pPr>
        <w:ind w:firstLineChars="100" w:firstLine="210"/>
        <w:jc w:val="left"/>
      </w:pPr>
      <w:r>
        <w:rPr>
          <w:rFonts w:ascii="Cambria Math" w:hAnsi="Cambria Math" w:cs="Cambria Math" w:hint="eastAsia"/>
        </w:rPr>
        <w:t>评分参考：第（</w:t>
      </w:r>
      <w:r>
        <w:rPr>
          <w:rFonts w:ascii="Cambria Math" w:hAnsi="Cambria Math" w:cs="Cambria Math" w:hint="eastAsia"/>
        </w:rPr>
        <w:t>1</w:t>
      </w:r>
      <w:r>
        <w:rPr>
          <w:rFonts w:ascii="Cambria Math" w:hAnsi="Cambria Math" w:cs="Cambria Math" w:hint="eastAsia"/>
        </w:rPr>
        <w:t>）问</w:t>
      </w:r>
      <w:r>
        <w:rPr>
          <w:rFonts w:ascii="Cambria Math" w:hAnsi="Cambria Math" w:cs="Cambria Math" w:hint="eastAsia"/>
        </w:rPr>
        <w:t>7</w:t>
      </w:r>
      <w:r>
        <w:rPr>
          <w:rFonts w:ascii="Cambria Math" w:hAnsi="Cambria Math" w:cs="Cambria Math" w:hint="eastAsia"/>
        </w:rPr>
        <w:t>分，</w:t>
      </w:r>
      <w:fldSimple w:instr=" = 1 \* GB3 ">
        <w:r>
          <w:rPr>
            <w:rFonts w:hint="eastAsia"/>
            <w:noProof/>
          </w:rPr>
          <w:t>①</w:t>
        </w:r>
      </w:fldSimple>
      <w:fldSimple w:instr=" = 2 \* GB3 ">
        <w:r>
          <w:rPr>
            <w:rFonts w:hint="eastAsia"/>
            <w:noProof/>
          </w:rPr>
          <w:t>②</w:t>
        </w:r>
      </w:fldSimple>
      <w:fldSimple w:instr=" = 3 \* GB3 ">
        <w:r>
          <w:rPr>
            <w:rFonts w:hint="eastAsia"/>
            <w:noProof/>
          </w:rPr>
          <w:t>③</w:t>
        </w:r>
      </w:fldSimple>
      <w:fldSimple w:instr=" = 4 \* GB3 ">
        <w:r>
          <w:rPr>
            <w:rFonts w:hint="eastAsia"/>
            <w:noProof/>
          </w:rPr>
          <w:t>④</w:t>
        </w:r>
      </w:fldSimple>
      <w:fldSimple w:instr=" = 5 \* GB3 ">
        <w:r>
          <w:rPr>
            <w:rFonts w:hint="eastAsia"/>
            <w:noProof/>
          </w:rPr>
          <w:t>⑤</w:t>
        </w:r>
      </w:fldSimple>
      <w:r>
        <w:t>式各</w:t>
      </w:r>
      <w:r>
        <w:rPr>
          <w:rFonts w:hint="eastAsia"/>
        </w:rPr>
        <w:t>1</w:t>
      </w:r>
      <w:r>
        <w:rPr>
          <w:rFonts w:hint="eastAsia"/>
        </w:rPr>
        <w:t>分，</w:t>
      </w:r>
      <w:fldSimple w:instr=" = 6 \* GB3 ">
        <w:r>
          <w:rPr>
            <w:rFonts w:hint="eastAsia"/>
            <w:noProof/>
          </w:rPr>
          <w:t>⑥</w:t>
        </w:r>
      </w:fldSimple>
      <w:r>
        <w:t>式</w:t>
      </w:r>
      <w:r>
        <w:rPr>
          <w:rFonts w:hint="eastAsia"/>
        </w:rPr>
        <w:t>2</w:t>
      </w:r>
      <w:r>
        <w:rPr>
          <w:rFonts w:hint="eastAsia"/>
        </w:rPr>
        <w:t>分；</w:t>
      </w:r>
      <w:r>
        <w:rPr>
          <w:rFonts w:ascii="Cambria Math" w:hAnsi="Cambria Math" w:cs="Cambria Math" w:hint="eastAsia"/>
        </w:rPr>
        <w:t>第（</w:t>
      </w:r>
      <w:r>
        <w:rPr>
          <w:rFonts w:ascii="Cambria Math" w:hAnsi="Cambria Math" w:cs="Cambria Math" w:hint="eastAsia"/>
        </w:rPr>
        <w:t>2</w:t>
      </w:r>
      <w:r>
        <w:rPr>
          <w:rFonts w:ascii="Cambria Math" w:hAnsi="Cambria Math" w:cs="Cambria Math" w:hint="eastAsia"/>
        </w:rPr>
        <w:t>）问</w:t>
      </w:r>
      <w:r>
        <w:rPr>
          <w:rFonts w:ascii="Cambria Math" w:hAnsi="Cambria Math" w:cs="Cambria Math" w:hint="eastAsia"/>
        </w:rPr>
        <w:t>13</w:t>
      </w:r>
      <w:r>
        <w:rPr>
          <w:rFonts w:ascii="Cambria Math" w:hAnsi="Cambria Math" w:cs="Cambria Math" w:hint="eastAsia"/>
        </w:rPr>
        <w:t>分，</w:t>
      </w:r>
      <w:fldSimple w:instr=" = 8 \* GB3 ">
        <w:r>
          <w:rPr>
            <w:rFonts w:hint="eastAsia"/>
            <w:noProof/>
          </w:rPr>
          <w:t>⑧</w:t>
        </w:r>
      </w:fldSimple>
      <w:fldSimple w:instr=" = 9 \* GB3 ">
        <w:r>
          <w:rPr>
            <w:rFonts w:hint="eastAsia"/>
            <w:noProof/>
          </w:rPr>
          <w:t>⑨</w:t>
        </w:r>
      </w:fldSimple>
      <w:fldSimple w:instr=" = 10 \* GB3 ">
        <w:r>
          <w:rPr>
            <w:rFonts w:hint="eastAsia"/>
            <w:noProof/>
          </w:rPr>
          <w:t>⑩</w:t>
        </w:r>
      </w:fldSimple>
      <w:r>
        <w:t>式各</w:t>
      </w:r>
      <w:r>
        <w:rPr>
          <w:rFonts w:hint="eastAsia"/>
        </w:rPr>
        <w:t>1</w:t>
      </w:r>
      <w:r>
        <w:rPr>
          <w:rFonts w:hint="eastAsia"/>
        </w:rPr>
        <w:t>分，</w:t>
      </w:r>
      <w:r w:rsidRPr="00E15B25">
        <w:rPr>
          <w:rFonts w:ascii="MS Mincho" w:eastAsia="MS Mincho" w:hAnsi="MS Mincho" w:cs="MS Mincho" w:hint="eastAsia"/>
        </w:rPr>
        <w:t>⑪⑫</w:t>
      </w:r>
      <w:r>
        <w:t>式</w:t>
      </w:r>
      <w:r>
        <w:rPr>
          <w:rFonts w:hint="eastAsia"/>
        </w:rPr>
        <w:t>2</w:t>
      </w:r>
      <w:r>
        <w:rPr>
          <w:rFonts w:hint="eastAsia"/>
        </w:rPr>
        <w:t>分，</w:t>
      </w:r>
      <w:r w:rsidRPr="00E15B25">
        <w:rPr>
          <w:rFonts w:ascii="MS Mincho" w:eastAsia="MS Mincho" w:hAnsi="MS Mincho" w:cs="MS Mincho" w:hint="eastAsia"/>
        </w:rPr>
        <w:t>⑬⑭⑮⑯</w:t>
      </w:r>
      <w:r>
        <w:t>式各</w:t>
      </w:r>
      <w:r>
        <w:rPr>
          <w:rFonts w:hint="eastAsia"/>
        </w:rPr>
        <w:t>1</w:t>
      </w:r>
      <w:r>
        <w:rPr>
          <w:rFonts w:hint="eastAsia"/>
        </w:rPr>
        <w:t>分。</w:t>
      </w:r>
    </w:p>
    <w:p w:rsidR="004D0D84" w:rsidRPr="004209E9" w:rsidRDefault="004D0D84" w:rsidP="004D0D84">
      <w:r w:rsidRPr="004209E9">
        <w:t>33.[</w:t>
      </w:r>
      <w:r w:rsidRPr="004209E9">
        <w:t>物理</w:t>
      </w:r>
      <w:r w:rsidRPr="004209E9">
        <w:t>——</w:t>
      </w:r>
      <w:r w:rsidRPr="004209E9">
        <w:t>选修</w:t>
      </w:r>
      <w:r w:rsidRPr="004209E9">
        <w:t>3-1]</w:t>
      </w:r>
      <w:r w:rsidRPr="004209E9">
        <w:t>（</w:t>
      </w:r>
      <w:r w:rsidRPr="004209E9">
        <w:t>15</w:t>
      </w:r>
      <w:r w:rsidRPr="004209E9">
        <w:t>分）</w:t>
      </w:r>
    </w:p>
    <w:p w:rsidR="004D0D84" w:rsidRPr="004209E9" w:rsidRDefault="004D0D84" w:rsidP="004D0D84">
      <w:r w:rsidRPr="004209E9">
        <w:t>（</w:t>
      </w:r>
      <w:r w:rsidRPr="004209E9">
        <w:t>1</w:t>
      </w:r>
      <w:r w:rsidRPr="004209E9">
        <w:t>）</w:t>
      </w:r>
      <w:r w:rsidRPr="004209E9">
        <w:t>CDE</w:t>
      </w: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分）</w:t>
      </w:r>
    </w:p>
    <w:p w:rsidR="004D0D84" w:rsidRPr="004209E9" w:rsidRDefault="004D0D84" w:rsidP="004D0D84">
      <w:r w:rsidRPr="004209E9">
        <w:t>（</w:t>
      </w:r>
      <w:r w:rsidRPr="004209E9">
        <w:t>2</w:t>
      </w:r>
      <w:r w:rsidRPr="004209E9">
        <w:t>）设初始时，右管中空气柱的压强为</w:t>
      </w:r>
      <w:r w:rsidRPr="004209E9">
        <w:rPr>
          <w:i/>
        </w:rPr>
        <w:t>p</w:t>
      </w:r>
      <w:r w:rsidRPr="004209E9">
        <w:rPr>
          <w:vertAlign w:val="subscript"/>
        </w:rPr>
        <w:t>1</w:t>
      </w:r>
      <w:r w:rsidRPr="004209E9">
        <w:t>，长度为</w:t>
      </w:r>
      <w:r w:rsidRPr="004209E9">
        <w:rPr>
          <w:i/>
        </w:rPr>
        <w:t>l</w:t>
      </w:r>
      <w:r w:rsidRPr="004209E9">
        <w:rPr>
          <w:vertAlign w:val="subscript"/>
        </w:rPr>
        <w:t>1</w:t>
      </w:r>
      <w:r w:rsidRPr="004209E9">
        <w:t>；左管中空气柱的压强为</w:t>
      </w:r>
      <w:r w:rsidRPr="004209E9">
        <w:rPr>
          <w:i/>
        </w:rPr>
        <w:t>p</w:t>
      </w:r>
      <w:r w:rsidRPr="004209E9">
        <w:rPr>
          <w:vertAlign w:val="subscript"/>
        </w:rPr>
        <w:t>2</w:t>
      </w:r>
      <w:r w:rsidRPr="004209E9">
        <w:t>=</w:t>
      </w:r>
      <w:r w:rsidRPr="004209E9">
        <w:rPr>
          <w:i/>
        </w:rPr>
        <w:t>p</w:t>
      </w:r>
      <w:r w:rsidRPr="004209E9">
        <w:rPr>
          <w:vertAlign w:val="subscript"/>
        </w:rPr>
        <w:t>0</w:t>
      </w:r>
      <w:r w:rsidRPr="004209E9">
        <w:t>，长度为</w:t>
      </w:r>
      <w:r w:rsidRPr="004209E9">
        <w:rPr>
          <w:i/>
        </w:rPr>
        <w:t>l</w:t>
      </w:r>
      <w:r w:rsidRPr="004209E9">
        <w:rPr>
          <w:vertAlign w:val="subscript"/>
        </w:rPr>
        <w:t>2</w:t>
      </w:r>
      <w:r w:rsidRPr="004209E9">
        <w:t>。活塞被下推</w:t>
      </w:r>
      <w:r w:rsidRPr="004209E9">
        <w:rPr>
          <w:i/>
        </w:rPr>
        <w:t>h</w:t>
      </w:r>
      <w:r w:rsidRPr="004209E9">
        <w:t>后，右管中空气柱的压强为</w:t>
      </w:r>
      <w:r w:rsidRPr="004209E9">
        <w:rPr>
          <w:i/>
        </w:rPr>
        <w:t>p</w:t>
      </w:r>
      <w:r w:rsidRPr="004209E9">
        <w:rPr>
          <w:vertAlign w:val="subscript"/>
        </w:rPr>
        <w:t>1</w:t>
      </w:r>
      <w:r w:rsidRPr="004209E9">
        <w:rPr>
          <w:i/>
        </w:rPr>
        <w:t>'</w:t>
      </w:r>
      <w:r w:rsidRPr="004209E9">
        <w:t>，长度为</w:t>
      </w:r>
      <w:r w:rsidRPr="004209E9">
        <w:rPr>
          <w:i/>
        </w:rPr>
        <w:t>l</w:t>
      </w:r>
      <w:r w:rsidRPr="004209E9">
        <w:rPr>
          <w:vertAlign w:val="subscript"/>
        </w:rPr>
        <w:t>1</w:t>
      </w:r>
      <w:r w:rsidRPr="004209E9">
        <w:rPr>
          <w:i/>
        </w:rPr>
        <w:t>'</w:t>
      </w:r>
      <w:r w:rsidRPr="004209E9">
        <w:t>；左管中空气柱的压强为</w:t>
      </w:r>
      <w:r w:rsidRPr="004209E9">
        <w:rPr>
          <w:i/>
        </w:rPr>
        <w:t>p</w:t>
      </w:r>
      <w:r w:rsidRPr="004209E9">
        <w:rPr>
          <w:vertAlign w:val="subscript"/>
        </w:rPr>
        <w:t>2</w:t>
      </w:r>
      <w:r w:rsidRPr="004209E9">
        <w:rPr>
          <w:i/>
        </w:rPr>
        <w:t>'</w:t>
      </w:r>
      <w:r w:rsidRPr="004209E9">
        <w:t>，长度为</w:t>
      </w:r>
      <w:r w:rsidRPr="004209E9">
        <w:rPr>
          <w:i/>
        </w:rPr>
        <w:t>l</w:t>
      </w:r>
      <w:r w:rsidRPr="004209E9">
        <w:rPr>
          <w:vertAlign w:val="subscript"/>
        </w:rPr>
        <w:t>2</w:t>
      </w:r>
      <w:r w:rsidRPr="004209E9">
        <w:rPr>
          <w:i/>
        </w:rPr>
        <w:t>'</w:t>
      </w:r>
      <w:r w:rsidRPr="004209E9">
        <w:t>。以</w:t>
      </w:r>
      <w:r w:rsidRPr="004209E9">
        <w:t>cmHg</w:t>
      </w:r>
      <w:r w:rsidRPr="004209E9">
        <w:t>为压强单位。由题给条件得</w:t>
      </w:r>
      <w:r w:rsidRPr="004209E9">
        <w:rPr>
          <w:i/>
        </w:rPr>
        <w:t>p</w:t>
      </w:r>
      <w:r w:rsidRPr="004209E9">
        <w:rPr>
          <w:vertAlign w:val="subscript"/>
        </w:rPr>
        <w:t>1</w:t>
      </w:r>
      <w:r w:rsidRPr="004209E9">
        <w:t>=</w:t>
      </w:r>
      <w:r w:rsidRPr="004209E9">
        <w:rPr>
          <w:i/>
        </w:rPr>
        <w:t>p</w:t>
      </w:r>
      <w:r w:rsidRPr="004209E9">
        <w:rPr>
          <w:vertAlign w:val="subscript"/>
        </w:rPr>
        <w:t>2</w:t>
      </w:r>
      <w:r>
        <w:rPr>
          <w:rFonts w:hint="eastAsia"/>
        </w:rPr>
        <w:t>(</w:t>
      </w:r>
      <w:r w:rsidRPr="004209E9">
        <w:t>20.0–5.00</w:t>
      </w:r>
      <w:r>
        <w:rPr>
          <w:rFonts w:hint="eastAsia"/>
        </w:rPr>
        <w:t>)</w:t>
      </w:r>
      <w:r w:rsidRPr="004209E9">
        <w:t>cmHg</w:t>
      </w:r>
      <w:r w:rsidRPr="004209E9">
        <w:rPr>
          <w:rFonts w:ascii="宋体" w:hAnsi="宋体" w:cs="宋体" w:hint="eastAsia"/>
        </w:rPr>
        <w:t>①</w:t>
      </w:r>
    </w:p>
    <w:p w:rsidR="004D0D84" w:rsidRPr="004209E9" w:rsidRDefault="004D0D84" w:rsidP="004D0D84">
      <w:r w:rsidRPr="004209E9">
        <w:rPr>
          <w:position w:val="-24"/>
        </w:rPr>
        <w:object w:dxaOrig="2760" w:dyaOrig="620">
          <v:shape id="_x0000_i1095" type="#_x0000_t75" style="width:138pt;height:31.5pt" o:ole="">
            <v:imagedata r:id="rId204" o:title=""/>
          </v:shape>
          <o:OLEObject Type="Embed" ProgID="Equation.DSMT4" ShapeID="_x0000_i1095" DrawAspect="Content" ObjectID="_1527257966" r:id="rId205"/>
        </w:object>
      </w:r>
      <w:r w:rsidRPr="004209E9">
        <w:rPr>
          <w:rFonts w:ascii="宋体" w:hAnsi="宋体" w:cs="宋体" w:hint="eastAsia"/>
        </w:rPr>
        <w:t>②</w:t>
      </w:r>
    </w:p>
    <w:p w:rsidR="004D0D84" w:rsidRPr="004209E9" w:rsidRDefault="004D0D84" w:rsidP="004D0D84">
      <w:r w:rsidRPr="004209E9">
        <w:t>由玻意耳定律得</w:t>
      </w:r>
    </w:p>
    <w:p w:rsidR="004D0D84" w:rsidRPr="004209E9" w:rsidRDefault="004D0D84" w:rsidP="004D0D84">
      <w:r w:rsidRPr="004209E9">
        <w:rPr>
          <w:i/>
        </w:rPr>
        <w:t>p</w:t>
      </w:r>
      <w:r w:rsidRPr="004209E9">
        <w:rPr>
          <w:vertAlign w:val="subscript"/>
        </w:rPr>
        <w:t>1</w:t>
      </w:r>
      <w:r w:rsidRPr="004209E9">
        <w:rPr>
          <w:i/>
        </w:rPr>
        <w:t>l</w:t>
      </w:r>
      <w:r w:rsidRPr="004209E9">
        <w:rPr>
          <w:vertAlign w:val="subscript"/>
        </w:rPr>
        <w:t>1=</w:t>
      </w:r>
      <w:r w:rsidRPr="004209E9">
        <w:rPr>
          <w:i/>
        </w:rPr>
        <w:t>p</w:t>
      </w:r>
      <w:r w:rsidRPr="004209E9">
        <w:rPr>
          <w:vertAlign w:val="subscript"/>
        </w:rPr>
        <w:t>1</w:t>
      </w:r>
      <w:r w:rsidRPr="004209E9">
        <w:rPr>
          <w:i/>
        </w:rPr>
        <w:t>'l</w:t>
      </w:r>
      <w:r w:rsidRPr="004209E9">
        <w:rPr>
          <w:vertAlign w:val="subscript"/>
        </w:rPr>
        <w:t>1</w:t>
      </w:r>
      <w:r w:rsidRPr="004209E9">
        <w:rPr>
          <w:i/>
        </w:rPr>
        <w:t>'</w:t>
      </w:r>
      <w:r w:rsidRPr="004209E9">
        <w:rPr>
          <w:rFonts w:ascii="宋体" w:hAnsi="宋体" w:cs="宋体" w:hint="eastAsia"/>
        </w:rPr>
        <w:t>③</w:t>
      </w:r>
    </w:p>
    <w:p w:rsidR="004D0D84" w:rsidRPr="00F85BBF" w:rsidRDefault="004D0D84" w:rsidP="004D0D84">
      <w:r w:rsidRPr="004209E9">
        <w:rPr>
          <w:i/>
        </w:rPr>
        <w:t>p</w:t>
      </w:r>
      <w:r w:rsidRPr="004209E9">
        <w:rPr>
          <w:vertAlign w:val="subscript"/>
        </w:rPr>
        <w:t>1</w:t>
      </w:r>
      <w:r w:rsidRPr="004209E9">
        <w:rPr>
          <w:i/>
        </w:rPr>
        <w:t>'</w:t>
      </w:r>
      <w:r w:rsidRPr="004209E9">
        <w:t>=144 cmHg</w:t>
      </w:r>
      <w:r w:rsidRPr="004209E9">
        <w:rPr>
          <w:rFonts w:ascii="宋体" w:hAnsi="宋体" w:cs="宋体" w:hint="eastAsia"/>
        </w:rPr>
        <w:t>④</w:t>
      </w:r>
    </w:p>
    <w:p w:rsidR="004D0D84" w:rsidRPr="004209E9" w:rsidRDefault="004D0D84" w:rsidP="004D0D84">
      <w:r w:rsidRPr="004209E9">
        <w:t>依题意</w:t>
      </w:r>
    </w:p>
    <w:p w:rsidR="004D0D84" w:rsidRPr="004209E9" w:rsidRDefault="004D0D84" w:rsidP="004D0D84">
      <w:r w:rsidRPr="004209E9">
        <w:rPr>
          <w:i/>
        </w:rPr>
        <w:t>p</w:t>
      </w:r>
      <w:r w:rsidRPr="004209E9">
        <w:rPr>
          <w:vertAlign w:val="subscript"/>
        </w:rPr>
        <w:t>2</w:t>
      </w:r>
      <w:r w:rsidRPr="004209E9">
        <w:rPr>
          <w:i/>
        </w:rPr>
        <w:t>'</w:t>
      </w:r>
      <w:r w:rsidRPr="004209E9">
        <w:t>=</w:t>
      </w:r>
      <w:r w:rsidRPr="004209E9">
        <w:rPr>
          <w:i/>
        </w:rPr>
        <w:t>p</w:t>
      </w:r>
      <w:r w:rsidRPr="004209E9">
        <w:rPr>
          <w:vertAlign w:val="subscript"/>
        </w:rPr>
        <w:t>1</w:t>
      </w:r>
      <w:r w:rsidRPr="004209E9">
        <w:rPr>
          <w:i/>
        </w:rPr>
        <w:t>'</w:t>
      </w:r>
      <w:r w:rsidRPr="004209E9">
        <w:rPr>
          <w:rFonts w:ascii="宋体" w:hAnsi="宋体" w:cs="宋体" w:hint="eastAsia"/>
        </w:rPr>
        <w:t>⑤</w:t>
      </w:r>
    </w:p>
    <w:p w:rsidR="004D0D84" w:rsidRPr="004209E9" w:rsidRDefault="004D0D84" w:rsidP="004D0D84">
      <w:r w:rsidRPr="004209E9">
        <w:rPr>
          <w:position w:val="-24"/>
        </w:rPr>
        <w:object w:dxaOrig="3260" w:dyaOrig="620">
          <v:shape id="_x0000_i1096" type="#_x0000_t75" style="width:163.5pt;height:31.5pt" o:ole="">
            <v:imagedata r:id="rId206" o:title=""/>
          </v:shape>
          <o:OLEObject Type="Embed" ProgID="Equation.DSMT4" ShapeID="_x0000_i1096" DrawAspect="Content" ObjectID="_1527257967" r:id="rId207"/>
        </w:object>
      </w:r>
      <w:r w:rsidRPr="004209E9">
        <w:rPr>
          <w:rFonts w:ascii="宋体" w:hAnsi="宋体" w:cs="宋体" w:hint="eastAsia"/>
        </w:rPr>
        <w:t>⑥</w:t>
      </w:r>
    </w:p>
    <w:p w:rsidR="004D0D84" w:rsidRPr="004209E9" w:rsidRDefault="004D0D84" w:rsidP="004D0D84">
      <w:r w:rsidRPr="004209E9">
        <w:t>由玻意耳定律得</w:t>
      </w:r>
    </w:p>
    <w:p w:rsidR="004D0D84" w:rsidRPr="004209E9" w:rsidRDefault="004D0D84" w:rsidP="004D0D84">
      <w:r w:rsidRPr="004209E9">
        <w:rPr>
          <w:i/>
        </w:rPr>
        <w:t>p</w:t>
      </w:r>
      <w:r w:rsidRPr="004209E9">
        <w:rPr>
          <w:vertAlign w:val="subscript"/>
        </w:rPr>
        <w:t>2</w:t>
      </w:r>
      <w:r w:rsidRPr="004209E9">
        <w:rPr>
          <w:i/>
        </w:rPr>
        <w:t>l</w:t>
      </w:r>
      <w:r w:rsidRPr="004209E9">
        <w:rPr>
          <w:vertAlign w:val="subscript"/>
        </w:rPr>
        <w:t>2</w:t>
      </w:r>
      <w:r w:rsidRPr="004209E9">
        <w:t xml:space="preserve">= </w:t>
      </w:r>
      <w:r w:rsidRPr="004209E9">
        <w:rPr>
          <w:i/>
        </w:rPr>
        <w:t>p</w:t>
      </w:r>
      <w:r w:rsidRPr="004209E9">
        <w:rPr>
          <w:vertAlign w:val="subscript"/>
        </w:rPr>
        <w:t>2</w:t>
      </w:r>
      <w:r w:rsidRPr="004209E9">
        <w:rPr>
          <w:i/>
        </w:rPr>
        <w:t>'l</w:t>
      </w:r>
      <w:r w:rsidRPr="004209E9">
        <w:rPr>
          <w:vertAlign w:val="subscript"/>
        </w:rPr>
        <w:t>2</w:t>
      </w:r>
      <w:r w:rsidRPr="004209E9">
        <w:rPr>
          <w:i/>
        </w:rPr>
        <w:t>'</w:t>
      </w:r>
      <w:r w:rsidRPr="004209E9">
        <w:rPr>
          <w:rFonts w:ascii="宋体" w:hAnsi="宋体" w:cs="宋体" w:hint="eastAsia"/>
        </w:rPr>
        <w:t>⑦</w:t>
      </w:r>
    </w:p>
    <w:p w:rsidR="004D0D84" w:rsidRPr="004209E9" w:rsidRDefault="004D0D84" w:rsidP="004D0D84">
      <w:r w:rsidRPr="004209E9">
        <w:t>联立</w:t>
      </w:r>
      <w:r w:rsidRPr="004209E9">
        <w:rPr>
          <w:rFonts w:ascii="宋体" w:hAnsi="宋体" w:cs="宋体" w:hint="eastAsia"/>
        </w:rPr>
        <w:t>④⑤⑥⑦</w:t>
      </w:r>
      <w:r w:rsidRPr="004209E9">
        <w:t>式和题给条件得</w:t>
      </w:r>
    </w:p>
    <w:p w:rsidR="004D0D84" w:rsidRPr="004209E9" w:rsidRDefault="004D0D84" w:rsidP="004D0D84">
      <w:r w:rsidRPr="004209E9">
        <w:rPr>
          <w:i/>
        </w:rPr>
        <w:t>h</w:t>
      </w:r>
      <w:r w:rsidRPr="004209E9">
        <w:t>=9.42 cm</w:t>
      </w:r>
      <w:r w:rsidRPr="004209E9">
        <w:rPr>
          <w:rFonts w:ascii="宋体" w:hAnsi="宋体" w:cs="宋体" w:hint="eastAsia"/>
        </w:rPr>
        <w:t>⑧</w:t>
      </w:r>
    </w:p>
    <w:p w:rsidR="004D0D84" w:rsidRPr="004209E9" w:rsidRDefault="004D0D84" w:rsidP="004D0D84">
      <w:r w:rsidRPr="004209E9">
        <w:t>评分参考：</w:t>
      </w:r>
      <w:r w:rsidRPr="004209E9">
        <w:rPr>
          <w:rFonts w:ascii="宋体" w:hAnsi="宋体" w:cs="宋体" w:hint="eastAsia"/>
        </w:rPr>
        <w:t>①②</w:t>
      </w:r>
      <w:r w:rsidRPr="004209E9">
        <w:t>式各</w:t>
      </w:r>
      <w:r w:rsidRPr="004209E9">
        <w:t>1</w:t>
      </w:r>
      <w:r w:rsidRPr="004209E9">
        <w:t>分，</w:t>
      </w:r>
      <w:r w:rsidRPr="004209E9">
        <w:rPr>
          <w:rFonts w:ascii="宋体" w:hAnsi="宋体" w:cs="宋体" w:hint="eastAsia"/>
        </w:rPr>
        <w:t>③</w:t>
      </w:r>
      <w:r w:rsidRPr="004209E9">
        <w:t>式</w:t>
      </w:r>
      <w:r w:rsidRPr="004209E9">
        <w:t>2</w:t>
      </w:r>
      <w:r w:rsidRPr="004209E9">
        <w:t>分，</w:t>
      </w:r>
      <w:r w:rsidRPr="004209E9">
        <w:rPr>
          <w:rFonts w:ascii="宋体" w:hAnsi="宋体" w:cs="宋体" w:hint="eastAsia"/>
        </w:rPr>
        <w:t>④⑤⑥</w:t>
      </w:r>
      <w:r w:rsidRPr="004209E9">
        <w:t>式各</w:t>
      </w:r>
      <w:r w:rsidRPr="004209E9">
        <w:t>1</w:t>
      </w:r>
      <w:r w:rsidRPr="004209E9">
        <w:t>分，</w:t>
      </w:r>
      <w:r w:rsidRPr="004209E9">
        <w:rPr>
          <w:rFonts w:ascii="宋体" w:hAnsi="宋体" w:cs="宋体" w:hint="eastAsia"/>
        </w:rPr>
        <w:t>⑦</w:t>
      </w:r>
      <w:r w:rsidRPr="004209E9">
        <w:t>式</w:t>
      </w:r>
      <w:r w:rsidRPr="004209E9">
        <w:t>2</w:t>
      </w:r>
      <w:r w:rsidRPr="004209E9">
        <w:t>分，</w:t>
      </w:r>
      <w:r w:rsidRPr="004209E9">
        <w:rPr>
          <w:rFonts w:ascii="宋体" w:hAnsi="宋体" w:cs="宋体" w:hint="eastAsia"/>
        </w:rPr>
        <w:t>⑧</w:t>
      </w:r>
      <w:r w:rsidRPr="004209E9">
        <w:t>式</w:t>
      </w:r>
      <w:r w:rsidRPr="004209E9">
        <w:t>1</w:t>
      </w:r>
      <w:r w:rsidRPr="004209E9">
        <w:t>分。</w:t>
      </w:r>
    </w:p>
    <w:p w:rsidR="004D0D84" w:rsidRPr="00F91A3E" w:rsidRDefault="004D0D84" w:rsidP="004D0D84">
      <w:r w:rsidRPr="00F91A3E">
        <w:t>34</w:t>
      </w:r>
      <w:r w:rsidRPr="00F91A3E">
        <w:t>．（</w:t>
      </w:r>
      <w:r w:rsidRPr="00F91A3E">
        <w:t>1</w:t>
      </w:r>
      <w:r w:rsidRPr="00F91A3E">
        <w:t>）</w:t>
      </w:r>
      <w:r w:rsidRPr="00F91A3E">
        <w:t>BDE</w:t>
      </w:r>
    </w:p>
    <w:p w:rsidR="004D0D84" w:rsidRPr="00F91A3E" w:rsidRDefault="004D0D84" w:rsidP="004D0D84">
      <w:r w:rsidRPr="00F91A3E">
        <w:t>（</w:t>
      </w:r>
      <w:r w:rsidRPr="00F91A3E">
        <w:t>2</w:t>
      </w:r>
      <w:r w:rsidRPr="00F91A3E">
        <w:t>）</w:t>
      </w:r>
      <w:r w:rsidRPr="00F91A3E">
        <w:rPr>
          <w:b/>
        </w:rPr>
        <w:t>答：</w:t>
      </w:r>
      <w:r w:rsidRPr="00F91A3E">
        <w:t>设球半径为</w:t>
      </w:r>
      <w:r w:rsidRPr="00F91A3E">
        <w:rPr>
          <w:i/>
        </w:rPr>
        <w:t>R</w:t>
      </w:r>
      <w:r w:rsidRPr="00F91A3E">
        <w:t>，球冠底面中心为</w:t>
      </w:r>
      <w:r w:rsidRPr="00F91A3E">
        <w:t>O</w:t>
      </w:r>
      <w:r w:rsidRPr="00F91A3E">
        <w:rPr>
          <w:i/>
        </w:rPr>
        <w:t>'</w:t>
      </w:r>
      <w:r w:rsidRPr="00F91A3E">
        <w:t>，连接</w:t>
      </w:r>
      <w:r w:rsidRPr="00F91A3E">
        <w:t>OO</w:t>
      </w:r>
      <w:r w:rsidRPr="00F91A3E">
        <w:rPr>
          <w:i/>
        </w:rPr>
        <w:t>'</w:t>
      </w:r>
      <w:r w:rsidRPr="00F91A3E">
        <w:t>，则</w:t>
      </w:r>
      <w:r w:rsidRPr="00F91A3E">
        <w:t>OO</w:t>
      </w:r>
      <w:r w:rsidRPr="00F91A3E">
        <w:rPr>
          <w:i/>
        </w:rPr>
        <w:t>'</w:t>
      </w:r>
      <w:r w:rsidRPr="00F91A3E">
        <w:rPr>
          <w:rFonts w:ascii="宋体" w:hAnsi="宋体" w:cs="宋体" w:hint="eastAsia"/>
        </w:rPr>
        <w:t>⊥</w:t>
      </w:r>
      <w:r w:rsidRPr="00F91A3E">
        <w:t>AB</w:t>
      </w:r>
      <w:r w:rsidRPr="00F91A3E">
        <w:t>。令</w:t>
      </w:r>
      <w:r w:rsidRPr="00F91A3E">
        <w:rPr>
          <w:rFonts w:ascii="宋体" w:hAnsi="宋体" w:cs="宋体" w:hint="eastAsia"/>
        </w:rPr>
        <w:t>∠</w:t>
      </w:r>
      <w:r w:rsidRPr="00F91A3E">
        <w:t>OAO</w:t>
      </w:r>
      <w:r w:rsidRPr="00F91A3E">
        <w:rPr>
          <w:i/>
        </w:rPr>
        <w:t>'</w:t>
      </w:r>
      <w:r w:rsidRPr="00F91A3E">
        <w:t>=</w:t>
      </w:r>
      <w:r w:rsidRPr="00F91A3E">
        <w:rPr>
          <w:i/>
        </w:rPr>
        <w:t>α</w:t>
      </w:r>
      <w:r w:rsidRPr="00F91A3E">
        <w:t>，有</w:t>
      </w:r>
    </w:p>
    <w:p w:rsidR="004D0D84" w:rsidRPr="00F91A3E" w:rsidRDefault="004D0D84" w:rsidP="004D0D84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5421630</wp:posOffset>
            </wp:positionH>
            <wp:positionV relativeFrom="paragraph">
              <wp:posOffset>212090</wp:posOffset>
            </wp:positionV>
            <wp:extent cx="1238250" cy="1171575"/>
            <wp:effectExtent l="19050" t="0" r="0" b="0"/>
            <wp:wrapSquare wrapText="bothSides"/>
            <wp:docPr id="2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1A3E">
        <w:t xml:space="preserve">cos </w:t>
      </w:r>
      <w:r w:rsidRPr="00F91A3E">
        <w:rPr>
          <w:i/>
        </w:rPr>
        <w:t>α</w:t>
      </w:r>
      <w:r w:rsidRPr="00F91A3E">
        <w:t>=</w:t>
      </w:r>
      <w:r w:rsidRPr="00F91A3E">
        <w:rPr>
          <w:position w:val="-24"/>
        </w:rPr>
        <w:object w:dxaOrig="520" w:dyaOrig="620">
          <v:shape id="_x0000_i1097" type="#_x0000_t75" style="width:25.5pt;height:31.5pt" o:ole="">
            <v:imagedata r:id="rId209" o:title=""/>
          </v:shape>
          <o:OLEObject Type="Embed" ProgID="Equation.DSMT4" ShapeID="_x0000_i1097" DrawAspect="Content" ObjectID="_1527257968" r:id="rId210"/>
        </w:object>
      </w:r>
      <w:r w:rsidRPr="00F91A3E">
        <w:t>=</w:t>
      </w:r>
      <w:r w:rsidRPr="00F91A3E">
        <w:rPr>
          <w:position w:val="-24"/>
        </w:rPr>
        <w:object w:dxaOrig="620" w:dyaOrig="940">
          <v:shape id="_x0000_i1098" type="#_x0000_t75" style="width:31.5pt;height:46.5pt" o:ole="">
            <v:imagedata r:id="rId211" o:title=""/>
          </v:shape>
          <o:OLEObject Type="Embed" ProgID="Equation.DSMT4" ShapeID="_x0000_i1098" DrawAspect="Content" ObjectID="_1527257969" r:id="rId212"/>
        </w:object>
      </w:r>
      <w:r w:rsidRPr="00F91A3E">
        <w:rPr>
          <w:rFonts w:ascii="宋体" w:hAnsi="宋体" w:cs="宋体" w:hint="eastAsia"/>
        </w:rPr>
        <w:t>①</w:t>
      </w:r>
    </w:p>
    <w:p w:rsidR="004D0D84" w:rsidRPr="00F91A3E" w:rsidRDefault="004D0D84" w:rsidP="004D0D84">
      <w:r w:rsidRPr="00F91A3E">
        <w:t>即</w:t>
      </w:r>
      <w:r w:rsidRPr="00F91A3E">
        <w:rPr>
          <w:i/>
        </w:rPr>
        <w:t>α</w:t>
      </w:r>
      <w:r w:rsidRPr="00F91A3E">
        <w:t>=30°</w:t>
      </w:r>
      <w:r w:rsidRPr="00F91A3E">
        <w:rPr>
          <w:rFonts w:ascii="宋体" w:hAnsi="宋体" w:cs="宋体" w:hint="eastAsia"/>
        </w:rPr>
        <w:t>②</w:t>
      </w:r>
    </w:p>
    <w:p w:rsidR="004D0D84" w:rsidRPr="00F91A3E" w:rsidRDefault="004D0D84" w:rsidP="004D0D84">
      <w:r w:rsidRPr="00F91A3E">
        <w:t>由题意</w:t>
      </w:r>
      <w:r w:rsidRPr="00F91A3E">
        <w:t>MA</w:t>
      </w:r>
      <w:r w:rsidRPr="00F91A3E">
        <w:rPr>
          <w:rFonts w:ascii="宋体" w:hAnsi="宋体" w:cs="宋体" w:hint="eastAsia"/>
        </w:rPr>
        <w:t>⊥</w:t>
      </w:r>
      <w:r w:rsidRPr="00F91A3E">
        <w:t>AB</w:t>
      </w:r>
    </w:p>
    <w:p w:rsidR="004D0D84" w:rsidRPr="00F91A3E" w:rsidRDefault="004D0D84" w:rsidP="004D0D84">
      <w:r w:rsidRPr="00F91A3E">
        <w:t>所以</w:t>
      </w:r>
      <w:r w:rsidRPr="00F91A3E">
        <w:rPr>
          <w:rFonts w:ascii="宋体" w:hAnsi="宋体" w:cs="宋体" w:hint="eastAsia"/>
        </w:rPr>
        <w:t>∠</w:t>
      </w:r>
      <w:r w:rsidRPr="00F91A3E">
        <w:t>OAM=60°</w:t>
      </w:r>
    </w:p>
    <w:p w:rsidR="004D0D84" w:rsidRPr="00F91A3E" w:rsidRDefault="004D0D84" w:rsidP="004D0D84">
      <w:r w:rsidRPr="00F91A3E">
        <w:t>设图中</w:t>
      </w:r>
      <w:r w:rsidRPr="00F91A3E">
        <w:t>N</w:t>
      </w:r>
      <w:r w:rsidRPr="00F91A3E">
        <w:t>点为光线在球冠内底面上的反射点，所考虑的光线的光路图如图所示。设光线在</w:t>
      </w:r>
      <w:r w:rsidRPr="00F91A3E">
        <w:t>M</w:t>
      </w:r>
      <w:r w:rsidRPr="00F91A3E">
        <w:t>点的入射角为</w:t>
      </w:r>
      <w:r w:rsidRPr="00F91A3E">
        <w:rPr>
          <w:i/>
        </w:rPr>
        <w:t>i</w:t>
      </w:r>
      <w:r w:rsidRPr="00F91A3E">
        <w:t>、折射角为</w:t>
      </w:r>
      <w:r w:rsidRPr="00F91A3E">
        <w:rPr>
          <w:i/>
        </w:rPr>
        <w:t>r</w:t>
      </w:r>
      <w:r w:rsidRPr="00F91A3E">
        <w:t>，在</w:t>
      </w:r>
      <w:r w:rsidRPr="00F91A3E">
        <w:t>N</w:t>
      </w:r>
      <w:r w:rsidRPr="00F91A3E">
        <w:t>点的入射角为</w:t>
      </w:r>
      <w:r w:rsidRPr="00F91A3E">
        <w:rPr>
          <w:i/>
        </w:rPr>
        <w:t>i'</w:t>
      </w:r>
      <w:r w:rsidRPr="00F91A3E">
        <w:t>，反射角为</w:t>
      </w:r>
      <w:r w:rsidRPr="00F91A3E">
        <w:rPr>
          <w:i/>
        </w:rPr>
        <w:t>i''</w:t>
      </w:r>
      <w:r w:rsidRPr="00F91A3E">
        <w:t>，玻璃折射率为</w:t>
      </w:r>
      <w:r w:rsidRPr="00F91A3E">
        <w:rPr>
          <w:i/>
        </w:rPr>
        <w:t>n</w:t>
      </w:r>
      <w:r w:rsidRPr="00F91A3E">
        <w:t>。由于</w:t>
      </w:r>
      <w:r w:rsidRPr="00F91A3E">
        <w:rPr>
          <w:rFonts w:ascii="Cambria Math" w:hAnsi="Cambria Math" w:cs="Cambria Math"/>
        </w:rPr>
        <w:t>△</w:t>
      </w:r>
      <w:r w:rsidRPr="00F91A3E">
        <w:t>OAM</w:t>
      </w:r>
      <w:r w:rsidRPr="00F91A3E">
        <w:t>为等边三角形，有</w:t>
      </w:r>
    </w:p>
    <w:p w:rsidR="004D0D84" w:rsidRPr="00F91A3E" w:rsidRDefault="004D0D84" w:rsidP="004D0D84">
      <w:r>
        <w:rPr>
          <w:i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4326255</wp:posOffset>
            </wp:positionH>
            <wp:positionV relativeFrom="margin">
              <wp:posOffset>5709920</wp:posOffset>
            </wp:positionV>
            <wp:extent cx="1252220" cy="1190625"/>
            <wp:effectExtent l="19050" t="0" r="5080" b="0"/>
            <wp:wrapSquare wrapText="bothSides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1A3E">
        <w:rPr>
          <w:i/>
        </w:rPr>
        <w:t>i</w:t>
      </w:r>
      <w:r w:rsidRPr="00F91A3E">
        <w:t>=60°</w:t>
      </w:r>
      <w:r w:rsidRPr="00F91A3E">
        <w:rPr>
          <w:rFonts w:ascii="宋体" w:hAnsi="宋体" w:cs="宋体" w:hint="eastAsia"/>
        </w:rPr>
        <w:t>④</w:t>
      </w:r>
    </w:p>
    <w:p w:rsidR="004D0D84" w:rsidRPr="00F91A3E" w:rsidRDefault="004D0D84" w:rsidP="004D0D84">
      <w:r w:rsidRPr="00F91A3E">
        <w:t>由折射定律有</w:t>
      </w:r>
      <w:r w:rsidRPr="00F91A3E">
        <w:t xml:space="preserve">sin </w:t>
      </w:r>
      <w:r w:rsidRPr="00F91A3E">
        <w:rPr>
          <w:i/>
        </w:rPr>
        <w:t>i</w:t>
      </w:r>
      <w:r w:rsidRPr="00F91A3E">
        <w:t>=</w:t>
      </w:r>
      <w:r w:rsidRPr="00F91A3E">
        <w:rPr>
          <w:i/>
        </w:rPr>
        <w:t>n</w:t>
      </w:r>
      <w:r w:rsidRPr="00F91A3E">
        <w:t xml:space="preserve">sin </w:t>
      </w:r>
      <w:r w:rsidRPr="00F91A3E">
        <w:rPr>
          <w:i/>
        </w:rPr>
        <w:t>r</w:t>
      </w:r>
      <w:r w:rsidRPr="00F91A3E">
        <w:rPr>
          <w:rFonts w:ascii="宋体" w:hAnsi="宋体" w:cs="宋体" w:hint="eastAsia"/>
        </w:rPr>
        <w:t>⑤</w:t>
      </w:r>
    </w:p>
    <w:p w:rsidR="004D0D84" w:rsidRPr="00F91A3E" w:rsidRDefault="004D0D84" w:rsidP="004D0D84">
      <w:r w:rsidRPr="00F91A3E">
        <w:lastRenderedPageBreak/>
        <w:t>代入提给条件</w:t>
      </w:r>
      <w:r w:rsidRPr="00F91A3E">
        <w:rPr>
          <w:i/>
        </w:rPr>
        <w:t>n</w:t>
      </w:r>
      <w:r w:rsidRPr="00F91A3E">
        <w:t>=</w:t>
      </w:r>
      <w:r w:rsidRPr="00F91A3E">
        <w:rPr>
          <w:position w:val="-8"/>
        </w:rPr>
        <w:object w:dxaOrig="360" w:dyaOrig="360">
          <v:shape id="_x0000_i1099" type="#_x0000_t75" style="width:18pt;height:18pt" o:ole="">
            <v:imagedata r:id="rId214" o:title=""/>
          </v:shape>
          <o:OLEObject Type="Embed" ProgID="Equation.DSMT4" ShapeID="_x0000_i1099" DrawAspect="Content" ObjectID="_1527257970" r:id="rId215"/>
        </w:object>
      </w:r>
      <w:r w:rsidRPr="00F91A3E">
        <w:t>得</w:t>
      </w:r>
      <w:r w:rsidRPr="00F91A3E">
        <w:rPr>
          <w:i/>
        </w:rPr>
        <w:t>r</w:t>
      </w:r>
      <w:r w:rsidRPr="00F91A3E">
        <w:t>=30°</w:t>
      </w:r>
      <w:r w:rsidRPr="00F91A3E">
        <w:rPr>
          <w:rFonts w:ascii="宋体" w:hAnsi="宋体" w:cs="宋体" w:hint="eastAsia"/>
        </w:rPr>
        <w:t>⑥</w:t>
      </w:r>
    </w:p>
    <w:p w:rsidR="004D0D84" w:rsidRPr="00F91A3E" w:rsidRDefault="004D0D84" w:rsidP="004D0D84">
      <w:r w:rsidRPr="00F91A3E">
        <w:t>作底面在</w:t>
      </w:r>
      <w:r w:rsidRPr="00F91A3E">
        <w:t>N</w:t>
      </w:r>
      <w:r w:rsidRPr="00F91A3E">
        <w:t>点的法线</w:t>
      </w:r>
      <w:r w:rsidRPr="00F91A3E">
        <w:t>NE</w:t>
      </w:r>
      <w:r w:rsidRPr="00F91A3E">
        <w:t>，由于</w:t>
      </w:r>
      <w:r w:rsidRPr="00F91A3E">
        <w:t>NE</w:t>
      </w:r>
      <w:r w:rsidRPr="00F91A3E">
        <w:rPr>
          <w:rFonts w:ascii="宋体" w:hAnsi="宋体" w:cs="宋体" w:hint="eastAsia"/>
        </w:rPr>
        <w:t>∥</w:t>
      </w:r>
      <w:r w:rsidRPr="00F91A3E">
        <w:t>AM</w:t>
      </w:r>
      <w:r w:rsidRPr="00F91A3E">
        <w:t>，有</w:t>
      </w:r>
      <w:r w:rsidRPr="00F91A3E">
        <w:rPr>
          <w:i/>
        </w:rPr>
        <w:t>i'</w:t>
      </w:r>
      <w:r w:rsidRPr="00F91A3E">
        <w:t>=30°</w:t>
      </w:r>
      <w:r w:rsidRPr="00F91A3E">
        <w:rPr>
          <w:rFonts w:ascii="宋体" w:hAnsi="宋体" w:cs="宋体" w:hint="eastAsia"/>
        </w:rPr>
        <w:t>⑦</w:t>
      </w:r>
    </w:p>
    <w:p w:rsidR="004D0D84" w:rsidRPr="00F91A3E" w:rsidRDefault="004D0D84" w:rsidP="004D0D84">
      <w:r w:rsidRPr="00F91A3E">
        <w:t>根据反射定律，有</w:t>
      </w:r>
      <w:r w:rsidRPr="00F91A3E">
        <w:rPr>
          <w:i/>
        </w:rPr>
        <w:t>i''</w:t>
      </w:r>
      <w:r w:rsidRPr="00F91A3E">
        <w:t>=30°</w:t>
      </w:r>
      <w:r w:rsidRPr="00F91A3E">
        <w:rPr>
          <w:rFonts w:ascii="宋体" w:hAnsi="宋体" w:cs="宋体" w:hint="eastAsia"/>
        </w:rPr>
        <w:t>⑧</w:t>
      </w:r>
    </w:p>
    <w:p w:rsidR="004D0D84" w:rsidRPr="00F91A3E" w:rsidRDefault="004D0D84" w:rsidP="004D0D84">
      <w:r w:rsidRPr="00F91A3E">
        <w:t>连接</w:t>
      </w:r>
      <w:r w:rsidRPr="00F91A3E">
        <w:t>ON</w:t>
      </w:r>
      <w:r w:rsidRPr="00F91A3E">
        <w:t>，由几何关系知</w:t>
      </w:r>
      <w:r w:rsidRPr="00F91A3E">
        <w:rPr>
          <w:rFonts w:ascii="Cambria Math" w:hAnsi="Cambria Math" w:cs="Cambria Math"/>
        </w:rPr>
        <w:t>△</w:t>
      </w:r>
      <w:r w:rsidRPr="00F91A3E">
        <w:t>MAN</w:t>
      </w:r>
      <w:r w:rsidRPr="00F91A3E">
        <w:rPr>
          <w:rFonts w:ascii="宋体" w:hAnsi="宋体" w:cs="宋体" w:hint="eastAsia"/>
        </w:rPr>
        <w:t>≌△</w:t>
      </w:r>
      <w:r w:rsidRPr="00F91A3E">
        <w:t>MON</w:t>
      </w:r>
      <w:r w:rsidRPr="00F91A3E">
        <w:t>，故有</w:t>
      </w:r>
      <w:r w:rsidRPr="00F91A3E">
        <w:rPr>
          <w:rFonts w:ascii="宋体" w:hAnsi="宋体" w:cs="宋体" w:hint="eastAsia"/>
        </w:rPr>
        <w:t>∠</w:t>
      </w:r>
      <w:r w:rsidRPr="00F91A3E">
        <w:t>MNO=60°</w:t>
      </w:r>
      <w:r w:rsidRPr="00F91A3E">
        <w:rPr>
          <w:rFonts w:ascii="宋体" w:hAnsi="宋体" w:cs="宋体" w:hint="eastAsia"/>
        </w:rPr>
        <w:t>⑨</w:t>
      </w:r>
    </w:p>
    <w:p w:rsidR="004D0D84" w:rsidRPr="00F91A3E" w:rsidRDefault="004D0D84" w:rsidP="004D0D84">
      <w:r w:rsidRPr="00F91A3E">
        <w:t>由</w:t>
      </w:r>
      <w:r w:rsidRPr="00F91A3E">
        <w:rPr>
          <w:rFonts w:ascii="宋体" w:hAnsi="宋体" w:cs="宋体" w:hint="eastAsia"/>
        </w:rPr>
        <w:t>⑦⑨</w:t>
      </w:r>
      <w:r w:rsidRPr="00F91A3E">
        <w:t>式得</w:t>
      </w:r>
      <w:r w:rsidRPr="00F91A3E">
        <w:rPr>
          <w:rFonts w:ascii="宋体" w:hAnsi="宋体" w:cs="宋体" w:hint="eastAsia"/>
        </w:rPr>
        <w:t>∠</w:t>
      </w:r>
      <w:r w:rsidRPr="00F91A3E">
        <w:t>ENO=30°</w:t>
      </w:r>
      <w:r w:rsidRPr="00F91A3E">
        <w:rPr>
          <w:rFonts w:ascii="宋体" w:hAnsi="宋体" w:cs="宋体" w:hint="eastAsia"/>
        </w:rPr>
        <w:t>⑩</w:t>
      </w:r>
    </w:p>
    <w:p w:rsidR="004D0D84" w:rsidRPr="00F91A3E" w:rsidRDefault="004D0D84" w:rsidP="004D0D84">
      <w:r w:rsidRPr="00F91A3E">
        <w:t>于是</w:t>
      </w:r>
      <w:r w:rsidRPr="00F91A3E">
        <w:rPr>
          <w:rFonts w:ascii="宋体" w:hAnsi="宋体" w:cs="宋体" w:hint="eastAsia"/>
        </w:rPr>
        <w:t>∠</w:t>
      </w:r>
      <w:r w:rsidRPr="00F91A3E">
        <w:t>ENO</w:t>
      </w:r>
      <w:r w:rsidRPr="00F91A3E">
        <w:t>为反射角，</w:t>
      </w:r>
      <w:r w:rsidRPr="00F91A3E">
        <w:t>ON</w:t>
      </w:r>
      <w:r w:rsidRPr="00F91A3E">
        <w:t>为反射光线。这一反射光线经球面再次折射后不改变方向。所以，经一次反射后射出玻璃球冠的光线相对于入射光线的偏角</w:t>
      </w:r>
      <w:r w:rsidRPr="00F91A3E">
        <w:rPr>
          <w:i/>
        </w:rPr>
        <w:t>β</w:t>
      </w:r>
      <w:r w:rsidRPr="00F91A3E">
        <w:t>为</w:t>
      </w:r>
    </w:p>
    <w:p w:rsidR="004D0D84" w:rsidRPr="00F91A3E" w:rsidRDefault="004D0D84" w:rsidP="004D0D84">
      <w:r w:rsidRPr="00F91A3E">
        <w:rPr>
          <w:i/>
        </w:rPr>
        <w:t>β</w:t>
      </w:r>
      <w:r w:rsidRPr="00F91A3E">
        <w:t>=180°–</w:t>
      </w:r>
      <w:r w:rsidRPr="00F91A3E">
        <w:rPr>
          <w:rFonts w:ascii="宋体" w:hAnsi="宋体" w:cs="宋体" w:hint="eastAsia"/>
        </w:rPr>
        <w:t>∠</w:t>
      </w:r>
      <w:r w:rsidRPr="00F91A3E">
        <w:t>ENO=150°</w:t>
      </w:r>
      <w:r w:rsidRPr="00F91A3E">
        <w:rPr>
          <w:rFonts w:eastAsia="MS Mincho" w:hAnsi="MS Mincho"/>
        </w:rPr>
        <w:t>⑪</w:t>
      </w:r>
    </w:p>
    <w:p w:rsidR="004D0D84" w:rsidRPr="00F91A3E" w:rsidRDefault="004D0D84" w:rsidP="004D0D84">
      <w:r w:rsidRPr="00F91A3E">
        <w:rPr>
          <w:b/>
        </w:rPr>
        <w:t>评分参考：</w:t>
      </w:r>
      <w:r w:rsidRPr="00F91A3E">
        <w:rPr>
          <w:rFonts w:hAnsi="MS Mincho"/>
        </w:rPr>
        <w:t>②③④⑤⑥⑦⑧⑨⑩</w:t>
      </w:r>
      <w:r w:rsidRPr="00F91A3E">
        <w:rPr>
          <w:rFonts w:eastAsia="MS Mincho" w:hAnsi="MS Mincho"/>
        </w:rPr>
        <w:t>⑪</w:t>
      </w:r>
      <w:r w:rsidRPr="00F91A3E">
        <w:t>式各</w:t>
      </w:r>
      <w:r w:rsidRPr="00F91A3E">
        <w:t>1</w:t>
      </w:r>
      <w:r w:rsidRPr="00F91A3E">
        <w:t>分。</w:t>
      </w:r>
    </w:p>
    <w:p w:rsidR="004D0D84" w:rsidRPr="00F91A3E" w:rsidRDefault="004D0D84" w:rsidP="004D0D84">
      <w:r w:rsidRPr="00F91A3E">
        <w:t>35</w:t>
      </w:r>
      <w:r w:rsidRPr="00F91A3E">
        <w:t>．（</w:t>
      </w:r>
      <w:r w:rsidRPr="00F91A3E">
        <w:t>1</w:t>
      </w:r>
      <w:r w:rsidRPr="00F91A3E">
        <w:t>）</w:t>
      </w:r>
      <w:r w:rsidRPr="00F91A3E">
        <w:t>ABE</w:t>
      </w:r>
    </w:p>
    <w:p w:rsidR="004D0D84" w:rsidRPr="00F91A3E" w:rsidRDefault="004D0D84" w:rsidP="004D0D84">
      <w:r w:rsidRPr="00F91A3E">
        <w:t>（</w:t>
      </w:r>
      <w:r w:rsidRPr="00F91A3E">
        <w:t>2</w:t>
      </w:r>
      <w:r w:rsidRPr="00F91A3E">
        <w:t>）</w:t>
      </w:r>
      <w:r w:rsidRPr="006E3DBE">
        <w:rPr>
          <w:b/>
        </w:rPr>
        <w:t>答：</w:t>
      </w:r>
      <w:r w:rsidRPr="00F91A3E">
        <w:t>设物块与地面间的动摩擦因数为</w:t>
      </w:r>
      <w:r w:rsidRPr="00F91A3E">
        <w:rPr>
          <w:i/>
        </w:rPr>
        <w:t>μ</w:t>
      </w:r>
      <w:r w:rsidRPr="00F91A3E">
        <w:t>。若要物块</w:t>
      </w:r>
      <w:r w:rsidRPr="00F91A3E">
        <w:t>a</w:t>
      </w:r>
      <w:r w:rsidRPr="00F91A3E">
        <w:t>、</w:t>
      </w:r>
      <w:r w:rsidRPr="00F91A3E">
        <w:t>b</w:t>
      </w:r>
      <w:r w:rsidRPr="00F91A3E">
        <w:t>能够发生碰撞，应有</w:t>
      </w:r>
    </w:p>
    <w:p w:rsidR="004D0D84" w:rsidRPr="00F91A3E" w:rsidRDefault="004D0D84" w:rsidP="004D0D84">
      <w:r w:rsidRPr="00F91A3E">
        <w:rPr>
          <w:position w:val="-24"/>
        </w:rPr>
        <w:object w:dxaOrig="1420" w:dyaOrig="620">
          <v:shape id="_x0000_i1100" type="#_x0000_t75" style="width:71.25pt;height:31.5pt" o:ole="">
            <v:imagedata r:id="rId216" o:title=""/>
          </v:shape>
          <o:OLEObject Type="Embed" ProgID="Equation.DSMT4" ShapeID="_x0000_i1100" DrawAspect="Content" ObjectID="_1527257971" r:id="rId217"/>
        </w:object>
      </w:r>
      <w:r w:rsidRPr="00F91A3E">
        <w:rPr>
          <w:rFonts w:hAnsi="宋体"/>
        </w:rPr>
        <w:t>①</w:t>
      </w:r>
    </w:p>
    <w:p w:rsidR="004D0D84" w:rsidRPr="00F91A3E" w:rsidRDefault="004D0D84" w:rsidP="004D0D84">
      <w:r w:rsidRPr="00F91A3E">
        <w:t>即</w:t>
      </w:r>
      <w:r w:rsidRPr="00F91A3E">
        <w:rPr>
          <w:position w:val="-28"/>
        </w:rPr>
        <w:object w:dxaOrig="840" w:dyaOrig="700">
          <v:shape id="_x0000_i1101" type="#_x0000_t75" style="width:42pt;height:35.25pt" o:ole="">
            <v:imagedata r:id="rId218" o:title=""/>
          </v:shape>
          <o:OLEObject Type="Embed" ProgID="Equation.DSMT4" ShapeID="_x0000_i1101" DrawAspect="Content" ObjectID="_1527257972" r:id="rId219"/>
        </w:object>
      </w:r>
      <w:r w:rsidRPr="00F91A3E">
        <w:rPr>
          <w:rFonts w:hAnsi="宋体"/>
        </w:rPr>
        <w:t>②</w:t>
      </w:r>
    </w:p>
    <w:p w:rsidR="004D0D84" w:rsidRPr="00F91A3E" w:rsidRDefault="004D0D84" w:rsidP="004D0D84">
      <w:r w:rsidRPr="00F91A3E">
        <w:rPr>
          <w:rFonts w:hAnsi="宋体"/>
        </w:rPr>
        <w:t>设在</w:t>
      </w:r>
      <w:r w:rsidRPr="00F91A3E">
        <w:t>a</w:t>
      </w:r>
      <w:r w:rsidRPr="00F91A3E">
        <w:rPr>
          <w:rFonts w:hAnsi="宋体"/>
        </w:rPr>
        <w:t>、</w:t>
      </w:r>
      <w:r w:rsidRPr="00F91A3E">
        <w:t>b</w:t>
      </w:r>
      <w:r w:rsidRPr="00F91A3E">
        <w:rPr>
          <w:rFonts w:hAnsi="宋体"/>
        </w:rPr>
        <w:t>发生弹性碰撞前的瞬间，</w:t>
      </w:r>
      <w:r w:rsidRPr="00F91A3E">
        <w:t>a</w:t>
      </w:r>
      <w:r w:rsidRPr="00F91A3E">
        <w:rPr>
          <w:rFonts w:hAnsi="宋体"/>
        </w:rPr>
        <w:t>的速度大小为</w:t>
      </w:r>
      <w:r w:rsidRPr="00F91A3E">
        <w:rPr>
          <w:i/>
        </w:rPr>
        <w:t>v</w:t>
      </w:r>
      <w:r w:rsidRPr="00F91A3E">
        <w:rPr>
          <w:vertAlign w:val="subscript"/>
        </w:rPr>
        <w:t>1</w:t>
      </w:r>
      <w:r w:rsidRPr="00F91A3E">
        <w:rPr>
          <w:rFonts w:hAnsi="宋体"/>
        </w:rPr>
        <w:t>。由能量守恒有</w:t>
      </w:r>
    </w:p>
    <w:p w:rsidR="004D0D84" w:rsidRPr="00F91A3E" w:rsidRDefault="004D0D84" w:rsidP="004D0D84">
      <w:r w:rsidRPr="00F91A3E">
        <w:rPr>
          <w:position w:val="-24"/>
        </w:rPr>
        <w:object w:dxaOrig="2200" w:dyaOrig="620">
          <v:shape id="_x0000_i1102" type="#_x0000_t75" style="width:110.25pt;height:31.5pt" o:ole="">
            <v:imagedata r:id="rId220" o:title=""/>
          </v:shape>
          <o:OLEObject Type="Embed" ProgID="Equation.DSMT4" ShapeID="_x0000_i1102" DrawAspect="Content" ObjectID="_1527257973" r:id="rId221"/>
        </w:object>
      </w:r>
      <w:r w:rsidRPr="00F91A3E">
        <w:rPr>
          <w:rFonts w:hAnsi="宋体"/>
        </w:rPr>
        <w:t>③</w:t>
      </w:r>
    </w:p>
    <w:p w:rsidR="004D0D84" w:rsidRPr="00F91A3E" w:rsidRDefault="004D0D84" w:rsidP="004D0D84">
      <w:r w:rsidRPr="00F91A3E">
        <w:rPr>
          <w:rFonts w:hAnsi="宋体"/>
        </w:rPr>
        <w:t>设在</w:t>
      </w:r>
      <w:r w:rsidRPr="00F91A3E">
        <w:t>a</w:t>
      </w:r>
      <w:r w:rsidRPr="00F91A3E">
        <w:rPr>
          <w:rFonts w:hAnsi="宋体"/>
        </w:rPr>
        <w:t>、</w:t>
      </w:r>
      <w:r w:rsidRPr="00F91A3E">
        <w:t>b</w:t>
      </w:r>
      <w:r w:rsidRPr="00F91A3E">
        <w:rPr>
          <w:rFonts w:hAnsi="宋体"/>
        </w:rPr>
        <w:t>碰撞后的瞬间，</w:t>
      </w:r>
      <w:r w:rsidRPr="00F91A3E">
        <w:t>a</w:t>
      </w:r>
      <w:r w:rsidRPr="00F91A3E">
        <w:rPr>
          <w:rFonts w:hAnsi="宋体"/>
        </w:rPr>
        <w:t>、</w:t>
      </w:r>
      <w:r w:rsidRPr="00F91A3E">
        <w:t>b</w:t>
      </w:r>
      <w:r w:rsidRPr="00F91A3E">
        <w:rPr>
          <w:rFonts w:hAnsi="宋体"/>
        </w:rPr>
        <w:t>的速度大小分别为</w:t>
      </w:r>
      <w:r w:rsidRPr="00F91A3E">
        <w:rPr>
          <w:i/>
        </w:rPr>
        <w:t>v'</w:t>
      </w:r>
      <w:r w:rsidRPr="00F91A3E">
        <w:rPr>
          <w:vertAlign w:val="subscript"/>
        </w:rPr>
        <w:t>1</w:t>
      </w:r>
      <w:r w:rsidRPr="00F91A3E">
        <w:t>、</w:t>
      </w:r>
      <w:r w:rsidRPr="00F91A3E">
        <w:rPr>
          <w:i/>
        </w:rPr>
        <w:t>v'</w:t>
      </w:r>
      <w:r w:rsidRPr="00F91A3E">
        <w:rPr>
          <w:vertAlign w:val="subscript"/>
        </w:rPr>
        <w:t>2</w:t>
      </w:r>
      <w:r w:rsidRPr="00F91A3E">
        <w:t>，由动量守恒和能量守恒有</w:t>
      </w:r>
    </w:p>
    <w:p w:rsidR="004D0D84" w:rsidRPr="00F91A3E" w:rsidRDefault="004D0D84" w:rsidP="004D0D84">
      <w:r w:rsidRPr="00F91A3E">
        <w:rPr>
          <w:i/>
        </w:rPr>
        <w:t>mv</w:t>
      </w:r>
      <w:r w:rsidRPr="00F91A3E">
        <w:rPr>
          <w:vertAlign w:val="subscript"/>
        </w:rPr>
        <w:t>1</w:t>
      </w:r>
      <w:r w:rsidRPr="00F91A3E">
        <w:t>=</w:t>
      </w:r>
      <w:r w:rsidRPr="00F91A3E">
        <w:rPr>
          <w:i/>
        </w:rPr>
        <w:t>mv'</w:t>
      </w:r>
      <w:r w:rsidRPr="00F91A3E">
        <w:rPr>
          <w:vertAlign w:val="subscript"/>
        </w:rPr>
        <w:t>1</w:t>
      </w:r>
      <w:r w:rsidRPr="00F91A3E">
        <w:t>+</w:t>
      </w:r>
      <w:r w:rsidRPr="00F91A3E">
        <w:rPr>
          <w:position w:val="-24"/>
        </w:rPr>
        <w:object w:dxaOrig="400" w:dyaOrig="620">
          <v:shape id="_x0000_i1103" type="#_x0000_t75" style="width:20.25pt;height:31.5pt" o:ole="">
            <v:imagedata r:id="rId222" o:title=""/>
          </v:shape>
          <o:OLEObject Type="Embed" ProgID="Equation.DSMT4" ShapeID="_x0000_i1103" DrawAspect="Content" ObjectID="_1527257974" r:id="rId223"/>
        </w:object>
      </w:r>
      <w:r w:rsidRPr="00F91A3E">
        <w:rPr>
          <w:i/>
        </w:rPr>
        <w:t>v'</w:t>
      </w:r>
      <w:r w:rsidRPr="00F91A3E">
        <w:t>2</w:t>
      </w:r>
      <w:r w:rsidRPr="00F91A3E">
        <w:rPr>
          <w:rFonts w:ascii="宋体" w:hAnsi="宋体" w:cs="宋体" w:hint="eastAsia"/>
        </w:rPr>
        <w:t>④</w:t>
      </w:r>
    </w:p>
    <w:p w:rsidR="004D0D84" w:rsidRPr="00F91A3E" w:rsidRDefault="004D0D84" w:rsidP="004D0D84">
      <w:r w:rsidRPr="00F91A3E">
        <w:rPr>
          <w:position w:val="-24"/>
        </w:rPr>
        <w:object w:dxaOrig="2640" w:dyaOrig="620">
          <v:shape id="_x0000_i1104" type="#_x0000_t75" style="width:132pt;height:31.5pt" o:ole="">
            <v:imagedata r:id="rId224" o:title=""/>
          </v:shape>
          <o:OLEObject Type="Embed" ProgID="Equation.DSMT4" ShapeID="_x0000_i1104" DrawAspect="Content" ObjectID="_1527257975" r:id="rId225"/>
        </w:object>
      </w:r>
      <w:r w:rsidRPr="00F91A3E">
        <w:rPr>
          <w:rFonts w:hAnsi="宋体"/>
        </w:rPr>
        <w:t>⑤</w:t>
      </w:r>
    </w:p>
    <w:p w:rsidR="004D0D84" w:rsidRPr="00F91A3E" w:rsidRDefault="004D0D84" w:rsidP="004D0D84">
      <w:r w:rsidRPr="00F91A3E">
        <w:rPr>
          <w:rFonts w:hAnsi="宋体"/>
        </w:rPr>
        <w:t>联立④⑤式解得</w:t>
      </w:r>
      <w:r w:rsidRPr="00F91A3E">
        <w:rPr>
          <w:i/>
        </w:rPr>
        <w:t>v'</w:t>
      </w:r>
      <w:r w:rsidRPr="00F91A3E">
        <w:rPr>
          <w:vertAlign w:val="subscript"/>
        </w:rPr>
        <w:t>2</w:t>
      </w:r>
      <w:r w:rsidRPr="00F91A3E">
        <w:t>=</w:t>
      </w:r>
      <w:r w:rsidRPr="00F91A3E">
        <w:rPr>
          <w:position w:val="-24"/>
        </w:rPr>
        <w:object w:dxaOrig="240" w:dyaOrig="620">
          <v:shape id="_x0000_i1105" type="#_x0000_t75" style="width:12pt;height:31.5pt" o:ole="">
            <v:imagedata r:id="rId226" o:title=""/>
          </v:shape>
          <o:OLEObject Type="Embed" ProgID="Equation.DSMT4" ShapeID="_x0000_i1105" DrawAspect="Content" ObjectID="_1527257976" r:id="rId227"/>
        </w:object>
      </w:r>
      <w:r w:rsidRPr="00F91A3E">
        <w:rPr>
          <w:i/>
        </w:rPr>
        <w:t>v</w:t>
      </w:r>
      <w:r w:rsidRPr="00F91A3E">
        <w:rPr>
          <w:vertAlign w:val="subscript"/>
        </w:rPr>
        <w:t>1</w:t>
      </w:r>
      <w:r w:rsidRPr="00F91A3E">
        <w:rPr>
          <w:rFonts w:ascii="宋体" w:hAnsi="宋体" w:cs="宋体" w:hint="eastAsia"/>
        </w:rPr>
        <w:t>⑥</w:t>
      </w:r>
    </w:p>
    <w:p w:rsidR="004D0D84" w:rsidRPr="00F91A3E" w:rsidRDefault="004D0D84" w:rsidP="004D0D84">
      <w:r w:rsidRPr="00F91A3E">
        <w:t>由题意，</w:t>
      </w:r>
      <w:r w:rsidRPr="00F91A3E">
        <w:t>b</w:t>
      </w:r>
      <w:r w:rsidRPr="00F91A3E">
        <w:t>没有与墙发生碰撞，由功能关系可知</w:t>
      </w:r>
    </w:p>
    <w:p w:rsidR="004D0D84" w:rsidRPr="00F91A3E" w:rsidRDefault="004D0D84" w:rsidP="004D0D84">
      <w:r w:rsidRPr="00F91A3E">
        <w:rPr>
          <w:position w:val="-24"/>
        </w:rPr>
        <w:object w:dxaOrig="2020" w:dyaOrig="620">
          <v:shape id="_x0000_i1106" type="#_x0000_t75" style="width:101.25pt;height:31.5pt" o:ole="">
            <v:imagedata r:id="rId228" o:title=""/>
          </v:shape>
          <o:OLEObject Type="Embed" ProgID="Equation.DSMT4" ShapeID="_x0000_i1106" DrawAspect="Content" ObjectID="_1527257977" r:id="rId229"/>
        </w:object>
      </w:r>
      <w:r w:rsidRPr="00F91A3E">
        <w:rPr>
          <w:rFonts w:hAnsi="宋体"/>
        </w:rPr>
        <w:t>⑦</w:t>
      </w:r>
    </w:p>
    <w:p w:rsidR="004D0D84" w:rsidRPr="00F91A3E" w:rsidRDefault="004D0D84" w:rsidP="004D0D84">
      <w:r w:rsidRPr="00F91A3E">
        <w:rPr>
          <w:rFonts w:hAnsi="宋体"/>
        </w:rPr>
        <w:t>联立③⑥⑦式，可得</w:t>
      </w:r>
    </w:p>
    <w:p w:rsidR="004D0D84" w:rsidRPr="00F91A3E" w:rsidRDefault="004D0D84" w:rsidP="004D0D84">
      <w:r w:rsidRPr="00F91A3E">
        <w:rPr>
          <w:position w:val="-28"/>
        </w:rPr>
        <w:object w:dxaOrig="1060" w:dyaOrig="700">
          <v:shape id="_x0000_i1107" type="#_x0000_t75" style="width:53.25pt;height:35.25pt" o:ole="">
            <v:imagedata r:id="rId230" o:title=""/>
          </v:shape>
          <o:OLEObject Type="Embed" ProgID="Equation.DSMT4" ShapeID="_x0000_i1107" DrawAspect="Content" ObjectID="_1527257978" r:id="rId231"/>
        </w:object>
      </w:r>
      <w:r w:rsidRPr="00F91A3E">
        <w:rPr>
          <w:rFonts w:hAnsi="宋体"/>
        </w:rPr>
        <w:t>⑧</w:t>
      </w:r>
    </w:p>
    <w:p w:rsidR="004D0D84" w:rsidRPr="00F91A3E" w:rsidRDefault="004D0D84" w:rsidP="004D0D84">
      <w:r w:rsidRPr="00F91A3E">
        <w:rPr>
          <w:rFonts w:hAnsi="宋体"/>
        </w:rPr>
        <w:t>联立②⑧式，</w:t>
      </w:r>
      <w:r w:rsidRPr="00F91A3E">
        <w:t>a</w:t>
      </w:r>
      <w:r w:rsidRPr="00F91A3E">
        <w:rPr>
          <w:rFonts w:hAnsi="宋体"/>
        </w:rPr>
        <w:t>与</w:t>
      </w:r>
      <w:r w:rsidRPr="00F91A3E">
        <w:t>b</w:t>
      </w:r>
      <w:r w:rsidRPr="00F91A3E">
        <w:rPr>
          <w:rFonts w:hAnsi="宋体"/>
        </w:rPr>
        <w:t>发生碰撞、但</w:t>
      </w:r>
      <w:r w:rsidRPr="00F91A3E">
        <w:t>b</w:t>
      </w:r>
      <w:r w:rsidRPr="00F91A3E">
        <w:rPr>
          <w:rFonts w:hAnsi="宋体"/>
        </w:rPr>
        <w:t>没有与墙发生碰撞的条件</w:t>
      </w:r>
    </w:p>
    <w:p w:rsidR="004D0D84" w:rsidRPr="00F91A3E" w:rsidRDefault="004D0D84" w:rsidP="004D0D84">
      <w:r w:rsidRPr="00F91A3E">
        <w:rPr>
          <w:position w:val="-28"/>
        </w:rPr>
        <w:object w:dxaOrig="1660" w:dyaOrig="700">
          <v:shape id="_x0000_i1108" type="#_x0000_t75" style="width:82.5pt;height:35.25pt" o:ole="">
            <v:imagedata r:id="rId232" o:title=""/>
          </v:shape>
          <o:OLEObject Type="Embed" ProgID="Equation.DSMT4" ShapeID="_x0000_i1108" DrawAspect="Content" ObjectID="_1527257979" r:id="rId233"/>
        </w:object>
      </w:r>
      <w:r w:rsidRPr="00F91A3E">
        <w:rPr>
          <w:rFonts w:hAnsi="宋体"/>
        </w:rPr>
        <w:t>⑨</w:t>
      </w:r>
    </w:p>
    <w:p w:rsidR="004D0D84" w:rsidRPr="00F91A3E" w:rsidRDefault="004D0D84" w:rsidP="004D0D84">
      <w:r w:rsidRPr="00F91A3E">
        <w:rPr>
          <w:rFonts w:hAnsi="宋体"/>
          <w:b/>
        </w:rPr>
        <w:lastRenderedPageBreak/>
        <w:t>评分参考：</w:t>
      </w:r>
      <w:r w:rsidRPr="00F91A3E">
        <w:rPr>
          <w:rFonts w:hAnsi="宋体"/>
        </w:rPr>
        <w:t>①②式各</w:t>
      </w:r>
      <w:r w:rsidRPr="00F91A3E">
        <w:t>1</w:t>
      </w:r>
      <w:r w:rsidRPr="00F91A3E">
        <w:rPr>
          <w:rFonts w:hAnsi="宋体"/>
        </w:rPr>
        <w:t>分（若②式同时有小于和等于号，同样给分），③式</w:t>
      </w:r>
      <w:r w:rsidRPr="00F91A3E">
        <w:t>2</w:t>
      </w:r>
      <w:r w:rsidRPr="00F91A3E">
        <w:rPr>
          <w:rFonts w:hAnsi="宋体"/>
        </w:rPr>
        <w:t>分，④⑤⑥⑦式各</w:t>
      </w:r>
      <w:r w:rsidRPr="00F91A3E">
        <w:t>1</w:t>
      </w:r>
      <w:r w:rsidRPr="00F91A3E">
        <w:rPr>
          <w:rFonts w:hAnsi="宋体"/>
        </w:rPr>
        <w:t>分，⑧式</w:t>
      </w:r>
      <w:r w:rsidRPr="00F91A3E">
        <w:t>2</w:t>
      </w:r>
      <w:r w:rsidRPr="00F91A3E">
        <w:rPr>
          <w:rFonts w:hAnsi="宋体"/>
        </w:rPr>
        <w:t>分（若只有大于号，同样给分）</w:t>
      </w:r>
    </w:p>
    <w:p w:rsidR="00CE6BF4" w:rsidRPr="004D0D84" w:rsidRDefault="00CE6BF4" w:rsidP="00124454"/>
    <w:sectPr w:rsidR="00CE6BF4" w:rsidRPr="004D0D84" w:rsidSect="00CE6BF4">
      <w:headerReference w:type="default" r:id="rId234"/>
      <w:pgSz w:w="11906" w:h="16838"/>
      <w:pgMar w:top="1418" w:right="1077" w:bottom="1418" w:left="1077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31DF" w:rsidRDefault="000331DF" w:rsidP="00CE6BF4">
      <w:r>
        <w:separator/>
      </w:r>
    </w:p>
  </w:endnote>
  <w:endnote w:type="continuationSeparator" w:id="1">
    <w:p w:rsidR="000331DF" w:rsidRDefault="000331DF" w:rsidP="00CE6B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31DF" w:rsidRDefault="000331DF" w:rsidP="00CE6BF4">
      <w:r>
        <w:separator/>
      </w:r>
    </w:p>
  </w:footnote>
  <w:footnote w:type="continuationSeparator" w:id="1">
    <w:p w:rsidR="000331DF" w:rsidRDefault="000331DF" w:rsidP="00CE6B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BF4" w:rsidRDefault="00CE6BF4">
    <w:pPr>
      <w:pStyle w:val="a7"/>
      <w:pBdr>
        <w:bottom w:val="none" w:sz="0" w:space="0" w:color="auto"/>
      </w:pBdr>
      <w:rPr>
        <w:rFonts w:ascii="微软雅黑" w:eastAsia="微软雅黑" w:hAnsi="微软雅黑" w:cs="微软雅黑"/>
        <w:b/>
        <w:color w:val="CC0000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77FF4"/>
    <w:multiLevelType w:val="hybridMultilevel"/>
    <w:tmpl w:val="C66A76A0"/>
    <w:lvl w:ilvl="0" w:tplc="913C24D8">
      <w:start w:val="1"/>
      <w:numFmt w:val="lowerRoman"/>
      <w:lvlText w:val="（%1）"/>
      <w:lvlJc w:val="left"/>
      <w:pPr>
        <w:ind w:left="1785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5" w:hanging="420"/>
      </w:pPr>
    </w:lvl>
    <w:lvl w:ilvl="2" w:tplc="0409001B" w:tentative="1">
      <w:start w:val="1"/>
      <w:numFmt w:val="lowerRoman"/>
      <w:lvlText w:val="%3."/>
      <w:lvlJc w:val="right"/>
      <w:pPr>
        <w:ind w:left="1965" w:hanging="420"/>
      </w:pPr>
    </w:lvl>
    <w:lvl w:ilvl="3" w:tplc="0409000F" w:tentative="1">
      <w:start w:val="1"/>
      <w:numFmt w:val="decimal"/>
      <w:lvlText w:val="%4."/>
      <w:lvlJc w:val="left"/>
      <w:pPr>
        <w:ind w:left="2385" w:hanging="420"/>
      </w:pPr>
    </w:lvl>
    <w:lvl w:ilvl="4" w:tplc="04090019" w:tentative="1">
      <w:start w:val="1"/>
      <w:numFmt w:val="lowerLetter"/>
      <w:lvlText w:val="%5)"/>
      <w:lvlJc w:val="left"/>
      <w:pPr>
        <w:ind w:left="2805" w:hanging="420"/>
      </w:pPr>
    </w:lvl>
    <w:lvl w:ilvl="5" w:tplc="0409001B" w:tentative="1">
      <w:start w:val="1"/>
      <w:numFmt w:val="lowerRoman"/>
      <w:lvlText w:val="%6."/>
      <w:lvlJc w:val="right"/>
      <w:pPr>
        <w:ind w:left="3225" w:hanging="420"/>
      </w:pPr>
    </w:lvl>
    <w:lvl w:ilvl="6" w:tplc="0409000F" w:tentative="1">
      <w:start w:val="1"/>
      <w:numFmt w:val="decimal"/>
      <w:lvlText w:val="%7."/>
      <w:lvlJc w:val="left"/>
      <w:pPr>
        <w:ind w:left="3645" w:hanging="420"/>
      </w:pPr>
    </w:lvl>
    <w:lvl w:ilvl="7" w:tplc="04090019" w:tentative="1">
      <w:start w:val="1"/>
      <w:numFmt w:val="lowerLetter"/>
      <w:lvlText w:val="%8)"/>
      <w:lvlJc w:val="left"/>
      <w:pPr>
        <w:ind w:left="4065" w:hanging="420"/>
      </w:pPr>
    </w:lvl>
    <w:lvl w:ilvl="8" w:tplc="0409001B" w:tentative="1">
      <w:start w:val="1"/>
      <w:numFmt w:val="lowerRoman"/>
      <w:lvlText w:val="%9."/>
      <w:lvlJc w:val="right"/>
      <w:pPr>
        <w:ind w:left="4485" w:hanging="420"/>
      </w:pPr>
    </w:lvl>
  </w:abstractNum>
  <w:abstractNum w:abstractNumId="1">
    <w:nsid w:val="0BAD2887"/>
    <w:multiLevelType w:val="hybridMultilevel"/>
    <w:tmpl w:val="B9243120"/>
    <w:lvl w:ilvl="0" w:tplc="0F52084C">
      <w:start w:val="1"/>
      <w:numFmt w:val="upperRoman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E6D2A1F"/>
    <w:multiLevelType w:val="hybridMultilevel"/>
    <w:tmpl w:val="1C38DCAC"/>
    <w:lvl w:ilvl="0" w:tplc="92FA1D5E">
      <w:start w:val="1"/>
      <w:numFmt w:val="decimalEnclosedCircle"/>
      <w:lvlText w:val="%1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3">
    <w:nsid w:val="0F2A5FA6"/>
    <w:multiLevelType w:val="hybridMultilevel"/>
    <w:tmpl w:val="0C569F18"/>
    <w:lvl w:ilvl="0" w:tplc="EC7E511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0A658FF"/>
    <w:multiLevelType w:val="hybridMultilevel"/>
    <w:tmpl w:val="5658CCB8"/>
    <w:lvl w:ilvl="0" w:tplc="5BE868D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7F25C16"/>
    <w:multiLevelType w:val="hybridMultilevel"/>
    <w:tmpl w:val="32FA1D80"/>
    <w:lvl w:ilvl="0" w:tplc="BB486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6">
    <w:nsid w:val="2F476662"/>
    <w:multiLevelType w:val="hybridMultilevel"/>
    <w:tmpl w:val="E766BF56"/>
    <w:lvl w:ilvl="0" w:tplc="B06C93E2">
      <w:start w:val="1"/>
      <w:numFmt w:val="decimalEnclosedCircle"/>
      <w:lvlText w:val="%1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7">
    <w:nsid w:val="36FF0A48"/>
    <w:multiLevelType w:val="hybridMultilevel"/>
    <w:tmpl w:val="A8928F82"/>
    <w:lvl w:ilvl="0" w:tplc="13AC2E2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A3843C2"/>
    <w:multiLevelType w:val="hybridMultilevel"/>
    <w:tmpl w:val="76AC2A4A"/>
    <w:lvl w:ilvl="0" w:tplc="55E48804">
      <w:start w:val="1"/>
      <w:numFmt w:val="decimal"/>
      <w:lvlText w:val="%1．"/>
      <w:lvlJc w:val="left"/>
      <w:pPr>
        <w:ind w:left="720" w:hanging="720"/>
      </w:pPr>
      <w:rPr>
        <w:rFonts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AB8525B"/>
    <w:multiLevelType w:val="hybridMultilevel"/>
    <w:tmpl w:val="68A4F380"/>
    <w:lvl w:ilvl="0" w:tplc="F6F6F08A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6F1582D"/>
    <w:multiLevelType w:val="hybridMultilevel"/>
    <w:tmpl w:val="AFEA16D6"/>
    <w:lvl w:ilvl="0" w:tplc="91920E6C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72403D9"/>
    <w:multiLevelType w:val="hybridMultilevel"/>
    <w:tmpl w:val="87B6CA76"/>
    <w:lvl w:ilvl="0" w:tplc="EB0493A4">
      <w:start w:val="1"/>
      <w:numFmt w:val="upperRoman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E6E1358"/>
    <w:multiLevelType w:val="hybridMultilevel"/>
    <w:tmpl w:val="B10CA86C"/>
    <w:lvl w:ilvl="0" w:tplc="2B9A2F0E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5741096"/>
    <w:multiLevelType w:val="singleLevel"/>
    <w:tmpl w:val="55741096"/>
    <w:lvl w:ilvl="0">
      <w:start w:val="11"/>
      <w:numFmt w:val="decimal"/>
      <w:suff w:val="nothing"/>
      <w:lvlText w:val="（%1）"/>
      <w:lvlJc w:val="left"/>
    </w:lvl>
  </w:abstractNum>
  <w:abstractNum w:abstractNumId="14">
    <w:nsid w:val="55741170"/>
    <w:multiLevelType w:val="singleLevel"/>
    <w:tmpl w:val="172A2F7E"/>
    <w:lvl w:ilvl="0">
      <w:start w:val="10"/>
      <w:numFmt w:val="decimal"/>
      <w:suff w:val="nothing"/>
      <w:lvlText w:val="（%1）"/>
      <w:lvlJc w:val="left"/>
      <w:rPr>
        <w:rFonts w:ascii="Calibri" w:eastAsia="宋体" w:hAnsi="Calibri" w:cs="Times New Roman"/>
        <w:i w:val="0"/>
        <w:noProof w:val="0"/>
      </w:rPr>
    </w:lvl>
  </w:abstractNum>
  <w:abstractNum w:abstractNumId="15">
    <w:nsid w:val="626178EA"/>
    <w:multiLevelType w:val="hybridMultilevel"/>
    <w:tmpl w:val="9B942902"/>
    <w:lvl w:ilvl="0" w:tplc="0FA45A02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E910BD0"/>
    <w:multiLevelType w:val="hybridMultilevel"/>
    <w:tmpl w:val="77EE6F98"/>
    <w:lvl w:ilvl="0" w:tplc="E69A4FE4">
      <w:start w:val="1"/>
      <w:numFmt w:val="decimalEnclosedCircle"/>
      <w:lvlText w:val="%1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17">
    <w:nsid w:val="770712C2"/>
    <w:multiLevelType w:val="hybridMultilevel"/>
    <w:tmpl w:val="378204D2"/>
    <w:lvl w:ilvl="0" w:tplc="C206DC34">
      <w:start w:val="1"/>
      <w:numFmt w:val="decimal"/>
      <w:lvlText w:val="（%1）"/>
      <w:lvlJc w:val="left"/>
      <w:pPr>
        <w:tabs>
          <w:tab w:val="num" w:pos="615"/>
        </w:tabs>
        <w:ind w:left="615" w:hanging="615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8">
    <w:nsid w:val="799C2A35"/>
    <w:multiLevelType w:val="hybridMultilevel"/>
    <w:tmpl w:val="93243F9A"/>
    <w:lvl w:ilvl="0" w:tplc="C33C5FF4">
      <w:start w:val="1"/>
      <w:numFmt w:val="decimalEnclosedCircle"/>
      <w:lvlText w:val="%1"/>
      <w:lvlJc w:val="left"/>
      <w:pPr>
        <w:ind w:left="71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4" w:hanging="420"/>
      </w:pPr>
    </w:lvl>
    <w:lvl w:ilvl="2" w:tplc="0409001B" w:tentative="1">
      <w:start w:val="1"/>
      <w:numFmt w:val="lowerRoman"/>
      <w:lvlText w:val="%3."/>
      <w:lvlJc w:val="right"/>
      <w:pPr>
        <w:ind w:left="1614" w:hanging="420"/>
      </w:pPr>
    </w:lvl>
    <w:lvl w:ilvl="3" w:tplc="0409000F" w:tentative="1">
      <w:start w:val="1"/>
      <w:numFmt w:val="decimal"/>
      <w:lvlText w:val="%4."/>
      <w:lvlJc w:val="left"/>
      <w:pPr>
        <w:ind w:left="2034" w:hanging="420"/>
      </w:pPr>
    </w:lvl>
    <w:lvl w:ilvl="4" w:tplc="04090019" w:tentative="1">
      <w:start w:val="1"/>
      <w:numFmt w:val="lowerLetter"/>
      <w:lvlText w:val="%5)"/>
      <w:lvlJc w:val="left"/>
      <w:pPr>
        <w:ind w:left="2454" w:hanging="420"/>
      </w:pPr>
    </w:lvl>
    <w:lvl w:ilvl="5" w:tplc="0409001B" w:tentative="1">
      <w:start w:val="1"/>
      <w:numFmt w:val="lowerRoman"/>
      <w:lvlText w:val="%6."/>
      <w:lvlJc w:val="right"/>
      <w:pPr>
        <w:ind w:left="2874" w:hanging="420"/>
      </w:pPr>
    </w:lvl>
    <w:lvl w:ilvl="6" w:tplc="0409000F" w:tentative="1">
      <w:start w:val="1"/>
      <w:numFmt w:val="decimal"/>
      <w:lvlText w:val="%7."/>
      <w:lvlJc w:val="left"/>
      <w:pPr>
        <w:ind w:left="3294" w:hanging="420"/>
      </w:pPr>
    </w:lvl>
    <w:lvl w:ilvl="7" w:tplc="04090019" w:tentative="1">
      <w:start w:val="1"/>
      <w:numFmt w:val="lowerLetter"/>
      <w:lvlText w:val="%8)"/>
      <w:lvlJc w:val="left"/>
      <w:pPr>
        <w:ind w:left="3714" w:hanging="420"/>
      </w:pPr>
    </w:lvl>
    <w:lvl w:ilvl="8" w:tplc="0409001B" w:tentative="1">
      <w:start w:val="1"/>
      <w:numFmt w:val="lowerRoman"/>
      <w:lvlText w:val="%9."/>
      <w:lvlJc w:val="right"/>
      <w:pPr>
        <w:ind w:left="4134" w:hanging="420"/>
      </w:pPr>
    </w:lvl>
  </w:abstractNum>
  <w:abstractNum w:abstractNumId="19">
    <w:nsid w:val="7D370D76"/>
    <w:multiLevelType w:val="hybridMultilevel"/>
    <w:tmpl w:val="7B9ED7DC"/>
    <w:lvl w:ilvl="0" w:tplc="A84624FE">
      <w:start w:val="1"/>
      <w:numFmt w:val="japaneseCounting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17"/>
  </w:num>
  <w:num w:numId="3">
    <w:abstractNumId w:val="18"/>
  </w:num>
  <w:num w:numId="4">
    <w:abstractNumId w:val="6"/>
  </w:num>
  <w:num w:numId="5">
    <w:abstractNumId w:val="2"/>
  </w:num>
  <w:num w:numId="6">
    <w:abstractNumId w:val="16"/>
  </w:num>
  <w:num w:numId="7">
    <w:abstractNumId w:val="15"/>
  </w:num>
  <w:num w:numId="8">
    <w:abstractNumId w:val="10"/>
  </w:num>
  <w:num w:numId="9">
    <w:abstractNumId w:val="9"/>
  </w:num>
  <w:num w:numId="10">
    <w:abstractNumId w:val="5"/>
  </w:num>
  <w:num w:numId="11">
    <w:abstractNumId w:val="12"/>
  </w:num>
  <w:num w:numId="12">
    <w:abstractNumId w:val="4"/>
  </w:num>
  <w:num w:numId="13">
    <w:abstractNumId w:val="13"/>
  </w:num>
  <w:num w:numId="14">
    <w:abstractNumId w:val="14"/>
  </w:num>
  <w:num w:numId="15">
    <w:abstractNumId w:val="1"/>
  </w:num>
  <w:num w:numId="16">
    <w:abstractNumId w:val="11"/>
  </w:num>
  <w:num w:numId="17">
    <w:abstractNumId w:val="0"/>
  </w:num>
  <w:num w:numId="18">
    <w:abstractNumId w:val="3"/>
  </w:num>
  <w:num w:numId="19">
    <w:abstractNumId w:val="7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17145"/>
    <w:rsid w:val="000331DF"/>
    <w:rsid w:val="00036B54"/>
    <w:rsid w:val="0012059E"/>
    <w:rsid w:val="00121DC2"/>
    <w:rsid w:val="00124454"/>
    <w:rsid w:val="00126AC0"/>
    <w:rsid w:val="00172A27"/>
    <w:rsid w:val="00254170"/>
    <w:rsid w:val="00347821"/>
    <w:rsid w:val="00382557"/>
    <w:rsid w:val="003C56A6"/>
    <w:rsid w:val="003F752C"/>
    <w:rsid w:val="00406793"/>
    <w:rsid w:val="00414987"/>
    <w:rsid w:val="0043567C"/>
    <w:rsid w:val="00454D98"/>
    <w:rsid w:val="0047242B"/>
    <w:rsid w:val="004932BA"/>
    <w:rsid w:val="004D04CE"/>
    <w:rsid w:val="004D0D84"/>
    <w:rsid w:val="004D2AA0"/>
    <w:rsid w:val="00551116"/>
    <w:rsid w:val="005631B4"/>
    <w:rsid w:val="005A2F85"/>
    <w:rsid w:val="00616A96"/>
    <w:rsid w:val="00650402"/>
    <w:rsid w:val="00661634"/>
    <w:rsid w:val="00666F4B"/>
    <w:rsid w:val="00686295"/>
    <w:rsid w:val="006B06BE"/>
    <w:rsid w:val="006D4039"/>
    <w:rsid w:val="006F0AC1"/>
    <w:rsid w:val="0070283C"/>
    <w:rsid w:val="00734E6D"/>
    <w:rsid w:val="007409DA"/>
    <w:rsid w:val="00772308"/>
    <w:rsid w:val="0077443F"/>
    <w:rsid w:val="00797D63"/>
    <w:rsid w:val="007F768E"/>
    <w:rsid w:val="008B3732"/>
    <w:rsid w:val="009035FD"/>
    <w:rsid w:val="009B01EB"/>
    <w:rsid w:val="009D0563"/>
    <w:rsid w:val="009D6BA7"/>
    <w:rsid w:val="00A02601"/>
    <w:rsid w:val="00A84FC2"/>
    <w:rsid w:val="00B80EE6"/>
    <w:rsid w:val="00BA66C1"/>
    <w:rsid w:val="00BD632B"/>
    <w:rsid w:val="00BE789B"/>
    <w:rsid w:val="00C3132A"/>
    <w:rsid w:val="00C45FD9"/>
    <w:rsid w:val="00C718E4"/>
    <w:rsid w:val="00C866F5"/>
    <w:rsid w:val="00CE4795"/>
    <w:rsid w:val="00CE6BF4"/>
    <w:rsid w:val="00CF6E86"/>
    <w:rsid w:val="00D64581"/>
    <w:rsid w:val="00D81B41"/>
    <w:rsid w:val="00DA2E4F"/>
    <w:rsid w:val="00DB2853"/>
    <w:rsid w:val="00E15108"/>
    <w:rsid w:val="00E23BF0"/>
    <w:rsid w:val="00E6166D"/>
    <w:rsid w:val="00E62162"/>
    <w:rsid w:val="00EE73CD"/>
    <w:rsid w:val="00F055CD"/>
    <w:rsid w:val="00F424E7"/>
    <w:rsid w:val="00F9407A"/>
    <w:rsid w:val="00FC18A9"/>
    <w:rsid w:val="00FC3052"/>
    <w:rsid w:val="00FD65A2"/>
    <w:rsid w:val="07A64E8C"/>
    <w:rsid w:val="0EBD1213"/>
    <w:rsid w:val="28EF5CEF"/>
    <w:rsid w:val="315B05EF"/>
    <w:rsid w:val="51496B1C"/>
    <w:rsid w:val="53E64A95"/>
    <w:rsid w:val="5A7341F3"/>
    <w:rsid w:val="62510F7A"/>
    <w:rsid w:val="6EC25BF9"/>
    <w:rsid w:val="6F595902"/>
    <w:rsid w:val="72BC1561"/>
    <w:rsid w:val="738B05FB"/>
    <w:rsid w:val="76170647"/>
    <w:rsid w:val="76FD3618"/>
    <w:rsid w:val="7D4D72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page number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semiHidden="1" w:uiPriority="59" w:unhideWhenUsed="1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6BF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rsid w:val="00CE6BF4"/>
    <w:pPr>
      <w:jc w:val="left"/>
    </w:pPr>
    <w:rPr>
      <w:szCs w:val="24"/>
    </w:rPr>
  </w:style>
  <w:style w:type="paragraph" w:styleId="a4">
    <w:name w:val="Plain Text"/>
    <w:basedOn w:val="a"/>
    <w:qFormat/>
    <w:rsid w:val="00CE6BF4"/>
    <w:rPr>
      <w:rFonts w:ascii="宋体" w:hAnsi="Courier New" w:cs="Courier New"/>
      <w:szCs w:val="21"/>
    </w:rPr>
  </w:style>
  <w:style w:type="paragraph" w:styleId="a5">
    <w:name w:val="Balloon Text"/>
    <w:basedOn w:val="a"/>
    <w:link w:val="Char"/>
    <w:qFormat/>
    <w:rsid w:val="00CE6BF4"/>
    <w:rPr>
      <w:sz w:val="18"/>
      <w:szCs w:val="18"/>
    </w:rPr>
  </w:style>
  <w:style w:type="paragraph" w:styleId="a6">
    <w:name w:val="footer"/>
    <w:basedOn w:val="a"/>
    <w:link w:val="Char0"/>
    <w:qFormat/>
    <w:rsid w:val="00CE6BF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link w:val="Char1"/>
    <w:qFormat/>
    <w:rsid w:val="00CE6BF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8">
    <w:name w:val="Strong"/>
    <w:qFormat/>
    <w:rsid w:val="00CE6BF4"/>
    <w:rPr>
      <w:b/>
      <w:bCs/>
    </w:rPr>
  </w:style>
  <w:style w:type="character" w:styleId="a9">
    <w:name w:val="page number"/>
    <w:basedOn w:val="a0"/>
    <w:qFormat/>
    <w:rsid w:val="00CE6BF4"/>
  </w:style>
  <w:style w:type="character" w:styleId="aa">
    <w:name w:val="Hyperlink"/>
    <w:qFormat/>
    <w:rsid w:val="00CE6BF4"/>
    <w:rPr>
      <w:color w:val="0000FF"/>
      <w:u w:val="single"/>
    </w:rPr>
  </w:style>
  <w:style w:type="character" w:styleId="ab">
    <w:name w:val="annotation reference"/>
    <w:qFormat/>
    <w:rsid w:val="00CE6BF4"/>
    <w:rPr>
      <w:sz w:val="21"/>
      <w:szCs w:val="21"/>
    </w:rPr>
  </w:style>
  <w:style w:type="character" w:customStyle="1" w:styleId="subtitles0">
    <w:name w:val="sub_title s0"/>
    <w:basedOn w:val="a0"/>
    <w:qFormat/>
    <w:rsid w:val="00CE6BF4"/>
  </w:style>
  <w:style w:type="character" w:customStyle="1" w:styleId="1">
    <w:name w:val="页码1"/>
    <w:basedOn w:val="a0"/>
    <w:qFormat/>
    <w:rsid w:val="00CE6BF4"/>
  </w:style>
  <w:style w:type="paragraph" w:customStyle="1" w:styleId="10">
    <w:name w:val="无间隔1"/>
    <w:qFormat/>
    <w:rsid w:val="00CE6BF4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rsid w:val="00CE6BF4"/>
    <w:pPr>
      <w:widowControl/>
      <w:spacing w:line="300" w:lineRule="auto"/>
      <w:ind w:firstLineChars="200" w:firstLine="200"/>
    </w:pPr>
  </w:style>
  <w:style w:type="paragraph" w:customStyle="1" w:styleId="Char3Char">
    <w:name w:val="Char3 Char"/>
    <w:basedOn w:val="a"/>
    <w:qFormat/>
    <w:rsid w:val="00CE6BF4"/>
    <w:pPr>
      <w:widowControl/>
      <w:spacing w:line="300" w:lineRule="auto"/>
      <w:ind w:firstLineChars="200" w:firstLine="200"/>
    </w:pPr>
  </w:style>
  <w:style w:type="paragraph" w:customStyle="1" w:styleId="11">
    <w:name w:val="列出段落1"/>
    <w:basedOn w:val="a"/>
    <w:qFormat/>
    <w:rsid w:val="00CE6BF4"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rsid w:val="00CE6BF4"/>
    <w:pPr>
      <w:widowControl/>
    </w:pPr>
    <w:rPr>
      <w:rFonts w:ascii="Calibri" w:hAnsi="Calibri"/>
      <w:kern w:val="0"/>
      <w:szCs w:val="21"/>
    </w:rPr>
  </w:style>
  <w:style w:type="paragraph" w:customStyle="1" w:styleId="msonormalcxspmiddle">
    <w:name w:val="msonormalcxspmiddle"/>
    <w:basedOn w:val="a"/>
    <w:qFormat/>
    <w:rsid w:val="00CE6BF4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/>
      <w:color w:val="000000"/>
      <w:kern w:val="0"/>
      <w:sz w:val="24"/>
      <w:szCs w:val="24"/>
    </w:rPr>
  </w:style>
  <w:style w:type="character" w:customStyle="1" w:styleId="Char0">
    <w:name w:val="页脚 Char"/>
    <w:link w:val="a6"/>
    <w:rsid w:val="00772308"/>
    <w:rPr>
      <w:kern w:val="2"/>
      <w:sz w:val="18"/>
      <w:szCs w:val="22"/>
    </w:rPr>
  </w:style>
  <w:style w:type="character" w:customStyle="1" w:styleId="Char1">
    <w:name w:val="页眉 Char"/>
    <w:link w:val="a7"/>
    <w:rsid w:val="00772308"/>
    <w:rPr>
      <w:kern w:val="2"/>
      <w:sz w:val="18"/>
      <w:szCs w:val="22"/>
    </w:rPr>
  </w:style>
  <w:style w:type="character" w:customStyle="1" w:styleId="Char">
    <w:name w:val="批注框文本 Char"/>
    <w:link w:val="a5"/>
    <w:rsid w:val="00772308"/>
    <w:rPr>
      <w:kern w:val="2"/>
      <w:sz w:val="18"/>
      <w:szCs w:val="18"/>
    </w:rPr>
  </w:style>
  <w:style w:type="character" w:customStyle="1" w:styleId="Char10">
    <w:name w:val="页眉 Char1"/>
    <w:semiHidden/>
    <w:rsid w:val="00124454"/>
    <w:rPr>
      <w:kern w:val="2"/>
      <w:sz w:val="18"/>
      <w:szCs w:val="18"/>
    </w:rPr>
  </w:style>
  <w:style w:type="character" w:customStyle="1" w:styleId="Char11">
    <w:name w:val="页脚 Char1"/>
    <w:uiPriority w:val="99"/>
    <w:semiHidden/>
    <w:rsid w:val="0012445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124454"/>
    <w:pPr>
      <w:ind w:firstLineChars="200" w:firstLine="420"/>
    </w:pPr>
    <w:rPr>
      <w:rFonts w:ascii="Calibri" w:hAnsi="Calibri"/>
    </w:rPr>
  </w:style>
  <w:style w:type="table" w:styleId="ad">
    <w:name w:val="Table Grid"/>
    <w:basedOn w:val="a1"/>
    <w:uiPriority w:val="59"/>
    <w:rsid w:val="00B80EE6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wmf"/><Relationship Id="rId42" Type="http://schemas.openxmlformats.org/officeDocument/2006/relationships/image" Target="media/image22.wmf"/><Relationship Id="rId63" Type="http://schemas.openxmlformats.org/officeDocument/2006/relationships/image" Target="media/image34.png"/><Relationship Id="rId84" Type="http://schemas.openxmlformats.org/officeDocument/2006/relationships/image" Target="media/image47.wmf"/><Relationship Id="rId138" Type="http://schemas.openxmlformats.org/officeDocument/2006/relationships/image" Target="media/image73.png"/><Relationship Id="rId159" Type="http://schemas.openxmlformats.org/officeDocument/2006/relationships/image" Target="media/image86.wmf"/><Relationship Id="rId170" Type="http://schemas.openxmlformats.org/officeDocument/2006/relationships/oleObject" Target="embeddings/oleObject53.bin"/><Relationship Id="rId191" Type="http://schemas.openxmlformats.org/officeDocument/2006/relationships/oleObject" Target="embeddings/oleObject64.bin"/><Relationship Id="rId205" Type="http://schemas.openxmlformats.org/officeDocument/2006/relationships/oleObject" Target="embeddings/oleObject71.bin"/><Relationship Id="rId226" Type="http://schemas.openxmlformats.org/officeDocument/2006/relationships/image" Target="media/image120.wmf"/><Relationship Id="rId11" Type="http://schemas.openxmlformats.org/officeDocument/2006/relationships/oleObject" Target="embeddings/oleObject1.bin"/><Relationship Id="rId32" Type="http://schemas.openxmlformats.org/officeDocument/2006/relationships/image" Target="media/image16.png"/><Relationship Id="rId53" Type="http://schemas.openxmlformats.org/officeDocument/2006/relationships/oleObject" Target="embeddings/oleObject17.bin"/><Relationship Id="rId74" Type="http://schemas.openxmlformats.org/officeDocument/2006/relationships/image" Target="media/image42.wmf"/><Relationship Id="rId128" Type="http://schemas.openxmlformats.org/officeDocument/2006/relationships/oleObject" Target="embeddings/oleObject37.bin"/><Relationship Id="rId149" Type="http://schemas.openxmlformats.org/officeDocument/2006/relationships/image" Target="media/image81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32.bin"/><Relationship Id="rId160" Type="http://schemas.openxmlformats.org/officeDocument/2006/relationships/oleObject" Target="embeddings/oleObject48.bin"/><Relationship Id="rId181" Type="http://schemas.openxmlformats.org/officeDocument/2006/relationships/image" Target="media/image97.wmf"/><Relationship Id="rId216" Type="http://schemas.openxmlformats.org/officeDocument/2006/relationships/image" Target="media/image115.wmf"/><Relationship Id="rId211" Type="http://schemas.openxmlformats.org/officeDocument/2006/relationships/image" Target="media/image112.wmf"/><Relationship Id="rId232" Type="http://schemas.openxmlformats.org/officeDocument/2006/relationships/image" Target="media/image123.wmf"/><Relationship Id="rId22" Type="http://schemas.openxmlformats.org/officeDocument/2006/relationships/oleObject" Target="embeddings/oleObject7.bin"/><Relationship Id="rId27" Type="http://schemas.openxmlformats.org/officeDocument/2006/relationships/image" Target="media/image12.png"/><Relationship Id="rId43" Type="http://schemas.openxmlformats.org/officeDocument/2006/relationships/oleObject" Target="embeddings/oleObject14.bin"/><Relationship Id="rId48" Type="http://schemas.openxmlformats.org/officeDocument/2006/relationships/image" Target="media/image26.png"/><Relationship Id="rId64" Type="http://schemas.openxmlformats.org/officeDocument/2006/relationships/image" Target="media/image35.png"/><Relationship Id="rId69" Type="http://schemas.openxmlformats.org/officeDocument/2006/relationships/image" Target="media/image39.wmf"/><Relationship Id="rId118" Type="http://schemas.microsoft.com/office/2007/relationships/hdphoto" Target="media/hdphoto7.wdp"/><Relationship Id="rId134" Type="http://schemas.openxmlformats.org/officeDocument/2006/relationships/image" Target="media/image69.png"/><Relationship Id="rId139" Type="http://schemas.openxmlformats.org/officeDocument/2006/relationships/image" Target="media/image74.png"/><Relationship Id="rId80" Type="http://schemas.openxmlformats.org/officeDocument/2006/relationships/image" Target="media/image45.wmf"/><Relationship Id="rId85" Type="http://schemas.openxmlformats.org/officeDocument/2006/relationships/oleObject" Target="embeddings/oleObject28.bin"/><Relationship Id="rId150" Type="http://schemas.openxmlformats.org/officeDocument/2006/relationships/oleObject" Target="embeddings/oleObject43.bin"/><Relationship Id="rId155" Type="http://schemas.openxmlformats.org/officeDocument/2006/relationships/image" Target="media/image84.wmf"/><Relationship Id="rId171" Type="http://schemas.openxmlformats.org/officeDocument/2006/relationships/image" Target="media/image92.wmf"/><Relationship Id="rId176" Type="http://schemas.openxmlformats.org/officeDocument/2006/relationships/oleObject" Target="embeddings/oleObject56.bin"/><Relationship Id="rId192" Type="http://schemas.openxmlformats.org/officeDocument/2006/relationships/image" Target="media/image102.wmf"/><Relationship Id="rId197" Type="http://schemas.openxmlformats.org/officeDocument/2006/relationships/oleObject" Target="embeddings/oleObject67.bin"/><Relationship Id="rId206" Type="http://schemas.openxmlformats.org/officeDocument/2006/relationships/image" Target="media/image109.wmf"/><Relationship Id="rId227" Type="http://schemas.openxmlformats.org/officeDocument/2006/relationships/oleObject" Target="embeddings/oleObject81.bin"/><Relationship Id="rId201" Type="http://schemas.openxmlformats.org/officeDocument/2006/relationships/oleObject" Target="embeddings/oleObject69.bin"/><Relationship Id="rId222" Type="http://schemas.openxmlformats.org/officeDocument/2006/relationships/image" Target="media/image118.wmf"/><Relationship Id="rId12" Type="http://schemas.openxmlformats.org/officeDocument/2006/relationships/image" Target="media/image4.wmf"/><Relationship Id="rId17" Type="http://schemas.openxmlformats.org/officeDocument/2006/relationships/image" Target="media/image6.wmf"/><Relationship Id="rId33" Type="http://schemas.openxmlformats.org/officeDocument/2006/relationships/image" Target="media/image17.wmf"/><Relationship Id="rId38" Type="http://schemas.openxmlformats.org/officeDocument/2006/relationships/image" Target="media/image20.wmf"/><Relationship Id="rId103" Type="http://schemas.openxmlformats.org/officeDocument/2006/relationships/oleObject" Target="embeddings/oleObject36.bin"/><Relationship Id="rId124" Type="http://schemas.openxmlformats.org/officeDocument/2006/relationships/image" Target="media/image62.png"/><Relationship Id="rId129" Type="http://schemas.openxmlformats.org/officeDocument/2006/relationships/image" Target="media/image66.png"/><Relationship Id="rId54" Type="http://schemas.openxmlformats.org/officeDocument/2006/relationships/image" Target="media/image30.wmf"/><Relationship Id="rId70" Type="http://schemas.openxmlformats.org/officeDocument/2006/relationships/oleObject" Target="embeddings/oleObject21.bin"/><Relationship Id="rId75" Type="http://schemas.openxmlformats.org/officeDocument/2006/relationships/oleObject" Target="embeddings/oleObject23.bin"/><Relationship Id="rId91" Type="http://schemas.openxmlformats.org/officeDocument/2006/relationships/oleObject" Target="embeddings/oleObject30.bin"/><Relationship Id="rId96" Type="http://schemas.openxmlformats.org/officeDocument/2006/relationships/image" Target="media/image54.wmf"/><Relationship Id="rId140" Type="http://schemas.openxmlformats.org/officeDocument/2006/relationships/image" Target="media/image75.png"/><Relationship Id="rId145" Type="http://schemas.openxmlformats.org/officeDocument/2006/relationships/image" Target="media/image79.wmf"/><Relationship Id="rId161" Type="http://schemas.openxmlformats.org/officeDocument/2006/relationships/image" Target="media/image87.wmf"/><Relationship Id="rId166" Type="http://schemas.openxmlformats.org/officeDocument/2006/relationships/oleObject" Target="embeddings/oleObject51.bin"/><Relationship Id="rId182" Type="http://schemas.openxmlformats.org/officeDocument/2006/relationships/oleObject" Target="embeddings/oleObject59.bin"/><Relationship Id="rId187" Type="http://schemas.openxmlformats.org/officeDocument/2006/relationships/image" Target="media/image100.wmf"/><Relationship Id="rId217" Type="http://schemas.openxmlformats.org/officeDocument/2006/relationships/oleObject" Target="embeddings/oleObject7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74.bin"/><Relationship Id="rId233" Type="http://schemas.openxmlformats.org/officeDocument/2006/relationships/oleObject" Target="embeddings/oleObject84.bin"/><Relationship Id="rId23" Type="http://schemas.openxmlformats.org/officeDocument/2006/relationships/image" Target="media/image9.wmf"/><Relationship Id="rId28" Type="http://schemas.openxmlformats.org/officeDocument/2006/relationships/image" Target="media/image13.png"/><Relationship Id="rId49" Type="http://schemas.openxmlformats.org/officeDocument/2006/relationships/image" Target="media/image27.jpeg"/><Relationship Id="rId119" Type="http://schemas.openxmlformats.org/officeDocument/2006/relationships/image" Target="media/image59.png"/><Relationship Id="rId44" Type="http://schemas.openxmlformats.org/officeDocument/2006/relationships/image" Target="media/image23.png"/><Relationship Id="rId60" Type="http://schemas.microsoft.com/office/2007/relationships/hdphoto" Target="media/hdphoto1.wdp"/><Relationship Id="rId65" Type="http://schemas.openxmlformats.org/officeDocument/2006/relationships/image" Target="media/image36.png"/><Relationship Id="rId81" Type="http://schemas.openxmlformats.org/officeDocument/2006/relationships/oleObject" Target="embeddings/oleObject26.bin"/><Relationship Id="rId86" Type="http://schemas.openxmlformats.org/officeDocument/2006/relationships/image" Target="media/image48.png"/><Relationship Id="rId130" Type="http://schemas.openxmlformats.org/officeDocument/2006/relationships/image" Target="media/image67.wmf"/><Relationship Id="rId135" Type="http://schemas.openxmlformats.org/officeDocument/2006/relationships/image" Target="media/image70.png"/><Relationship Id="rId151" Type="http://schemas.openxmlformats.org/officeDocument/2006/relationships/image" Target="media/image82.wmf"/><Relationship Id="rId156" Type="http://schemas.openxmlformats.org/officeDocument/2006/relationships/oleObject" Target="embeddings/oleObject46.bin"/><Relationship Id="rId177" Type="http://schemas.openxmlformats.org/officeDocument/2006/relationships/image" Target="media/image95.wmf"/><Relationship Id="rId198" Type="http://schemas.openxmlformats.org/officeDocument/2006/relationships/image" Target="media/image105.wmf"/><Relationship Id="rId172" Type="http://schemas.openxmlformats.org/officeDocument/2006/relationships/oleObject" Target="embeddings/oleObject54.bin"/><Relationship Id="rId193" Type="http://schemas.openxmlformats.org/officeDocument/2006/relationships/oleObject" Target="embeddings/oleObject65.bin"/><Relationship Id="rId202" Type="http://schemas.openxmlformats.org/officeDocument/2006/relationships/image" Target="media/image107.wmf"/><Relationship Id="rId207" Type="http://schemas.openxmlformats.org/officeDocument/2006/relationships/oleObject" Target="embeddings/oleObject72.bin"/><Relationship Id="rId223" Type="http://schemas.openxmlformats.org/officeDocument/2006/relationships/oleObject" Target="embeddings/oleObject79.bin"/><Relationship Id="rId228" Type="http://schemas.openxmlformats.org/officeDocument/2006/relationships/image" Target="media/image121.wmf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2.bin"/><Relationship Id="rId34" Type="http://schemas.openxmlformats.org/officeDocument/2006/relationships/oleObject" Target="embeddings/oleObject10.bin"/><Relationship Id="rId50" Type="http://schemas.openxmlformats.org/officeDocument/2006/relationships/image" Target="media/image28.wmf"/><Relationship Id="rId55" Type="http://schemas.openxmlformats.org/officeDocument/2006/relationships/oleObject" Target="embeddings/oleObject18.bin"/><Relationship Id="rId76" Type="http://schemas.openxmlformats.org/officeDocument/2006/relationships/image" Target="media/image43.wmf"/><Relationship Id="rId97" Type="http://schemas.openxmlformats.org/officeDocument/2006/relationships/oleObject" Target="embeddings/oleObject33.bin"/><Relationship Id="rId104" Type="http://schemas.openxmlformats.org/officeDocument/2006/relationships/image" Target="media/image58.png"/><Relationship Id="rId120" Type="http://schemas.openxmlformats.org/officeDocument/2006/relationships/image" Target="media/image60.png"/><Relationship Id="rId125" Type="http://schemas.openxmlformats.org/officeDocument/2006/relationships/image" Target="media/image63.png"/><Relationship Id="rId141" Type="http://schemas.openxmlformats.org/officeDocument/2006/relationships/image" Target="media/image76.png"/><Relationship Id="rId146" Type="http://schemas.openxmlformats.org/officeDocument/2006/relationships/oleObject" Target="embeddings/oleObject41.bin"/><Relationship Id="rId167" Type="http://schemas.openxmlformats.org/officeDocument/2006/relationships/image" Target="media/image90.wmf"/><Relationship Id="rId188" Type="http://schemas.openxmlformats.org/officeDocument/2006/relationships/oleObject" Target="embeddings/oleObject62.bin"/><Relationship Id="rId7" Type="http://schemas.openxmlformats.org/officeDocument/2006/relationships/endnotes" Target="endnotes.xml"/><Relationship Id="rId71" Type="http://schemas.openxmlformats.org/officeDocument/2006/relationships/image" Target="media/image40.png"/><Relationship Id="rId92" Type="http://schemas.openxmlformats.org/officeDocument/2006/relationships/image" Target="media/image52.wmf"/><Relationship Id="rId162" Type="http://schemas.openxmlformats.org/officeDocument/2006/relationships/oleObject" Target="embeddings/oleObject49.bin"/><Relationship Id="rId183" Type="http://schemas.openxmlformats.org/officeDocument/2006/relationships/image" Target="media/image98.wmf"/><Relationship Id="rId213" Type="http://schemas.openxmlformats.org/officeDocument/2006/relationships/image" Target="media/image113.png"/><Relationship Id="rId218" Type="http://schemas.openxmlformats.org/officeDocument/2006/relationships/image" Target="media/image116.wmf"/><Relationship Id="rId234" Type="http://schemas.openxmlformats.org/officeDocument/2006/relationships/header" Target="header1.xml"/><Relationship Id="rId239" Type="http://schemas.microsoft.com/office/2007/relationships/stylesWithEffects" Target="stylesWithEffects.xml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oleObject" Target="embeddings/oleObject8.bin"/><Relationship Id="rId40" Type="http://schemas.openxmlformats.org/officeDocument/2006/relationships/image" Target="media/image21.wmf"/><Relationship Id="rId45" Type="http://schemas.openxmlformats.org/officeDocument/2006/relationships/image" Target="media/image24.wmf"/><Relationship Id="rId66" Type="http://schemas.openxmlformats.org/officeDocument/2006/relationships/image" Target="media/image37.png"/><Relationship Id="rId87" Type="http://schemas.openxmlformats.org/officeDocument/2006/relationships/image" Target="media/image49.png"/><Relationship Id="rId131" Type="http://schemas.openxmlformats.org/officeDocument/2006/relationships/oleObject" Target="embeddings/oleObject38.bin"/><Relationship Id="rId136" Type="http://schemas.openxmlformats.org/officeDocument/2006/relationships/image" Target="media/image71.png"/><Relationship Id="rId157" Type="http://schemas.openxmlformats.org/officeDocument/2006/relationships/image" Target="media/image85.wmf"/><Relationship Id="rId178" Type="http://schemas.openxmlformats.org/officeDocument/2006/relationships/oleObject" Target="embeddings/oleObject57.bin"/><Relationship Id="rId61" Type="http://schemas.openxmlformats.org/officeDocument/2006/relationships/image" Target="media/image33.png"/><Relationship Id="rId82" Type="http://schemas.openxmlformats.org/officeDocument/2006/relationships/image" Target="media/image46.wmf"/><Relationship Id="rId152" Type="http://schemas.openxmlformats.org/officeDocument/2006/relationships/oleObject" Target="embeddings/oleObject44.bin"/><Relationship Id="rId173" Type="http://schemas.openxmlformats.org/officeDocument/2006/relationships/image" Target="media/image93.wmf"/><Relationship Id="rId194" Type="http://schemas.openxmlformats.org/officeDocument/2006/relationships/image" Target="media/image103.wmf"/><Relationship Id="rId199" Type="http://schemas.openxmlformats.org/officeDocument/2006/relationships/oleObject" Target="embeddings/oleObject68.bin"/><Relationship Id="rId203" Type="http://schemas.openxmlformats.org/officeDocument/2006/relationships/oleObject" Target="embeddings/oleObject70.bin"/><Relationship Id="rId208" Type="http://schemas.openxmlformats.org/officeDocument/2006/relationships/image" Target="media/image110.png"/><Relationship Id="rId229" Type="http://schemas.openxmlformats.org/officeDocument/2006/relationships/oleObject" Target="embeddings/oleObject82.bin"/><Relationship Id="rId19" Type="http://schemas.openxmlformats.org/officeDocument/2006/relationships/image" Target="media/image7.wmf"/><Relationship Id="rId224" Type="http://schemas.openxmlformats.org/officeDocument/2006/relationships/image" Target="media/image119.wmf"/><Relationship Id="rId14" Type="http://schemas.openxmlformats.org/officeDocument/2006/relationships/oleObject" Target="embeddings/oleObject3.bin"/><Relationship Id="rId30" Type="http://schemas.openxmlformats.org/officeDocument/2006/relationships/image" Target="media/image15.wmf"/><Relationship Id="rId35" Type="http://schemas.openxmlformats.org/officeDocument/2006/relationships/image" Target="media/image18.jpeg"/><Relationship Id="rId56" Type="http://schemas.openxmlformats.org/officeDocument/2006/relationships/image" Target="media/image31.wmf"/><Relationship Id="rId77" Type="http://schemas.openxmlformats.org/officeDocument/2006/relationships/oleObject" Target="embeddings/oleObject24.bin"/><Relationship Id="rId100" Type="http://schemas.openxmlformats.org/officeDocument/2006/relationships/image" Target="media/image56.wmf"/><Relationship Id="rId126" Type="http://schemas.openxmlformats.org/officeDocument/2006/relationships/image" Target="media/image64.png"/><Relationship Id="rId147" Type="http://schemas.openxmlformats.org/officeDocument/2006/relationships/image" Target="media/image80.wmf"/><Relationship Id="rId168" Type="http://schemas.openxmlformats.org/officeDocument/2006/relationships/oleObject" Target="embeddings/oleObject52.bin"/><Relationship Id="rId8" Type="http://schemas.openxmlformats.org/officeDocument/2006/relationships/image" Target="media/image1.png"/><Relationship Id="rId51" Type="http://schemas.openxmlformats.org/officeDocument/2006/relationships/oleObject" Target="embeddings/oleObject16.bin"/><Relationship Id="rId72" Type="http://schemas.openxmlformats.org/officeDocument/2006/relationships/image" Target="media/image41.wmf"/><Relationship Id="rId93" Type="http://schemas.openxmlformats.org/officeDocument/2006/relationships/oleObject" Target="embeddings/oleObject31.bin"/><Relationship Id="rId98" Type="http://schemas.openxmlformats.org/officeDocument/2006/relationships/image" Target="media/image55.wmf"/><Relationship Id="rId121" Type="http://schemas.microsoft.com/office/2007/relationships/hdphoto" Target="media/hdphoto8.wdp"/><Relationship Id="rId142" Type="http://schemas.openxmlformats.org/officeDocument/2006/relationships/image" Target="media/image77.wmf"/><Relationship Id="rId163" Type="http://schemas.openxmlformats.org/officeDocument/2006/relationships/image" Target="media/image88.wmf"/><Relationship Id="rId184" Type="http://schemas.openxmlformats.org/officeDocument/2006/relationships/oleObject" Target="embeddings/oleObject60.bin"/><Relationship Id="rId189" Type="http://schemas.openxmlformats.org/officeDocument/2006/relationships/oleObject" Target="embeddings/oleObject63.bin"/><Relationship Id="rId219" Type="http://schemas.openxmlformats.org/officeDocument/2006/relationships/oleObject" Target="embeddings/oleObject77.bin"/><Relationship Id="rId3" Type="http://schemas.openxmlformats.org/officeDocument/2006/relationships/styles" Target="styles.xml"/><Relationship Id="rId214" Type="http://schemas.openxmlformats.org/officeDocument/2006/relationships/image" Target="media/image114.wmf"/><Relationship Id="rId230" Type="http://schemas.openxmlformats.org/officeDocument/2006/relationships/image" Target="media/image122.wmf"/><Relationship Id="rId235" Type="http://schemas.openxmlformats.org/officeDocument/2006/relationships/fontTable" Target="fontTable.xml"/><Relationship Id="rId25" Type="http://schemas.openxmlformats.org/officeDocument/2006/relationships/image" Target="media/image10.png"/><Relationship Id="rId46" Type="http://schemas.openxmlformats.org/officeDocument/2006/relationships/oleObject" Target="embeddings/oleObject15.bin"/><Relationship Id="rId67" Type="http://schemas.openxmlformats.org/officeDocument/2006/relationships/image" Target="media/image38.wmf"/><Relationship Id="rId137" Type="http://schemas.openxmlformats.org/officeDocument/2006/relationships/image" Target="media/image72.png"/><Relationship Id="rId158" Type="http://schemas.openxmlformats.org/officeDocument/2006/relationships/oleObject" Target="embeddings/oleObject47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3.bin"/><Relationship Id="rId62" Type="http://schemas.microsoft.com/office/2007/relationships/hdphoto" Target="media/hdphoto2.wdp"/><Relationship Id="rId83" Type="http://schemas.openxmlformats.org/officeDocument/2006/relationships/oleObject" Target="embeddings/oleObject27.bin"/><Relationship Id="rId88" Type="http://schemas.openxmlformats.org/officeDocument/2006/relationships/image" Target="media/image50.wmf"/><Relationship Id="rId132" Type="http://schemas.openxmlformats.org/officeDocument/2006/relationships/image" Target="media/image68.wmf"/><Relationship Id="rId153" Type="http://schemas.openxmlformats.org/officeDocument/2006/relationships/image" Target="media/image83.wmf"/><Relationship Id="rId174" Type="http://schemas.openxmlformats.org/officeDocument/2006/relationships/oleObject" Target="embeddings/oleObject55.bin"/><Relationship Id="rId179" Type="http://schemas.openxmlformats.org/officeDocument/2006/relationships/image" Target="media/image96.wmf"/><Relationship Id="rId195" Type="http://schemas.openxmlformats.org/officeDocument/2006/relationships/oleObject" Target="embeddings/oleObject66.bin"/><Relationship Id="rId209" Type="http://schemas.openxmlformats.org/officeDocument/2006/relationships/image" Target="media/image111.wmf"/><Relationship Id="rId190" Type="http://schemas.openxmlformats.org/officeDocument/2006/relationships/image" Target="media/image101.wmf"/><Relationship Id="rId204" Type="http://schemas.openxmlformats.org/officeDocument/2006/relationships/image" Target="media/image108.wmf"/><Relationship Id="rId220" Type="http://schemas.openxmlformats.org/officeDocument/2006/relationships/image" Target="media/image117.wmf"/><Relationship Id="rId225" Type="http://schemas.openxmlformats.org/officeDocument/2006/relationships/oleObject" Target="embeddings/oleObject80.bin"/><Relationship Id="rId15" Type="http://schemas.openxmlformats.org/officeDocument/2006/relationships/image" Target="media/image5.wmf"/><Relationship Id="rId36" Type="http://schemas.openxmlformats.org/officeDocument/2006/relationships/image" Target="media/image19.wmf"/><Relationship Id="rId57" Type="http://schemas.openxmlformats.org/officeDocument/2006/relationships/oleObject" Target="embeddings/oleObject19.bin"/><Relationship Id="rId127" Type="http://schemas.openxmlformats.org/officeDocument/2006/relationships/image" Target="media/image65.wmf"/><Relationship Id="rId10" Type="http://schemas.openxmlformats.org/officeDocument/2006/relationships/image" Target="media/image3.wmf"/><Relationship Id="rId31" Type="http://schemas.openxmlformats.org/officeDocument/2006/relationships/oleObject" Target="embeddings/oleObject9.bin"/><Relationship Id="rId52" Type="http://schemas.openxmlformats.org/officeDocument/2006/relationships/image" Target="media/image29.wmf"/><Relationship Id="rId73" Type="http://schemas.openxmlformats.org/officeDocument/2006/relationships/oleObject" Target="embeddings/oleObject22.bin"/><Relationship Id="rId78" Type="http://schemas.openxmlformats.org/officeDocument/2006/relationships/image" Target="media/image44.wmf"/><Relationship Id="rId94" Type="http://schemas.openxmlformats.org/officeDocument/2006/relationships/image" Target="media/image53.wmf"/><Relationship Id="rId99" Type="http://schemas.openxmlformats.org/officeDocument/2006/relationships/oleObject" Target="embeddings/oleObject34.bin"/><Relationship Id="rId101" Type="http://schemas.openxmlformats.org/officeDocument/2006/relationships/oleObject" Target="embeddings/oleObject35.bin"/><Relationship Id="rId122" Type="http://schemas.openxmlformats.org/officeDocument/2006/relationships/image" Target="media/image61.png"/><Relationship Id="rId143" Type="http://schemas.openxmlformats.org/officeDocument/2006/relationships/oleObject" Target="embeddings/oleObject40.bin"/><Relationship Id="rId148" Type="http://schemas.openxmlformats.org/officeDocument/2006/relationships/oleObject" Target="embeddings/oleObject42.bin"/><Relationship Id="rId164" Type="http://schemas.openxmlformats.org/officeDocument/2006/relationships/oleObject" Target="embeddings/oleObject50.bin"/><Relationship Id="rId169" Type="http://schemas.openxmlformats.org/officeDocument/2006/relationships/image" Target="media/image91.wmf"/><Relationship Id="rId185" Type="http://schemas.openxmlformats.org/officeDocument/2006/relationships/image" Target="media/image99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oleObject" Target="embeddings/oleObject58.bin"/><Relationship Id="rId210" Type="http://schemas.openxmlformats.org/officeDocument/2006/relationships/oleObject" Target="embeddings/oleObject73.bin"/><Relationship Id="rId215" Type="http://schemas.openxmlformats.org/officeDocument/2006/relationships/oleObject" Target="embeddings/oleObject75.bin"/><Relationship Id="rId236" Type="http://schemas.openxmlformats.org/officeDocument/2006/relationships/theme" Target="theme/theme1.xml"/><Relationship Id="rId26" Type="http://schemas.openxmlformats.org/officeDocument/2006/relationships/image" Target="media/image11.png"/><Relationship Id="rId231" Type="http://schemas.openxmlformats.org/officeDocument/2006/relationships/oleObject" Target="embeddings/oleObject83.bin"/><Relationship Id="rId47" Type="http://schemas.openxmlformats.org/officeDocument/2006/relationships/image" Target="media/image25.png"/><Relationship Id="rId68" Type="http://schemas.openxmlformats.org/officeDocument/2006/relationships/oleObject" Target="embeddings/oleObject20.bin"/><Relationship Id="rId89" Type="http://schemas.openxmlformats.org/officeDocument/2006/relationships/oleObject" Target="embeddings/oleObject29.bin"/><Relationship Id="rId133" Type="http://schemas.openxmlformats.org/officeDocument/2006/relationships/oleObject" Target="embeddings/oleObject39.bin"/><Relationship Id="rId154" Type="http://schemas.openxmlformats.org/officeDocument/2006/relationships/oleObject" Target="embeddings/oleObject45.bin"/><Relationship Id="rId175" Type="http://schemas.openxmlformats.org/officeDocument/2006/relationships/image" Target="media/image94.wmf"/><Relationship Id="rId196" Type="http://schemas.openxmlformats.org/officeDocument/2006/relationships/image" Target="media/image104.wmf"/><Relationship Id="rId200" Type="http://schemas.openxmlformats.org/officeDocument/2006/relationships/image" Target="media/image106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78.bin"/><Relationship Id="rId37" Type="http://schemas.openxmlformats.org/officeDocument/2006/relationships/oleObject" Target="embeddings/oleObject11.bin"/><Relationship Id="rId58" Type="http://schemas.openxmlformats.org/officeDocument/2006/relationships/image" Target="media/image32.png"/><Relationship Id="rId79" Type="http://schemas.openxmlformats.org/officeDocument/2006/relationships/oleObject" Target="embeddings/oleObject25.bin"/><Relationship Id="rId102" Type="http://schemas.openxmlformats.org/officeDocument/2006/relationships/image" Target="media/image57.wmf"/><Relationship Id="rId123" Type="http://schemas.microsoft.com/office/2007/relationships/hdphoto" Target="media/hdphoto9.wdp"/><Relationship Id="rId144" Type="http://schemas.openxmlformats.org/officeDocument/2006/relationships/image" Target="media/image78.png"/><Relationship Id="rId90" Type="http://schemas.openxmlformats.org/officeDocument/2006/relationships/image" Target="media/image51.wmf"/><Relationship Id="rId165" Type="http://schemas.openxmlformats.org/officeDocument/2006/relationships/image" Target="media/image89.wmf"/><Relationship Id="rId186" Type="http://schemas.openxmlformats.org/officeDocument/2006/relationships/oleObject" Target="embeddings/oleObject61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2755</Words>
  <Characters>15706</Characters>
  <Application>Microsoft Office Word</Application>
  <DocSecurity>0</DocSecurity>
  <Lines>130</Lines>
  <Paragraphs>36</Paragraphs>
  <ScaleCrop>false</ScaleCrop>
  <LinksUpToDate>false</LinksUpToDate>
  <CharactersWithSpaces>18425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（解析版）2014年高考山东卷英语试题解析（精编版）.doc</dc:title>
  <dc:subject>（解析版）2014年高考山东卷英语试题解析（精编版）.doc</dc:subject>
  <dc:creator/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/>
  <cp:revision>1</cp:revision>
  <dcterms:created xsi:type="dcterms:W3CDTF">2016-06-09T12:08:00Z</dcterms:created>
  <dcterms:modified xsi:type="dcterms:W3CDTF">2016-06-12T09:30:00Z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2052-10.1.0.5559</vt:lpwstr>
  </property>
</Properties>
</file>