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附件3：</w:t>
      </w:r>
    </w:p>
    <w:p>
      <w:pPr>
        <w:ind w:firstLine="904" w:firstLineChars="250"/>
        <w:jc w:val="center"/>
        <w:rPr>
          <w:rFonts w:eastAsia="仿宋_GB2312"/>
          <w:szCs w:val="21"/>
        </w:rPr>
      </w:pPr>
      <w:r>
        <w:rPr>
          <w:rFonts w:eastAsia="方正大标宋简体"/>
          <w:b/>
          <w:sz w:val="36"/>
          <w:szCs w:val="36"/>
        </w:rPr>
        <w:t>安庆师范学院2016年硕士研究生招生考试复试时间安排</w:t>
      </w:r>
    </w:p>
    <w:tbl>
      <w:tblPr>
        <w:tblStyle w:val="6"/>
        <w:tblW w:w="10301" w:type="dxa"/>
        <w:jc w:val="center"/>
        <w:tblInd w:w="-19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6"/>
        <w:gridCol w:w="1998"/>
        <w:gridCol w:w="1980"/>
        <w:gridCol w:w="3240"/>
        <w:gridCol w:w="13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硕士点学科</w:t>
            </w:r>
          </w:p>
        </w:tc>
        <w:tc>
          <w:tcPr>
            <w:tcW w:w="1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资格审查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英语口语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听力测试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专业考核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责任人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4" w:hRule="atLeast"/>
          <w:jc w:val="center"/>
        </w:trPr>
        <w:tc>
          <w:tcPr>
            <w:tcW w:w="170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政治学</w:t>
            </w:r>
          </w:p>
          <w:p>
            <w:pPr>
              <w:jc w:val="center"/>
              <w:rPr>
                <w:rFonts w:eastAsia="黑体"/>
                <w:sz w:val="24"/>
              </w:rPr>
            </w:pP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中国语言文学</w:t>
            </w:r>
          </w:p>
          <w:p>
            <w:pPr>
              <w:jc w:val="center"/>
              <w:rPr>
                <w:rFonts w:eastAsia="黑体"/>
                <w:sz w:val="24"/>
              </w:rPr>
            </w:pP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化学</w:t>
            </w:r>
          </w:p>
          <w:p>
            <w:pPr>
              <w:jc w:val="center"/>
              <w:rPr>
                <w:rFonts w:eastAsia="黑体"/>
                <w:sz w:val="24"/>
              </w:rPr>
            </w:pP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数学</w:t>
            </w:r>
          </w:p>
          <w:p>
            <w:pPr>
              <w:jc w:val="center"/>
              <w:rPr>
                <w:rFonts w:eastAsia="黑体"/>
                <w:sz w:val="24"/>
              </w:rPr>
            </w:pP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统计学</w:t>
            </w:r>
          </w:p>
          <w:p>
            <w:pPr>
              <w:jc w:val="center"/>
              <w:rPr>
                <w:rFonts w:eastAsia="黑体"/>
                <w:sz w:val="24"/>
              </w:rPr>
            </w:pPr>
          </w:p>
          <w:p>
            <w:pPr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教育硕士</w:t>
            </w:r>
          </w:p>
          <w:p>
            <w:pPr>
              <w:jc w:val="center"/>
              <w:rPr>
                <w:rFonts w:eastAsia="黑体"/>
                <w:sz w:val="24"/>
              </w:rPr>
            </w:pPr>
          </w:p>
          <w:p>
            <w:pPr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黑体"/>
                <w:sz w:val="24"/>
              </w:rPr>
              <w:t>化学工程</w:t>
            </w:r>
          </w:p>
        </w:tc>
        <w:tc>
          <w:tcPr>
            <w:tcW w:w="19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eastAsia="黑体"/>
                <w:b/>
                <w:sz w:val="24"/>
              </w:rPr>
            </w:pPr>
            <w:r>
              <w:rPr>
                <w:rFonts w:eastAsia="黑体"/>
                <w:b/>
                <w:sz w:val="24"/>
              </w:rPr>
              <w:t>3月23日</w:t>
            </w:r>
          </w:p>
          <w:p>
            <w:pPr>
              <w:jc w:val="center"/>
              <w:rPr>
                <w:rFonts w:eastAsia="黑体"/>
                <w:b/>
                <w:sz w:val="24"/>
              </w:rPr>
            </w:pPr>
            <w:r>
              <w:rPr>
                <w:rFonts w:eastAsia="黑体"/>
                <w:b/>
                <w:sz w:val="24"/>
              </w:rPr>
              <w:t>（星期三）</w:t>
            </w:r>
          </w:p>
          <w:p>
            <w:pPr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上午9：30-11：30</w:t>
            </w:r>
          </w:p>
          <w:p>
            <w:pPr>
              <w:ind w:firstLine="420" w:firstLineChars="20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参加复试的考生，首先到行政楼北605研究生处办公室报道并进行资格审查。</w:t>
            </w:r>
          </w:p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eastAsia="黑体"/>
                <w:b/>
                <w:sz w:val="24"/>
              </w:rPr>
            </w:pPr>
            <w:r>
              <w:rPr>
                <w:rFonts w:eastAsia="黑体"/>
                <w:b/>
                <w:sz w:val="24"/>
              </w:rPr>
              <w:t>3月23日</w:t>
            </w:r>
          </w:p>
          <w:p>
            <w:pPr>
              <w:jc w:val="center"/>
              <w:rPr>
                <w:rFonts w:eastAsia="黑体"/>
                <w:b/>
                <w:sz w:val="24"/>
              </w:rPr>
            </w:pPr>
            <w:r>
              <w:rPr>
                <w:rFonts w:eastAsia="黑体"/>
                <w:b/>
                <w:sz w:val="24"/>
              </w:rPr>
              <w:t>（星期三）</w:t>
            </w:r>
          </w:p>
          <w:p>
            <w:pPr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下午</w:t>
            </w:r>
            <w:r>
              <w:rPr>
                <w:rFonts w:hint="eastAsia" w:eastAsia="仿宋_GB2312"/>
                <w:b/>
                <w:szCs w:val="21"/>
              </w:rPr>
              <w:t>1</w:t>
            </w:r>
            <w:r>
              <w:rPr>
                <w:rFonts w:eastAsia="仿宋_GB2312"/>
                <w:b/>
                <w:szCs w:val="21"/>
              </w:rPr>
              <w:t>：30-</w:t>
            </w:r>
            <w:r>
              <w:rPr>
                <w:rFonts w:hint="eastAsia" w:eastAsia="仿宋_GB2312"/>
                <w:b/>
                <w:szCs w:val="21"/>
              </w:rPr>
              <w:t>5</w:t>
            </w:r>
            <w:r>
              <w:rPr>
                <w:rFonts w:eastAsia="仿宋_GB2312"/>
                <w:b/>
                <w:szCs w:val="21"/>
              </w:rPr>
              <w:t>：00</w:t>
            </w:r>
          </w:p>
          <w:p>
            <w:pPr>
              <w:rPr>
                <w:rFonts w:eastAsia="仿宋_GB2312"/>
                <w:b/>
                <w:szCs w:val="21"/>
              </w:rPr>
            </w:pPr>
          </w:p>
          <w:p>
            <w:pPr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测试地点：</w:t>
            </w:r>
          </w:p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龙山校区外国语学院（E楼）办公室（测试室）</w:t>
            </w:r>
          </w:p>
          <w:p>
            <w:pPr>
              <w:rPr>
                <w:rFonts w:eastAsia="仿宋_GB2312"/>
                <w:szCs w:val="21"/>
              </w:rPr>
            </w:pPr>
          </w:p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龙山校区外国语学院</w:t>
            </w:r>
            <w:bookmarkStart w:id="0" w:name="OLE_LINK3"/>
            <w:bookmarkStart w:id="1" w:name="OLE_LINK2"/>
            <w:r>
              <w:rPr>
                <w:rFonts w:eastAsia="仿宋_GB2312"/>
                <w:szCs w:val="21"/>
              </w:rPr>
              <w:t>（E楼）</w:t>
            </w:r>
            <w:bookmarkEnd w:id="0"/>
            <w:bookmarkEnd w:id="1"/>
            <w:r>
              <w:rPr>
                <w:rFonts w:eastAsia="仿宋_GB2312"/>
                <w:szCs w:val="21"/>
              </w:rPr>
              <w:t>会议室（候测室）</w:t>
            </w:r>
          </w:p>
          <w:p>
            <w:pPr>
              <w:ind w:firstLine="420" w:firstLineChars="200"/>
              <w:rPr>
                <w:rFonts w:eastAsia="楷体_GB2312"/>
                <w:b/>
                <w:szCs w:val="21"/>
              </w:rPr>
            </w:pPr>
            <w:r>
              <w:rPr>
                <w:rFonts w:eastAsia="楷体_GB2312"/>
                <w:b/>
                <w:szCs w:val="21"/>
              </w:rPr>
              <w:t>温馨提示：</w:t>
            </w:r>
          </w:p>
          <w:p>
            <w:pPr>
              <w:ind w:firstLine="420" w:firstLineChars="20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请各位考生于3月23日（星期三）</w:t>
            </w:r>
            <w:r>
              <w:rPr>
                <w:rFonts w:hint="eastAsia" w:eastAsia="仿宋_GB2312"/>
                <w:szCs w:val="21"/>
              </w:rPr>
              <w:t>下午1</w:t>
            </w:r>
            <w:r>
              <w:rPr>
                <w:rFonts w:eastAsia="仿宋_GB2312"/>
                <w:szCs w:val="21"/>
              </w:rPr>
              <w:t>:</w:t>
            </w:r>
            <w:r>
              <w:rPr>
                <w:rFonts w:hint="eastAsia" w:eastAsia="仿宋_GB2312"/>
                <w:szCs w:val="21"/>
              </w:rPr>
              <w:t>00</w:t>
            </w:r>
            <w:r>
              <w:rPr>
                <w:rFonts w:eastAsia="仿宋_GB2312"/>
                <w:szCs w:val="21"/>
              </w:rPr>
              <w:t>在</w:t>
            </w:r>
            <w:r>
              <w:rPr>
                <w:rFonts w:hint="eastAsia" w:eastAsia="仿宋_GB2312"/>
                <w:szCs w:val="21"/>
              </w:rPr>
              <w:t>行政楼</w:t>
            </w:r>
            <w:r>
              <w:rPr>
                <w:rFonts w:eastAsia="仿宋_GB2312"/>
                <w:szCs w:val="21"/>
              </w:rPr>
              <w:t>前集合</w:t>
            </w:r>
            <w:r>
              <w:rPr>
                <w:rFonts w:hint="eastAsia" w:eastAsia="仿宋_GB2312"/>
                <w:szCs w:val="21"/>
              </w:rPr>
              <w:t>，</w:t>
            </w:r>
            <w:r>
              <w:rPr>
                <w:rFonts w:eastAsia="仿宋_GB2312"/>
                <w:szCs w:val="21"/>
              </w:rPr>
              <w:t>由研究生处工作人员</w:t>
            </w:r>
            <w:r>
              <w:rPr>
                <w:rFonts w:hint="eastAsia" w:eastAsia="仿宋_GB2312"/>
                <w:szCs w:val="21"/>
              </w:rPr>
              <w:t>带领</w:t>
            </w:r>
            <w:r>
              <w:rPr>
                <w:rFonts w:eastAsia="仿宋_GB2312"/>
                <w:szCs w:val="21"/>
              </w:rPr>
              <w:t>前往英语</w:t>
            </w:r>
            <w:r>
              <w:rPr>
                <w:rFonts w:hint="eastAsia" w:eastAsia="仿宋_GB2312"/>
                <w:szCs w:val="21"/>
              </w:rPr>
              <w:t>测试</w:t>
            </w:r>
            <w:r>
              <w:rPr>
                <w:rFonts w:eastAsia="仿宋_GB2312"/>
                <w:szCs w:val="21"/>
              </w:rPr>
              <w:t>地点。</w:t>
            </w:r>
          </w:p>
        </w:tc>
        <w:tc>
          <w:tcPr>
            <w:tcW w:w="32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eastAsia="黑体"/>
                <w:b/>
                <w:sz w:val="24"/>
              </w:rPr>
            </w:pPr>
            <w:r>
              <w:rPr>
                <w:rFonts w:eastAsia="黑体"/>
                <w:b/>
                <w:sz w:val="24"/>
              </w:rPr>
              <w:t>3月24日（星期四）</w:t>
            </w:r>
          </w:p>
          <w:p>
            <w:pPr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1、上午9:30-12:00专业笔试</w:t>
            </w:r>
          </w:p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笔试地点由各硕士点学院安排。</w:t>
            </w:r>
          </w:p>
          <w:p>
            <w:pPr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2、下午</w:t>
            </w:r>
            <w:r>
              <w:rPr>
                <w:rFonts w:hint="eastAsia" w:eastAsia="仿宋_GB2312"/>
                <w:b/>
                <w:szCs w:val="21"/>
              </w:rPr>
              <w:t>2</w:t>
            </w:r>
            <w:r>
              <w:rPr>
                <w:rFonts w:eastAsia="仿宋_GB2312"/>
                <w:b/>
                <w:szCs w:val="21"/>
              </w:rPr>
              <w:t>:00-</w:t>
            </w:r>
            <w:r>
              <w:rPr>
                <w:rFonts w:hint="eastAsia" w:eastAsia="仿宋_GB2312"/>
                <w:b/>
                <w:szCs w:val="21"/>
              </w:rPr>
              <w:t>5</w:t>
            </w:r>
            <w:r>
              <w:rPr>
                <w:rFonts w:eastAsia="仿宋_GB2312"/>
                <w:b/>
                <w:szCs w:val="21"/>
              </w:rPr>
              <w:t>:30专业面试</w:t>
            </w:r>
          </w:p>
          <w:p>
            <w:pPr>
              <w:spacing w:line="48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面试地点由各硕士点学院安排，并在上午笔试时通知考生。</w:t>
            </w:r>
          </w:p>
          <w:p>
            <w:pPr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3、晚上</w:t>
            </w:r>
          </w:p>
          <w:p>
            <w:pPr>
              <w:rPr>
                <w:rFonts w:eastAsia="仿宋_GB2312"/>
                <w:b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>同等学历加试</w:t>
            </w:r>
          </w:p>
          <w:p>
            <w:pPr>
              <w:spacing w:line="48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具体时间地点由各硕士点安排，并提前通知考生。</w:t>
            </w:r>
          </w:p>
          <w:p>
            <w:pPr>
              <w:rPr>
                <w:rFonts w:eastAsia="黑体"/>
                <w:sz w:val="24"/>
              </w:rPr>
            </w:pPr>
            <w:r>
              <w:rPr>
                <w:rFonts w:eastAsia="仿宋_GB2312"/>
                <w:b/>
                <w:szCs w:val="21"/>
              </w:rPr>
              <w:t>复试地点</w:t>
            </w:r>
            <w:r>
              <w:rPr>
                <w:rFonts w:eastAsia="黑体"/>
                <w:sz w:val="24"/>
              </w:rPr>
              <w:t>：</w:t>
            </w:r>
          </w:p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政治学：政治学院会议室</w:t>
            </w:r>
          </w:p>
          <w:p>
            <w:pPr>
              <w:spacing w:line="480" w:lineRule="exact"/>
              <w:rPr>
                <w:rFonts w:hint="eastAsia"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中国语言文学：文学院</w:t>
            </w:r>
            <w:r>
              <w:rPr>
                <w:rFonts w:hint="eastAsia" w:eastAsia="仿宋_GB2312"/>
                <w:szCs w:val="21"/>
              </w:rPr>
              <w:t>（菱湖校区）红楼二楼</w:t>
            </w:r>
            <w:r>
              <w:rPr>
                <w:rFonts w:eastAsia="仿宋_GB2312"/>
                <w:szCs w:val="21"/>
              </w:rPr>
              <w:t>会议室</w:t>
            </w:r>
          </w:p>
          <w:p>
            <w:pPr>
              <w:spacing w:line="48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化学及化学工程：化学化工学院（菱湖校区）会议室</w:t>
            </w:r>
          </w:p>
          <w:p>
            <w:pPr>
              <w:spacing w:line="48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数学：数学与计算科学学院会议室</w:t>
            </w:r>
          </w:p>
          <w:p>
            <w:pPr>
              <w:spacing w:line="48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统计学：计算机与信息学院会议室</w:t>
            </w:r>
          </w:p>
          <w:p>
            <w:pPr>
              <w:rPr>
                <w:rFonts w:eastAsia="方正大标宋简体"/>
                <w:b/>
                <w:sz w:val="24"/>
              </w:rPr>
            </w:pPr>
            <w:r>
              <w:rPr>
                <w:rFonts w:eastAsia="仿宋_GB2312"/>
                <w:szCs w:val="21"/>
              </w:rPr>
              <w:t>教育硕士：教育学院会议室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责任领导：</w:t>
            </w:r>
          </w:p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钟金标</w:t>
            </w:r>
          </w:p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陈寿富</w:t>
            </w:r>
          </w:p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各一级学科及专业学位硕士点负责人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</w:p>
          <w:p>
            <w:pPr>
              <w:jc w:val="center"/>
              <w:rPr>
                <w:rFonts w:eastAsia="仿宋_GB2312"/>
                <w:sz w:val="24"/>
              </w:rPr>
            </w:pPr>
          </w:p>
          <w:p>
            <w:pPr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责任人：</w:t>
            </w:r>
          </w:p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江晋剑</w:t>
            </w:r>
          </w:p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李瑶</w:t>
            </w:r>
          </w:p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万真真</w:t>
            </w:r>
          </w:p>
          <w:p>
            <w:pPr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各一级学科及专业学位硕士点秘书</w:t>
            </w:r>
          </w:p>
        </w:tc>
      </w:tr>
    </w:tbl>
    <w:p>
      <w:pPr>
        <w:widowControl/>
        <w:snapToGrid w:val="0"/>
        <w:spacing w:line="480" w:lineRule="exact"/>
        <w:jc w:val="left"/>
      </w:pPr>
      <w:r>
        <w:rPr>
          <w:b/>
          <w:kern w:val="0"/>
          <w:sz w:val="24"/>
        </w:rPr>
        <w:t>注：请各位考生自行到县级及以上医院进行体检，并在3月31日前将体检报告单寄送到安庆师范学院学科建设与研究生教育处（0556-5303726）</w:t>
      </w:r>
      <w:bookmarkStart w:id="2" w:name="_GoBack"/>
      <w:bookmarkEnd w:id="2"/>
    </w:p>
    <w:sectPr>
      <w:headerReference r:id="rId3" w:type="default"/>
      <w:footerReference r:id="rId4" w:type="default"/>
      <w:footerReference r:id="rId5" w:type="even"/>
      <w:pgSz w:w="11906" w:h="16838"/>
      <w:pgMar w:top="779" w:right="926" w:bottom="1440" w:left="1247" w:header="851" w:footer="1375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幼圆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_x001A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大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16</w:t>
    </w:r>
    <w:r>
      <w:rPr>
        <w:rStyle w:val="5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171329"/>
    <w:rsid w:val="4E17132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2016-03-24T05:42:00Z</dcterms:created>
  <dc:creator>Administrator</dc:creator>
  <cp:lastModifiedBy>Administrator</cp:lastModifiedBy>
  <dcterms:modified xsi:type="dcterms:W3CDTF">2016-03-24T05:44:24Z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