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2BE" w:rsidRDefault="006962BE" w:rsidP="006962BE">
      <w:pPr>
        <w:pStyle w:val="1"/>
        <w:shd w:val="clear" w:color="auto" w:fill="FFFFFF"/>
        <w:spacing w:before="150" w:beforeAutospacing="0" w:after="0" w:afterAutospacing="0" w:line="420" w:lineRule="atLeast"/>
        <w:jc w:val="center"/>
        <w:rPr>
          <w:rFonts w:ascii="黑体" w:eastAsia="黑体" w:hAnsi="黑体"/>
          <w:b w:val="0"/>
          <w:bCs w:val="0"/>
          <w:color w:val="003366"/>
          <w:sz w:val="27"/>
          <w:szCs w:val="27"/>
        </w:rPr>
      </w:pPr>
      <w:bookmarkStart w:id="0" w:name="_GoBack"/>
      <w:r>
        <w:rPr>
          <w:rFonts w:ascii="黑体" w:eastAsia="黑体" w:hAnsi="黑体" w:hint="eastAsia"/>
          <w:b w:val="0"/>
          <w:bCs w:val="0"/>
          <w:color w:val="003366"/>
          <w:sz w:val="27"/>
          <w:szCs w:val="27"/>
        </w:rPr>
        <w:t>中山大学2015年在职人员攻读“光学工程”工程硕士专业学位招生简介</w:t>
      </w:r>
    </w:p>
    <w:bookmarkEnd w:id="0"/>
    <w:p w:rsidR="006962BE" w:rsidRDefault="006962BE" w:rsidP="006962BE">
      <w:pPr>
        <w:pStyle w:val="info"/>
        <w:shd w:val="clear" w:color="auto" w:fill="FFFFFF"/>
        <w:spacing w:before="0" w:beforeAutospacing="0" w:after="0" w:afterAutospacing="0" w:line="420" w:lineRule="atLeast"/>
        <w:jc w:val="center"/>
        <w:rPr>
          <w:rFonts w:ascii="Simsun" w:hAnsi="Simsun" w:hint="eastAsia"/>
          <w:color w:val="999999"/>
          <w:sz w:val="18"/>
          <w:szCs w:val="18"/>
        </w:rPr>
      </w:pPr>
      <w:r>
        <w:rPr>
          <w:rFonts w:ascii="Simsun" w:hAnsi="Simsun"/>
          <w:color w:val="999999"/>
          <w:sz w:val="18"/>
          <w:szCs w:val="18"/>
        </w:rPr>
        <w:t>发布时间：</w:t>
      </w:r>
      <w:r>
        <w:rPr>
          <w:rFonts w:ascii="Simsun" w:hAnsi="Simsun"/>
          <w:color w:val="999999"/>
          <w:sz w:val="18"/>
          <w:szCs w:val="18"/>
        </w:rPr>
        <w:t>2015-06-19</w:t>
      </w:r>
      <w:r>
        <w:rPr>
          <w:rFonts w:ascii="Simsun" w:hAnsi="Simsun"/>
          <w:color w:val="999999"/>
          <w:sz w:val="18"/>
          <w:szCs w:val="18"/>
        </w:rPr>
        <w:t xml:space="preserve">　发布部门：</w:t>
      </w:r>
      <w:proofErr w:type="gramStart"/>
      <w:r>
        <w:rPr>
          <w:rFonts w:ascii="Simsun" w:hAnsi="Simsun"/>
          <w:color w:val="999999"/>
          <w:sz w:val="18"/>
          <w:szCs w:val="18"/>
        </w:rPr>
        <w:t>研</w:t>
      </w:r>
      <w:proofErr w:type="gramEnd"/>
      <w:r>
        <w:rPr>
          <w:rFonts w:ascii="Simsun" w:hAnsi="Simsun"/>
          <w:color w:val="999999"/>
          <w:sz w:val="18"/>
          <w:szCs w:val="18"/>
        </w:rPr>
        <w:t>招办</w:t>
      </w:r>
    </w:p>
    <w:p w:rsidR="0093662F" w:rsidRPr="006962BE" w:rsidRDefault="006962BE" w:rsidP="006962BE">
      <w:r>
        <w:rPr>
          <w:rFonts w:ascii="Simsun" w:hAnsi="Simsun"/>
          <w:color w:val="000000"/>
          <w:sz w:val="27"/>
          <w:szCs w:val="27"/>
          <w:shd w:val="clear" w:color="auto" w:fill="FFFFFF"/>
        </w:rPr>
        <w:t> </w:t>
      </w:r>
      <w:r>
        <w:rPr>
          <w:rFonts w:hint="eastAsia"/>
          <w:color w:val="000000"/>
          <w:sz w:val="26"/>
          <w:szCs w:val="26"/>
          <w:shd w:val="clear" w:color="auto" w:fill="FFFFFF"/>
        </w:rPr>
        <w:t>   </w:t>
      </w:r>
      <w:r>
        <w:rPr>
          <w:rFonts w:ascii="Simsun" w:hAnsi="Simsun"/>
          <w:color w:val="000000"/>
          <w:sz w:val="27"/>
          <w:szCs w:val="27"/>
          <w:shd w:val="clear" w:color="auto" w:fill="FFFFFF"/>
        </w:rPr>
        <w:t>中山大学是华南地区第一个光学工程一级学科博士学位授予权单位。该学科依托于光电材料与技术国家重点实验室和显示材料与技术广东省重点实验室，并有物理学等一级学科及光学、凝聚态物理、无线电物理等二级学科支撑，基础扎实。中山大学光学学科有着悠久的历史，是全国首批建立的博士点以及博士后科研流动站之一；光信息科学与技术本科专业是广东省首批名牌专业之一。光学工程学科现有教授</w:t>
      </w:r>
      <w:r>
        <w:rPr>
          <w:rFonts w:ascii="Simsun" w:hAnsi="Simsun"/>
          <w:color w:val="000000"/>
          <w:sz w:val="27"/>
          <w:szCs w:val="27"/>
          <w:shd w:val="clear" w:color="auto" w:fill="FFFFFF"/>
        </w:rPr>
        <w:t>20</w:t>
      </w:r>
      <w:r>
        <w:rPr>
          <w:rFonts w:ascii="Simsun" w:hAnsi="Simsun"/>
          <w:color w:val="000000"/>
          <w:sz w:val="27"/>
          <w:szCs w:val="27"/>
          <w:shd w:val="clear" w:color="auto" w:fill="FFFFFF"/>
        </w:rPr>
        <w:t>名，其中中科院院士</w:t>
      </w:r>
      <w:r>
        <w:rPr>
          <w:rFonts w:ascii="Simsun" w:hAnsi="Simsun"/>
          <w:color w:val="000000"/>
          <w:sz w:val="27"/>
          <w:szCs w:val="27"/>
          <w:shd w:val="clear" w:color="auto" w:fill="FFFFFF"/>
        </w:rPr>
        <w:t>1</w:t>
      </w:r>
      <w:r>
        <w:rPr>
          <w:rFonts w:ascii="Simsun" w:hAnsi="Simsun"/>
          <w:color w:val="000000"/>
          <w:sz w:val="27"/>
          <w:szCs w:val="27"/>
          <w:shd w:val="clear" w:color="auto" w:fill="FFFFFF"/>
        </w:rPr>
        <w:t>名，博士生导师</w:t>
      </w:r>
      <w:r>
        <w:rPr>
          <w:rFonts w:ascii="Simsun" w:hAnsi="Simsun"/>
          <w:color w:val="000000"/>
          <w:sz w:val="27"/>
          <w:szCs w:val="27"/>
          <w:shd w:val="clear" w:color="auto" w:fill="FFFFFF"/>
        </w:rPr>
        <w:t>16</w:t>
      </w:r>
      <w:r>
        <w:rPr>
          <w:rFonts w:ascii="Simsun" w:hAnsi="Simsun"/>
          <w:color w:val="000000"/>
          <w:sz w:val="27"/>
          <w:szCs w:val="27"/>
          <w:shd w:val="clear" w:color="auto" w:fill="FFFFFF"/>
        </w:rPr>
        <w:t>名；副教授</w:t>
      </w:r>
      <w:r>
        <w:rPr>
          <w:rFonts w:ascii="Simsun" w:hAnsi="Simsun"/>
          <w:color w:val="000000"/>
          <w:sz w:val="27"/>
          <w:szCs w:val="27"/>
          <w:shd w:val="clear" w:color="auto" w:fill="FFFFFF"/>
        </w:rPr>
        <w:t>8</w:t>
      </w:r>
      <w:r>
        <w:rPr>
          <w:rFonts w:ascii="Simsun" w:hAnsi="Simsun"/>
          <w:color w:val="000000"/>
          <w:sz w:val="27"/>
          <w:szCs w:val="27"/>
          <w:shd w:val="clear" w:color="auto" w:fill="FFFFFF"/>
        </w:rPr>
        <w:t>名，讲师</w:t>
      </w:r>
      <w:r>
        <w:rPr>
          <w:rFonts w:ascii="Simsun" w:hAnsi="Simsun"/>
          <w:color w:val="000000"/>
          <w:sz w:val="27"/>
          <w:szCs w:val="27"/>
          <w:shd w:val="clear" w:color="auto" w:fill="FFFFFF"/>
        </w:rPr>
        <w:t>5</w:t>
      </w:r>
      <w:r>
        <w:rPr>
          <w:rFonts w:ascii="Simsun" w:hAnsi="Simsun"/>
          <w:color w:val="000000"/>
          <w:sz w:val="27"/>
          <w:szCs w:val="27"/>
          <w:shd w:val="clear" w:color="auto" w:fill="FFFFFF"/>
        </w:rPr>
        <w:t>名，研究生</w:t>
      </w:r>
      <w:r>
        <w:rPr>
          <w:rFonts w:ascii="Simsun" w:hAnsi="Simsun"/>
          <w:color w:val="000000"/>
          <w:sz w:val="27"/>
          <w:szCs w:val="27"/>
          <w:shd w:val="clear" w:color="auto" w:fill="FFFFFF"/>
        </w:rPr>
        <w:t>100</w:t>
      </w:r>
      <w:r>
        <w:rPr>
          <w:rFonts w:ascii="Simsun" w:hAnsi="Simsun"/>
          <w:color w:val="000000"/>
          <w:sz w:val="27"/>
          <w:szCs w:val="27"/>
          <w:shd w:val="clear" w:color="auto" w:fill="FFFFFF"/>
        </w:rPr>
        <w:t>多名，具有完整的教学和科研队伍，并与国内外众多知名企业建立了多种方式的合作。</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为适应光学工程领域技术与产业的迅速发展、知识结构优化和现代化建设的需要，提高在职人员的理论水平和解决工程实际问题的能力，培养光学工程应用型、复合型高层次工程技术和管理专门人才，经国务院学位委员会办公室批准，</w:t>
      </w:r>
      <w:r>
        <w:rPr>
          <w:rFonts w:ascii="Simsun" w:hAnsi="Simsun"/>
          <w:color w:val="000000"/>
          <w:sz w:val="27"/>
          <w:szCs w:val="27"/>
          <w:shd w:val="clear" w:color="auto" w:fill="FFFFFF"/>
        </w:rPr>
        <w:t>2015</w:t>
      </w:r>
      <w:r>
        <w:rPr>
          <w:rFonts w:ascii="Simsun" w:hAnsi="Simsun"/>
          <w:color w:val="000000"/>
          <w:sz w:val="27"/>
          <w:szCs w:val="27"/>
          <w:shd w:val="clear" w:color="auto" w:fill="FFFFFF"/>
        </w:rPr>
        <w:t>年中山大学光学工程领域继续招收在职工程技术或工程管理人员，或在学校从事工程技术与工程管理教学的教师攻读工程硕士专业学位。</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光学工程领域在职攻读工程硕士专业学位的教学计划安排、授课及日常管理由中山大学物理科学与工程技术学院负责。</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一、报考条件</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具备以下条件之一的在职工程技术或工程管理人员，以及在学校从事</w:t>
      </w:r>
      <w:r>
        <w:rPr>
          <w:rFonts w:ascii="Simsun" w:hAnsi="Simsun"/>
          <w:color w:val="000000"/>
          <w:sz w:val="27"/>
          <w:szCs w:val="27"/>
          <w:shd w:val="clear" w:color="auto" w:fill="FFFFFF"/>
        </w:rPr>
        <w:lastRenderedPageBreak/>
        <w:t>工程技术与工程管理教学的教师可以报考：</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w:t>
      </w:r>
      <w:r>
        <w:rPr>
          <w:rFonts w:ascii="Simsun" w:hAnsi="Simsun"/>
          <w:color w:val="000000"/>
          <w:sz w:val="27"/>
          <w:szCs w:val="27"/>
          <w:shd w:val="clear" w:color="auto" w:fill="FFFFFF"/>
        </w:rPr>
        <w:t>2012</w:t>
      </w:r>
      <w:r>
        <w:rPr>
          <w:rFonts w:ascii="Simsun" w:hAnsi="Simsun"/>
          <w:color w:val="000000"/>
          <w:sz w:val="27"/>
          <w:szCs w:val="27"/>
          <w:shd w:val="clear" w:color="auto" w:fill="FFFFFF"/>
        </w:rPr>
        <w:t>年</w:t>
      </w:r>
      <w:r>
        <w:rPr>
          <w:rFonts w:ascii="Simsun" w:hAnsi="Simsun"/>
          <w:color w:val="000000"/>
          <w:sz w:val="27"/>
          <w:szCs w:val="27"/>
          <w:shd w:val="clear" w:color="auto" w:fill="FFFFFF"/>
        </w:rPr>
        <w:t>7</w:t>
      </w:r>
      <w:r>
        <w:rPr>
          <w:rFonts w:ascii="Simsun" w:hAnsi="Simsun"/>
          <w:color w:val="000000"/>
          <w:sz w:val="27"/>
          <w:szCs w:val="27"/>
          <w:shd w:val="clear" w:color="auto" w:fill="FFFFFF"/>
        </w:rPr>
        <w:t>月</w:t>
      </w:r>
      <w:r>
        <w:rPr>
          <w:rFonts w:ascii="Simsun" w:hAnsi="Simsun"/>
          <w:color w:val="000000"/>
          <w:sz w:val="27"/>
          <w:szCs w:val="27"/>
          <w:shd w:val="clear" w:color="auto" w:fill="FFFFFF"/>
        </w:rPr>
        <w:t>31</w:t>
      </w:r>
      <w:r>
        <w:rPr>
          <w:rFonts w:ascii="Simsun" w:hAnsi="Simsun"/>
          <w:color w:val="000000"/>
          <w:sz w:val="27"/>
          <w:szCs w:val="27"/>
          <w:shd w:val="clear" w:color="auto" w:fill="FFFFFF"/>
        </w:rPr>
        <w:t>日前获得国民教育序列大学学士学位。</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w:t>
      </w:r>
      <w:r>
        <w:rPr>
          <w:rFonts w:ascii="Simsun" w:hAnsi="Simsun"/>
          <w:color w:val="000000"/>
          <w:sz w:val="27"/>
          <w:szCs w:val="27"/>
          <w:shd w:val="clear" w:color="auto" w:fill="FFFFFF"/>
        </w:rPr>
        <w:t>2011</w:t>
      </w:r>
      <w:r>
        <w:rPr>
          <w:rFonts w:ascii="Simsun" w:hAnsi="Simsun"/>
          <w:color w:val="000000"/>
          <w:sz w:val="27"/>
          <w:szCs w:val="27"/>
          <w:shd w:val="clear" w:color="auto" w:fill="FFFFFF"/>
        </w:rPr>
        <w:t>年</w:t>
      </w:r>
      <w:r>
        <w:rPr>
          <w:rFonts w:ascii="Simsun" w:hAnsi="Simsun"/>
          <w:color w:val="000000"/>
          <w:sz w:val="27"/>
          <w:szCs w:val="27"/>
          <w:shd w:val="clear" w:color="auto" w:fill="FFFFFF"/>
        </w:rPr>
        <w:t>7</w:t>
      </w:r>
      <w:r>
        <w:rPr>
          <w:rFonts w:ascii="Simsun" w:hAnsi="Simsun"/>
          <w:color w:val="000000"/>
          <w:sz w:val="27"/>
          <w:szCs w:val="27"/>
          <w:shd w:val="clear" w:color="auto" w:fill="FFFFFF"/>
        </w:rPr>
        <w:t>月</w:t>
      </w:r>
      <w:r>
        <w:rPr>
          <w:rFonts w:ascii="Simsun" w:hAnsi="Simsun"/>
          <w:color w:val="000000"/>
          <w:sz w:val="27"/>
          <w:szCs w:val="27"/>
          <w:shd w:val="clear" w:color="auto" w:fill="FFFFFF"/>
        </w:rPr>
        <w:t>31</w:t>
      </w:r>
      <w:r>
        <w:rPr>
          <w:rFonts w:ascii="Simsun" w:hAnsi="Simsun"/>
          <w:color w:val="000000"/>
          <w:sz w:val="27"/>
          <w:szCs w:val="27"/>
          <w:shd w:val="clear" w:color="auto" w:fill="FFFFFF"/>
        </w:rPr>
        <w:t>日前获得国民教育序列本科毕业证书。</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二、招生计划和研究方向</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w:t>
      </w:r>
      <w:r>
        <w:rPr>
          <w:rFonts w:ascii="Simsun" w:hAnsi="Simsun"/>
          <w:color w:val="000000"/>
          <w:sz w:val="27"/>
          <w:szCs w:val="27"/>
          <w:shd w:val="clear" w:color="auto" w:fill="FFFFFF"/>
        </w:rPr>
        <w:t>2015</w:t>
      </w:r>
      <w:r>
        <w:rPr>
          <w:rFonts w:ascii="Simsun" w:hAnsi="Simsun"/>
          <w:color w:val="000000"/>
          <w:sz w:val="27"/>
          <w:szCs w:val="27"/>
          <w:shd w:val="clear" w:color="auto" w:fill="FFFFFF"/>
        </w:rPr>
        <w:t>年我校工程硕士（不含示范性软件学院软件工程领域工程硕士）招生计划</w:t>
      </w:r>
      <w:r>
        <w:rPr>
          <w:rFonts w:ascii="Simsun" w:hAnsi="Simsun"/>
          <w:color w:val="000000"/>
          <w:sz w:val="27"/>
          <w:szCs w:val="27"/>
          <w:shd w:val="clear" w:color="auto" w:fill="FFFFFF"/>
        </w:rPr>
        <w:t>325</w:t>
      </w:r>
      <w:r>
        <w:rPr>
          <w:rFonts w:ascii="Simsun" w:hAnsi="Simsun"/>
          <w:color w:val="000000"/>
          <w:sz w:val="27"/>
          <w:szCs w:val="27"/>
          <w:shd w:val="clear" w:color="auto" w:fill="FFFFFF"/>
        </w:rPr>
        <w:t>名，我校将根据考生的考试成绩，自主确定录取分数线，择优录取。</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 xml:space="preserve">2. </w:t>
      </w:r>
      <w:r>
        <w:rPr>
          <w:rFonts w:ascii="Simsun" w:hAnsi="Simsun"/>
          <w:color w:val="000000"/>
          <w:sz w:val="27"/>
          <w:szCs w:val="27"/>
          <w:shd w:val="clear" w:color="auto" w:fill="FFFFFF"/>
        </w:rPr>
        <w:t>专业学位类别代码：</w:t>
      </w:r>
      <w:r>
        <w:rPr>
          <w:rFonts w:ascii="Simsun" w:hAnsi="Simsun"/>
          <w:color w:val="000000"/>
          <w:sz w:val="27"/>
          <w:szCs w:val="27"/>
          <w:shd w:val="clear" w:color="auto" w:fill="FFFFFF"/>
        </w:rPr>
        <w:t>085200</w:t>
      </w:r>
      <w:r>
        <w:rPr>
          <w:rFonts w:ascii="Simsun" w:hAnsi="Simsun"/>
          <w:color w:val="000000"/>
          <w:sz w:val="27"/>
          <w:szCs w:val="27"/>
          <w:shd w:val="clear" w:color="auto" w:fill="FFFFFF"/>
        </w:rPr>
        <w:t>，领域代码：</w:t>
      </w:r>
      <w:r>
        <w:rPr>
          <w:rFonts w:ascii="Simsun" w:hAnsi="Simsun"/>
          <w:color w:val="000000"/>
          <w:sz w:val="27"/>
          <w:szCs w:val="27"/>
          <w:shd w:val="clear" w:color="auto" w:fill="FFFFFF"/>
        </w:rPr>
        <w:t>085202</w:t>
      </w:r>
      <w:r>
        <w:rPr>
          <w:rFonts w:ascii="Simsun" w:hAnsi="Simsun"/>
          <w:color w:val="000000"/>
          <w:sz w:val="27"/>
          <w:szCs w:val="27"/>
          <w:shd w:val="clear" w:color="auto" w:fill="FFFFFF"/>
        </w:rPr>
        <w:t>。</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3</w:t>
      </w:r>
      <w:r>
        <w:rPr>
          <w:rFonts w:ascii="Simsun" w:hAnsi="Simsun"/>
          <w:color w:val="000000"/>
          <w:sz w:val="27"/>
          <w:szCs w:val="27"/>
          <w:shd w:val="clear" w:color="auto" w:fill="FFFFFF"/>
        </w:rPr>
        <w:t>．研究方向：（</w:t>
      </w:r>
      <w:r>
        <w:rPr>
          <w:rFonts w:ascii="Simsun" w:hAnsi="Simsun"/>
          <w:color w:val="000000"/>
          <w:sz w:val="27"/>
          <w:szCs w:val="27"/>
          <w:shd w:val="clear" w:color="auto" w:fill="FFFFFF"/>
        </w:rPr>
        <w:t>1</w:t>
      </w:r>
      <w:r>
        <w:rPr>
          <w:rFonts w:ascii="Simsun" w:hAnsi="Simsun"/>
          <w:color w:val="000000"/>
          <w:sz w:val="27"/>
          <w:szCs w:val="27"/>
          <w:shd w:val="clear" w:color="auto" w:fill="FFFFFF"/>
        </w:rPr>
        <w:t>）光学技术与工程</w:t>
      </w:r>
      <w:r>
        <w:rPr>
          <w:rFonts w:ascii="Simsun" w:hAnsi="Simsun"/>
          <w:color w:val="000000"/>
          <w:sz w:val="27"/>
          <w:szCs w:val="27"/>
          <w:shd w:val="clear" w:color="auto" w:fill="FFFFFF"/>
        </w:rPr>
        <w:t>;</w:t>
      </w:r>
      <w:r>
        <w:rPr>
          <w:rFonts w:ascii="Simsun" w:hAnsi="Simsun"/>
          <w:color w:val="000000"/>
          <w:sz w:val="27"/>
          <w:szCs w:val="27"/>
          <w:shd w:val="clear" w:color="auto" w:fill="FFFFFF"/>
        </w:rPr>
        <w:t>（</w:t>
      </w:r>
      <w:r>
        <w:rPr>
          <w:rFonts w:ascii="Simsun" w:hAnsi="Simsun"/>
          <w:color w:val="000000"/>
          <w:sz w:val="27"/>
          <w:szCs w:val="27"/>
          <w:shd w:val="clear" w:color="auto" w:fill="FFFFFF"/>
        </w:rPr>
        <w:t>2</w:t>
      </w:r>
      <w:r>
        <w:rPr>
          <w:rFonts w:ascii="Simsun" w:hAnsi="Simsun"/>
          <w:color w:val="000000"/>
          <w:sz w:val="27"/>
          <w:szCs w:val="27"/>
          <w:shd w:val="clear" w:color="auto" w:fill="FFFFFF"/>
        </w:rPr>
        <w:t>）</w:t>
      </w:r>
      <w:r>
        <w:rPr>
          <w:rFonts w:ascii="Simsun" w:hAnsi="Simsun"/>
          <w:color w:val="000000"/>
          <w:sz w:val="27"/>
          <w:szCs w:val="27"/>
          <w:shd w:val="clear" w:color="auto" w:fill="FFFFFF"/>
        </w:rPr>
        <w:t>LED</w:t>
      </w:r>
      <w:r>
        <w:rPr>
          <w:rFonts w:ascii="Simsun" w:hAnsi="Simsun"/>
          <w:color w:val="000000"/>
          <w:sz w:val="27"/>
          <w:szCs w:val="27"/>
          <w:shd w:val="clear" w:color="auto" w:fill="FFFFFF"/>
        </w:rPr>
        <w:t>技术与工程；（</w:t>
      </w:r>
      <w:r>
        <w:rPr>
          <w:rFonts w:ascii="Simsun" w:hAnsi="Simsun"/>
          <w:color w:val="000000"/>
          <w:sz w:val="27"/>
          <w:szCs w:val="27"/>
          <w:shd w:val="clear" w:color="auto" w:fill="FFFFFF"/>
        </w:rPr>
        <w:t>3</w:t>
      </w:r>
      <w:r>
        <w:rPr>
          <w:rFonts w:ascii="Simsun" w:hAnsi="Simsun"/>
          <w:color w:val="000000"/>
          <w:sz w:val="27"/>
          <w:szCs w:val="27"/>
          <w:shd w:val="clear" w:color="auto" w:fill="FFFFFF"/>
        </w:rPr>
        <w:t>）激光技术与工程</w:t>
      </w:r>
      <w:r>
        <w:rPr>
          <w:rFonts w:ascii="Simsun" w:hAnsi="Simsun"/>
          <w:color w:val="000000"/>
          <w:sz w:val="27"/>
          <w:szCs w:val="27"/>
          <w:shd w:val="clear" w:color="auto" w:fill="FFFFFF"/>
        </w:rPr>
        <w:t xml:space="preserve">; </w:t>
      </w:r>
      <w:r>
        <w:rPr>
          <w:rFonts w:ascii="Simsun" w:hAnsi="Simsun"/>
          <w:color w:val="000000"/>
          <w:sz w:val="27"/>
          <w:szCs w:val="27"/>
          <w:shd w:val="clear" w:color="auto" w:fill="FFFFFF"/>
        </w:rPr>
        <w:t>（</w:t>
      </w:r>
      <w:r>
        <w:rPr>
          <w:rFonts w:ascii="Simsun" w:hAnsi="Simsun"/>
          <w:color w:val="000000"/>
          <w:sz w:val="27"/>
          <w:szCs w:val="27"/>
          <w:shd w:val="clear" w:color="auto" w:fill="FFFFFF"/>
        </w:rPr>
        <w:t>4</w:t>
      </w:r>
      <w:r>
        <w:rPr>
          <w:rFonts w:ascii="Simsun" w:hAnsi="Simsun"/>
          <w:color w:val="000000"/>
          <w:sz w:val="27"/>
          <w:szCs w:val="27"/>
          <w:shd w:val="clear" w:color="auto" w:fill="FFFFFF"/>
        </w:rPr>
        <w:t>）光电子技术与工程；（</w:t>
      </w:r>
      <w:r>
        <w:rPr>
          <w:rFonts w:ascii="Simsun" w:hAnsi="Simsun"/>
          <w:color w:val="000000"/>
          <w:sz w:val="27"/>
          <w:szCs w:val="27"/>
          <w:shd w:val="clear" w:color="auto" w:fill="FFFFFF"/>
        </w:rPr>
        <w:t>5</w:t>
      </w:r>
      <w:r>
        <w:rPr>
          <w:rFonts w:ascii="Simsun" w:hAnsi="Simsun"/>
          <w:color w:val="000000"/>
          <w:sz w:val="27"/>
          <w:szCs w:val="27"/>
          <w:shd w:val="clear" w:color="auto" w:fill="FFFFFF"/>
        </w:rPr>
        <w:t>）薄膜技术与工程；（</w:t>
      </w:r>
      <w:r>
        <w:rPr>
          <w:rFonts w:ascii="Simsun" w:hAnsi="Simsun"/>
          <w:color w:val="000000"/>
          <w:sz w:val="27"/>
          <w:szCs w:val="27"/>
          <w:shd w:val="clear" w:color="auto" w:fill="FFFFFF"/>
        </w:rPr>
        <w:t>6</w:t>
      </w:r>
      <w:r>
        <w:rPr>
          <w:rFonts w:ascii="Simsun" w:hAnsi="Simsun"/>
          <w:color w:val="000000"/>
          <w:sz w:val="27"/>
          <w:szCs w:val="27"/>
          <w:shd w:val="clear" w:color="auto" w:fill="FFFFFF"/>
        </w:rPr>
        <w:t>）光信息技术与工程；（</w:t>
      </w:r>
      <w:r>
        <w:rPr>
          <w:rFonts w:ascii="Simsun" w:hAnsi="Simsun"/>
          <w:color w:val="000000"/>
          <w:sz w:val="27"/>
          <w:szCs w:val="27"/>
          <w:shd w:val="clear" w:color="auto" w:fill="FFFFFF"/>
        </w:rPr>
        <w:t>7</w:t>
      </w:r>
      <w:r>
        <w:rPr>
          <w:rFonts w:ascii="Simsun" w:hAnsi="Simsun"/>
          <w:color w:val="000000"/>
          <w:sz w:val="27"/>
          <w:szCs w:val="27"/>
          <w:shd w:val="clear" w:color="auto" w:fill="FFFFFF"/>
        </w:rPr>
        <w:t>）光通信技术与工程；（</w:t>
      </w:r>
      <w:r>
        <w:rPr>
          <w:rFonts w:ascii="Simsun" w:hAnsi="Simsun"/>
          <w:color w:val="000000"/>
          <w:sz w:val="27"/>
          <w:szCs w:val="27"/>
          <w:shd w:val="clear" w:color="auto" w:fill="FFFFFF"/>
        </w:rPr>
        <w:t>8</w:t>
      </w:r>
      <w:r>
        <w:rPr>
          <w:rFonts w:ascii="Simsun" w:hAnsi="Simsun"/>
          <w:color w:val="000000"/>
          <w:sz w:val="27"/>
          <w:szCs w:val="27"/>
          <w:shd w:val="clear" w:color="auto" w:fill="FFFFFF"/>
        </w:rPr>
        <w:t>）光机电技术与工程；（</w:t>
      </w:r>
      <w:r>
        <w:rPr>
          <w:rFonts w:ascii="Simsun" w:hAnsi="Simsun"/>
          <w:color w:val="000000"/>
          <w:sz w:val="27"/>
          <w:szCs w:val="27"/>
          <w:shd w:val="clear" w:color="auto" w:fill="FFFFFF"/>
        </w:rPr>
        <w:t>9</w:t>
      </w:r>
      <w:r>
        <w:rPr>
          <w:rFonts w:ascii="Simsun" w:hAnsi="Simsun"/>
          <w:color w:val="000000"/>
          <w:sz w:val="27"/>
          <w:szCs w:val="27"/>
          <w:shd w:val="clear" w:color="auto" w:fill="FFFFFF"/>
        </w:rPr>
        <w:t>）显示技术与工程。</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三、报名办法</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采取网上报名与现场确认相结合的方式。报名程序如下：</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．网上报名</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6</w:t>
      </w:r>
      <w:r>
        <w:rPr>
          <w:rFonts w:ascii="Simsun" w:hAnsi="Simsun"/>
          <w:color w:val="000000"/>
          <w:sz w:val="27"/>
          <w:szCs w:val="27"/>
          <w:shd w:val="clear" w:color="auto" w:fill="FFFFFF"/>
        </w:rPr>
        <w:t>月</w:t>
      </w:r>
      <w:r>
        <w:rPr>
          <w:rFonts w:ascii="Simsun" w:hAnsi="Simsun"/>
          <w:color w:val="000000"/>
          <w:sz w:val="27"/>
          <w:szCs w:val="27"/>
          <w:shd w:val="clear" w:color="auto" w:fill="FFFFFF"/>
        </w:rPr>
        <w:t>23</w:t>
      </w:r>
      <w:r>
        <w:rPr>
          <w:rFonts w:ascii="Simsun" w:hAnsi="Simsun"/>
          <w:color w:val="000000"/>
          <w:sz w:val="27"/>
          <w:szCs w:val="27"/>
          <w:shd w:val="clear" w:color="auto" w:fill="FFFFFF"/>
        </w:rPr>
        <w:t>日至</w:t>
      </w:r>
      <w:r>
        <w:rPr>
          <w:rFonts w:ascii="Simsun" w:hAnsi="Simsun"/>
          <w:color w:val="000000"/>
          <w:sz w:val="27"/>
          <w:szCs w:val="27"/>
          <w:shd w:val="clear" w:color="auto" w:fill="FFFFFF"/>
        </w:rPr>
        <w:t>7</w:t>
      </w:r>
      <w:r>
        <w:rPr>
          <w:rFonts w:ascii="Simsun" w:hAnsi="Simsun"/>
          <w:color w:val="000000"/>
          <w:sz w:val="27"/>
          <w:szCs w:val="27"/>
          <w:shd w:val="clear" w:color="auto" w:fill="FFFFFF"/>
        </w:rPr>
        <w:t>月</w:t>
      </w:r>
      <w:r>
        <w:rPr>
          <w:rFonts w:ascii="Simsun" w:hAnsi="Simsun"/>
          <w:color w:val="000000"/>
          <w:sz w:val="27"/>
          <w:szCs w:val="27"/>
          <w:shd w:val="clear" w:color="auto" w:fill="FFFFFF"/>
        </w:rPr>
        <w:t>11</w:t>
      </w:r>
      <w:r>
        <w:rPr>
          <w:rFonts w:ascii="Simsun" w:hAnsi="Simsun"/>
          <w:color w:val="000000"/>
          <w:sz w:val="27"/>
          <w:szCs w:val="27"/>
          <w:shd w:val="clear" w:color="auto" w:fill="FFFFFF"/>
        </w:rPr>
        <w:t>日：考生登录全国统一报名网站</w:t>
      </w:r>
      <w:r>
        <w:rPr>
          <w:rFonts w:ascii="Simsun" w:hAnsi="Simsun"/>
          <w:color w:val="000000"/>
          <w:sz w:val="27"/>
          <w:szCs w:val="27"/>
          <w:shd w:val="clear" w:color="auto" w:fill="FFFFFF"/>
        </w:rPr>
        <w:t>“</w:t>
      </w:r>
      <w:r>
        <w:rPr>
          <w:rFonts w:ascii="Simsun" w:hAnsi="Simsun"/>
          <w:color w:val="000000"/>
          <w:sz w:val="27"/>
          <w:szCs w:val="27"/>
          <w:shd w:val="clear" w:color="auto" w:fill="FFFFFF"/>
        </w:rPr>
        <w:t>中国学位与研究生教育信息网</w:t>
      </w:r>
      <w:r>
        <w:rPr>
          <w:rFonts w:ascii="Simsun" w:hAnsi="Simsun"/>
          <w:color w:val="000000"/>
          <w:sz w:val="27"/>
          <w:szCs w:val="27"/>
          <w:shd w:val="clear" w:color="auto" w:fill="FFFFFF"/>
        </w:rPr>
        <w:t>”</w:t>
      </w:r>
      <w:r>
        <w:rPr>
          <w:rFonts w:ascii="Simsun" w:hAnsi="Simsun"/>
          <w:color w:val="000000"/>
          <w:sz w:val="27"/>
          <w:szCs w:val="27"/>
          <w:shd w:val="clear" w:color="auto" w:fill="FFFFFF"/>
        </w:rPr>
        <w:t>（以下简称学位网，网址</w:t>
      </w:r>
      <w:r>
        <w:rPr>
          <w:rFonts w:ascii="Simsun" w:hAnsi="Simsun"/>
          <w:color w:val="000000"/>
          <w:sz w:val="27"/>
          <w:szCs w:val="27"/>
          <w:shd w:val="clear" w:color="auto" w:fill="FFFFFF"/>
        </w:rPr>
        <w:t>http://www.chinadegrees.cn/zzlk</w:t>
      </w:r>
      <w:r>
        <w:rPr>
          <w:rFonts w:ascii="Simsun" w:hAnsi="Simsun"/>
          <w:color w:val="000000"/>
          <w:sz w:val="27"/>
          <w:szCs w:val="27"/>
          <w:shd w:val="clear" w:color="auto" w:fill="FFFFFF"/>
        </w:rPr>
        <w:t>），按要求登录到指定的网站填交报名信息、网上缴交报名考试费（联考科目每人每科</w:t>
      </w:r>
      <w:r>
        <w:rPr>
          <w:rFonts w:ascii="Simsun" w:hAnsi="Simsun"/>
          <w:color w:val="000000"/>
          <w:sz w:val="27"/>
          <w:szCs w:val="27"/>
          <w:shd w:val="clear" w:color="auto" w:fill="FFFFFF"/>
        </w:rPr>
        <w:t>80</w:t>
      </w:r>
      <w:r>
        <w:rPr>
          <w:rFonts w:ascii="Simsun" w:hAnsi="Simsun"/>
          <w:color w:val="000000"/>
          <w:sz w:val="27"/>
          <w:szCs w:val="27"/>
          <w:shd w:val="clear" w:color="auto" w:fill="FFFFFF"/>
        </w:rPr>
        <w:t>元），并上传本人近期电子照片。招生单位网上审核考生照片，并通过信息平台</w:t>
      </w:r>
      <w:proofErr w:type="gramStart"/>
      <w:r>
        <w:rPr>
          <w:rFonts w:ascii="Simsun" w:hAnsi="Simsun"/>
          <w:color w:val="000000"/>
          <w:sz w:val="27"/>
          <w:szCs w:val="27"/>
          <w:shd w:val="clear" w:color="auto" w:fill="FFFFFF"/>
        </w:rPr>
        <w:t>向照片</w:t>
      </w:r>
      <w:proofErr w:type="gramEnd"/>
      <w:r>
        <w:rPr>
          <w:rFonts w:ascii="Simsun" w:hAnsi="Simsun"/>
          <w:color w:val="000000"/>
          <w:sz w:val="27"/>
          <w:szCs w:val="27"/>
          <w:shd w:val="clear" w:color="auto" w:fill="FFFFFF"/>
        </w:rPr>
        <w:t>审核不通过的考生发送手机短信，通知其重新上传。照片未经审核或审核不通过的考生不能进行现场确认。</w:t>
      </w:r>
      <w:r>
        <w:rPr>
          <w:rFonts w:ascii="Simsun" w:hAnsi="Simsun"/>
          <w:color w:val="000000"/>
          <w:sz w:val="27"/>
          <w:szCs w:val="27"/>
          <w:shd w:val="clear" w:color="auto" w:fill="FFFFFF"/>
        </w:rPr>
        <w:br/>
      </w:r>
      <w:r>
        <w:rPr>
          <w:rFonts w:ascii="Simsun" w:hAnsi="Simsun"/>
          <w:color w:val="000000"/>
          <w:sz w:val="27"/>
          <w:szCs w:val="27"/>
          <w:shd w:val="clear" w:color="auto" w:fill="FFFFFF"/>
        </w:rPr>
        <w:lastRenderedPageBreak/>
        <w:t> </w:t>
      </w:r>
      <w:r>
        <w:rPr>
          <w:rFonts w:hint="eastAsia"/>
          <w:color w:val="000000"/>
          <w:sz w:val="26"/>
          <w:szCs w:val="26"/>
          <w:shd w:val="clear" w:color="auto" w:fill="FFFFFF"/>
        </w:rPr>
        <w:t>   </w:t>
      </w:r>
      <w:r>
        <w:rPr>
          <w:rFonts w:ascii="Simsun" w:hAnsi="Simsun"/>
          <w:color w:val="000000"/>
          <w:sz w:val="27"/>
          <w:szCs w:val="27"/>
          <w:shd w:val="clear" w:color="auto" w:fill="FFFFFF"/>
        </w:rPr>
        <w:t>考生网上报名成功后，打印报名系统生成的《</w:t>
      </w:r>
      <w:r>
        <w:rPr>
          <w:rFonts w:ascii="Simsun" w:hAnsi="Simsun"/>
          <w:color w:val="000000"/>
          <w:sz w:val="27"/>
          <w:szCs w:val="27"/>
          <w:shd w:val="clear" w:color="auto" w:fill="FFFFFF"/>
        </w:rPr>
        <w:t>2015</w:t>
      </w:r>
      <w:r>
        <w:rPr>
          <w:rFonts w:ascii="Simsun" w:hAnsi="Simsun"/>
          <w:color w:val="000000"/>
          <w:sz w:val="27"/>
          <w:szCs w:val="27"/>
          <w:shd w:val="clear" w:color="auto" w:fill="FFFFFF"/>
        </w:rPr>
        <w:t>年在职人员攻读硕士专业学位全国联考报名登记表》。</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．现场确认</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7</w:t>
      </w:r>
      <w:r>
        <w:rPr>
          <w:rFonts w:ascii="Simsun" w:hAnsi="Simsun"/>
          <w:color w:val="000000"/>
          <w:sz w:val="27"/>
          <w:szCs w:val="27"/>
          <w:shd w:val="clear" w:color="auto" w:fill="FFFFFF"/>
        </w:rPr>
        <w:t>月</w:t>
      </w:r>
      <w:r>
        <w:rPr>
          <w:rFonts w:ascii="Simsun" w:hAnsi="Simsun"/>
          <w:color w:val="000000"/>
          <w:sz w:val="27"/>
          <w:szCs w:val="27"/>
          <w:shd w:val="clear" w:color="auto" w:fill="FFFFFF"/>
        </w:rPr>
        <w:t>12</w:t>
      </w:r>
      <w:r>
        <w:rPr>
          <w:rFonts w:ascii="Simsun" w:hAnsi="Simsun"/>
          <w:color w:val="000000"/>
          <w:sz w:val="27"/>
          <w:szCs w:val="27"/>
          <w:shd w:val="clear" w:color="auto" w:fill="FFFFFF"/>
        </w:rPr>
        <w:t>日至</w:t>
      </w:r>
      <w:r>
        <w:rPr>
          <w:rFonts w:ascii="Simsun" w:hAnsi="Simsun"/>
          <w:color w:val="000000"/>
          <w:sz w:val="27"/>
          <w:szCs w:val="27"/>
          <w:shd w:val="clear" w:color="auto" w:fill="FFFFFF"/>
        </w:rPr>
        <w:t>15</w:t>
      </w:r>
      <w:r>
        <w:rPr>
          <w:rFonts w:ascii="Simsun" w:hAnsi="Simsun"/>
          <w:color w:val="000000"/>
          <w:sz w:val="27"/>
          <w:szCs w:val="27"/>
          <w:shd w:val="clear" w:color="auto" w:fill="FFFFFF"/>
        </w:rPr>
        <w:t>日：考生到各省级学位与研究生教育主管部门指定的现场确认点验证、确认报名信息。</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广东省设有</w:t>
      </w:r>
      <w:r>
        <w:rPr>
          <w:rFonts w:ascii="Simsun" w:hAnsi="Simsun"/>
          <w:color w:val="000000"/>
          <w:sz w:val="27"/>
          <w:szCs w:val="27"/>
          <w:shd w:val="clear" w:color="auto" w:fill="FFFFFF"/>
        </w:rPr>
        <w:t>3</w:t>
      </w:r>
      <w:r>
        <w:rPr>
          <w:rFonts w:ascii="Simsun" w:hAnsi="Simsun"/>
          <w:color w:val="000000"/>
          <w:sz w:val="27"/>
          <w:szCs w:val="27"/>
          <w:shd w:val="clear" w:color="auto" w:fill="FFFFFF"/>
        </w:rPr>
        <w:t>个现场确认点：</w:t>
      </w:r>
      <w:r>
        <w:rPr>
          <w:rFonts w:ascii="宋体" w:eastAsia="宋体" w:hAnsi="宋体" w:cs="宋体" w:hint="eastAsia"/>
          <w:color w:val="000000"/>
          <w:sz w:val="27"/>
          <w:szCs w:val="27"/>
          <w:shd w:val="clear" w:color="auto" w:fill="FFFFFF"/>
        </w:rPr>
        <w:t>①</w:t>
      </w:r>
      <w:r>
        <w:rPr>
          <w:rFonts w:ascii="Simsun" w:hAnsi="Simsun"/>
          <w:color w:val="000000"/>
          <w:sz w:val="27"/>
          <w:szCs w:val="27"/>
          <w:shd w:val="clear" w:color="auto" w:fill="FFFFFF"/>
        </w:rPr>
        <w:t>广州市五山华南理工大学五山校区海丽文体中心、</w:t>
      </w:r>
      <w:r>
        <w:rPr>
          <w:rFonts w:ascii="宋体" w:eastAsia="宋体" w:hAnsi="宋体" w:cs="宋体" w:hint="eastAsia"/>
          <w:color w:val="000000"/>
          <w:sz w:val="27"/>
          <w:szCs w:val="27"/>
          <w:shd w:val="clear" w:color="auto" w:fill="FFFFFF"/>
        </w:rPr>
        <w:t>②</w:t>
      </w:r>
      <w:r>
        <w:rPr>
          <w:rFonts w:ascii="Simsun" w:hAnsi="Simsun"/>
          <w:color w:val="000000"/>
          <w:sz w:val="27"/>
          <w:szCs w:val="27"/>
          <w:shd w:val="clear" w:color="auto" w:fill="FFFFFF"/>
        </w:rPr>
        <w:t>广州市解放北路桂花岗东</w:t>
      </w:r>
      <w:r>
        <w:rPr>
          <w:rFonts w:ascii="Simsun" w:hAnsi="Simsun"/>
          <w:color w:val="000000"/>
          <w:sz w:val="27"/>
          <w:szCs w:val="27"/>
          <w:shd w:val="clear" w:color="auto" w:fill="FFFFFF"/>
        </w:rPr>
        <w:t>1</w:t>
      </w:r>
      <w:r>
        <w:rPr>
          <w:rFonts w:ascii="Simsun" w:hAnsi="Simsun"/>
          <w:color w:val="000000"/>
          <w:sz w:val="27"/>
          <w:szCs w:val="27"/>
          <w:shd w:val="clear" w:color="auto" w:fill="FFFFFF"/>
        </w:rPr>
        <w:t>号广州大学桂花岗校区综合楼二楼大厅、</w:t>
      </w:r>
      <w:r>
        <w:rPr>
          <w:rFonts w:ascii="宋体" w:eastAsia="宋体" w:hAnsi="宋体" w:cs="宋体" w:hint="eastAsia"/>
          <w:color w:val="000000"/>
          <w:sz w:val="27"/>
          <w:szCs w:val="27"/>
          <w:shd w:val="clear" w:color="auto" w:fill="FFFFFF"/>
        </w:rPr>
        <w:t>③</w:t>
      </w:r>
      <w:r>
        <w:rPr>
          <w:rFonts w:ascii="Simsun" w:hAnsi="Simsun"/>
          <w:color w:val="000000"/>
          <w:sz w:val="27"/>
          <w:szCs w:val="27"/>
          <w:shd w:val="clear" w:color="auto" w:fill="FFFFFF"/>
        </w:rPr>
        <w:t>深圳市南海大道</w:t>
      </w:r>
      <w:r>
        <w:rPr>
          <w:rFonts w:ascii="Simsun" w:hAnsi="Simsun"/>
          <w:color w:val="000000"/>
          <w:sz w:val="27"/>
          <w:szCs w:val="27"/>
          <w:shd w:val="clear" w:color="auto" w:fill="FFFFFF"/>
        </w:rPr>
        <w:t>3688</w:t>
      </w:r>
      <w:r>
        <w:rPr>
          <w:rFonts w:ascii="Simsun" w:hAnsi="Simsun"/>
          <w:color w:val="000000"/>
          <w:sz w:val="27"/>
          <w:szCs w:val="27"/>
          <w:shd w:val="clear" w:color="auto" w:fill="FFFFFF"/>
        </w:rPr>
        <w:t>号深圳大学文科楼</w:t>
      </w:r>
      <w:r>
        <w:rPr>
          <w:rFonts w:ascii="Simsun" w:hAnsi="Simsun"/>
          <w:color w:val="000000"/>
          <w:sz w:val="27"/>
          <w:szCs w:val="27"/>
          <w:shd w:val="clear" w:color="auto" w:fill="FFFFFF"/>
        </w:rPr>
        <w:t>H3-101</w:t>
      </w:r>
      <w:r>
        <w:rPr>
          <w:rFonts w:ascii="Simsun" w:hAnsi="Simsun"/>
          <w:color w:val="000000"/>
          <w:sz w:val="27"/>
          <w:szCs w:val="27"/>
          <w:shd w:val="clear" w:color="auto" w:fill="FFFFFF"/>
        </w:rPr>
        <w:t>（北校门进入右转约</w:t>
      </w:r>
      <w:r>
        <w:rPr>
          <w:rFonts w:ascii="Simsun" w:hAnsi="Simsun"/>
          <w:color w:val="000000"/>
          <w:sz w:val="27"/>
          <w:szCs w:val="27"/>
          <w:shd w:val="clear" w:color="auto" w:fill="FFFFFF"/>
        </w:rPr>
        <w:t>300</w:t>
      </w:r>
      <w:r>
        <w:rPr>
          <w:rFonts w:ascii="Simsun" w:hAnsi="Simsun"/>
          <w:color w:val="000000"/>
          <w:sz w:val="27"/>
          <w:szCs w:val="27"/>
          <w:shd w:val="clear" w:color="auto" w:fill="FFFFFF"/>
        </w:rPr>
        <w:t>米处）。确认点每天工作时间为上午</w:t>
      </w:r>
      <w:r>
        <w:rPr>
          <w:rFonts w:ascii="Simsun" w:hAnsi="Simsun"/>
          <w:color w:val="000000"/>
          <w:sz w:val="27"/>
          <w:szCs w:val="27"/>
          <w:shd w:val="clear" w:color="auto" w:fill="FFFFFF"/>
        </w:rPr>
        <w:t>9:00</w:t>
      </w:r>
      <w:r>
        <w:rPr>
          <w:rFonts w:ascii="Simsun" w:hAnsi="Simsun"/>
          <w:color w:val="000000"/>
          <w:sz w:val="27"/>
          <w:szCs w:val="27"/>
          <w:shd w:val="clear" w:color="auto" w:fill="FFFFFF"/>
        </w:rPr>
        <w:t>－</w:t>
      </w:r>
      <w:r>
        <w:rPr>
          <w:rFonts w:ascii="Simsun" w:hAnsi="Simsun"/>
          <w:color w:val="000000"/>
          <w:sz w:val="27"/>
          <w:szCs w:val="27"/>
          <w:shd w:val="clear" w:color="auto" w:fill="FFFFFF"/>
        </w:rPr>
        <w:t>12:00</w:t>
      </w:r>
      <w:r>
        <w:rPr>
          <w:rFonts w:ascii="Simsun" w:hAnsi="Simsun"/>
          <w:color w:val="000000"/>
          <w:sz w:val="27"/>
          <w:szCs w:val="27"/>
          <w:shd w:val="clear" w:color="auto" w:fill="FFFFFF"/>
        </w:rPr>
        <w:t>、下午</w:t>
      </w:r>
      <w:r>
        <w:rPr>
          <w:rFonts w:ascii="Simsun" w:hAnsi="Simsun"/>
          <w:color w:val="000000"/>
          <w:sz w:val="27"/>
          <w:szCs w:val="27"/>
          <w:shd w:val="clear" w:color="auto" w:fill="FFFFFF"/>
        </w:rPr>
        <w:t>13:30—16:30</w:t>
      </w:r>
      <w:r>
        <w:rPr>
          <w:rFonts w:ascii="Simsun" w:hAnsi="Simsun"/>
          <w:color w:val="000000"/>
          <w:sz w:val="27"/>
          <w:szCs w:val="27"/>
          <w:shd w:val="clear" w:color="auto" w:fill="FFFFFF"/>
        </w:rPr>
        <w:t>。</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现场确认点只接受在网上已经填写、提交报名信息、缴交报名考试费并成功上传照片的报考者报名。现场确认时，考生须携带本人有效的第二代居民身份证（港澳台身份证件、华侨身份证件或外籍护照）、学位和学历证书原件以及《报名登记表》。报名信息一经签字确认，一律不得更改。</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考生应在规定的期限内完成网上报名和现场确认工作，逾期不予办理。只在网上报名但未在规定的时间内办理现场确认手续的考生，本次报名无效，所缴报名考试费不予退还。</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由于证件遗失或尚未办理等原因，无法在现场确认时出具上述规定的有效身份证件的考生，网上报名时证件类型应选择</w:t>
      </w:r>
      <w:r>
        <w:rPr>
          <w:rFonts w:ascii="Simsun" w:hAnsi="Simsun"/>
          <w:color w:val="000000"/>
          <w:sz w:val="27"/>
          <w:szCs w:val="27"/>
          <w:shd w:val="clear" w:color="auto" w:fill="FFFFFF"/>
        </w:rPr>
        <w:t>“</w:t>
      </w:r>
      <w:r>
        <w:rPr>
          <w:rFonts w:ascii="Simsun" w:hAnsi="Simsun"/>
          <w:color w:val="000000"/>
          <w:sz w:val="27"/>
          <w:szCs w:val="27"/>
          <w:shd w:val="clear" w:color="auto" w:fill="FFFFFF"/>
        </w:rPr>
        <w:t>暂无</w:t>
      </w:r>
      <w:r>
        <w:rPr>
          <w:rFonts w:ascii="Simsun" w:hAnsi="Simsun"/>
          <w:color w:val="000000"/>
          <w:sz w:val="27"/>
          <w:szCs w:val="27"/>
          <w:shd w:val="clear" w:color="auto" w:fill="FFFFFF"/>
        </w:rPr>
        <w:t>”</w:t>
      </w:r>
      <w:r>
        <w:rPr>
          <w:rFonts w:ascii="Simsun" w:hAnsi="Simsun"/>
          <w:color w:val="000000"/>
          <w:sz w:val="27"/>
          <w:szCs w:val="27"/>
          <w:shd w:val="clear" w:color="auto" w:fill="FFFFFF"/>
        </w:rPr>
        <w:t>。考生须在现场确认时签署《预报名承诺书》，并于</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10</w:t>
      </w:r>
      <w:r>
        <w:rPr>
          <w:rFonts w:ascii="Simsun" w:hAnsi="Simsun"/>
          <w:color w:val="000000"/>
          <w:sz w:val="27"/>
          <w:szCs w:val="27"/>
          <w:shd w:val="clear" w:color="auto" w:fill="FFFFFF"/>
        </w:rPr>
        <w:t>月</w:t>
      </w:r>
      <w:r>
        <w:rPr>
          <w:rFonts w:ascii="Simsun" w:hAnsi="Simsun"/>
          <w:color w:val="000000"/>
          <w:sz w:val="27"/>
          <w:szCs w:val="27"/>
          <w:shd w:val="clear" w:color="auto" w:fill="FFFFFF"/>
        </w:rPr>
        <w:t>8</w:t>
      </w:r>
      <w:r>
        <w:rPr>
          <w:rFonts w:ascii="Simsun" w:hAnsi="Simsun"/>
          <w:color w:val="000000"/>
          <w:sz w:val="27"/>
          <w:szCs w:val="27"/>
          <w:shd w:val="clear" w:color="auto" w:fill="FFFFFF"/>
        </w:rPr>
        <w:t>日至</w:t>
      </w:r>
      <w:r>
        <w:rPr>
          <w:rFonts w:ascii="Simsun" w:hAnsi="Simsun"/>
          <w:color w:val="000000"/>
          <w:sz w:val="27"/>
          <w:szCs w:val="27"/>
          <w:shd w:val="clear" w:color="auto" w:fill="FFFFFF"/>
        </w:rPr>
        <w:t>10</w:t>
      </w:r>
      <w:r>
        <w:rPr>
          <w:rFonts w:ascii="Simsun" w:hAnsi="Simsun"/>
          <w:color w:val="000000"/>
          <w:sz w:val="27"/>
          <w:szCs w:val="27"/>
          <w:shd w:val="clear" w:color="auto" w:fill="FFFFFF"/>
        </w:rPr>
        <w:t>日持规定的有效身份证件到各现场确认点指定地点修改信息。</w:t>
      </w:r>
      <w:proofErr w:type="gramStart"/>
      <w:r>
        <w:rPr>
          <w:rFonts w:ascii="Simsun" w:hAnsi="Simsun"/>
          <w:color w:val="000000"/>
          <w:sz w:val="27"/>
          <w:szCs w:val="27"/>
          <w:shd w:val="clear" w:color="auto" w:fill="FFFFFF"/>
        </w:rPr>
        <w:t>届时未</w:t>
      </w:r>
      <w:proofErr w:type="gramEnd"/>
      <w:r>
        <w:rPr>
          <w:rFonts w:ascii="Simsun" w:hAnsi="Simsun"/>
          <w:color w:val="000000"/>
          <w:sz w:val="27"/>
          <w:szCs w:val="27"/>
          <w:shd w:val="clear" w:color="auto" w:fill="FFFFFF"/>
        </w:rPr>
        <w:t>兑现承诺的，</w:t>
      </w:r>
      <w:r>
        <w:rPr>
          <w:rFonts w:ascii="Simsun" w:hAnsi="Simsun"/>
          <w:color w:val="000000"/>
          <w:sz w:val="27"/>
          <w:szCs w:val="27"/>
          <w:shd w:val="clear" w:color="auto" w:fill="FFFFFF"/>
        </w:rPr>
        <w:lastRenderedPageBreak/>
        <w:t>将无法下载准考证，本次报名无效，所缴报名费不予退还。</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3</w:t>
      </w:r>
      <w:r>
        <w:rPr>
          <w:rFonts w:ascii="Simsun" w:hAnsi="Simsun"/>
          <w:color w:val="000000"/>
          <w:sz w:val="27"/>
          <w:szCs w:val="27"/>
          <w:shd w:val="clear" w:color="auto" w:fill="FFFFFF"/>
        </w:rPr>
        <w:t>．准考证</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10</w:t>
      </w:r>
      <w:r>
        <w:rPr>
          <w:rFonts w:ascii="Simsun" w:hAnsi="Simsun"/>
          <w:color w:val="000000"/>
          <w:sz w:val="27"/>
          <w:szCs w:val="27"/>
          <w:shd w:val="clear" w:color="auto" w:fill="FFFFFF"/>
        </w:rPr>
        <w:t>月</w:t>
      </w:r>
      <w:r>
        <w:rPr>
          <w:rFonts w:ascii="Simsun" w:hAnsi="Simsun"/>
          <w:color w:val="000000"/>
          <w:sz w:val="27"/>
          <w:szCs w:val="27"/>
          <w:shd w:val="clear" w:color="auto" w:fill="FFFFFF"/>
        </w:rPr>
        <w:t>15</w:t>
      </w:r>
      <w:r>
        <w:rPr>
          <w:rFonts w:ascii="Simsun" w:hAnsi="Simsun"/>
          <w:color w:val="000000"/>
          <w:sz w:val="27"/>
          <w:szCs w:val="27"/>
          <w:shd w:val="clear" w:color="auto" w:fill="FFFFFF"/>
        </w:rPr>
        <w:t>日后，考生可在</w:t>
      </w:r>
      <w:proofErr w:type="gramStart"/>
      <w:r>
        <w:rPr>
          <w:rFonts w:ascii="Simsun" w:hAnsi="Simsun"/>
          <w:color w:val="000000"/>
          <w:sz w:val="27"/>
          <w:szCs w:val="27"/>
          <w:shd w:val="clear" w:color="auto" w:fill="FFFFFF"/>
        </w:rPr>
        <w:t>学位网</w:t>
      </w:r>
      <w:proofErr w:type="gramEnd"/>
      <w:r>
        <w:rPr>
          <w:rFonts w:ascii="Simsun" w:hAnsi="Simsun"/>
          <w:color w:val="000000"/>
          <w:sz w:val="27"/>
          <w:szCs w:val="27"/>
          <w:shd w:val="clear" w:color="auto" w:fill="FFFFFF"/>
        </w:rPr>
        <w:t>下载打印准考证。省学位办和招生单位均不再向考生另行邮寄准考证。</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四、资格审查</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我校将在复试前，通知联考成绩达到我校复试基本要求的考生进行资格审查。</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资格审查前，考生须登录</w:t>
      </w:r>
      <w:proofErr w:type="gramStart"/>
      <w:r>
        <w:rPr>
          <w:rFonts w:ascii="Simsun" w:hAnsi="Simsun"/>
          <w:color w:val="000000"/>
          <w:sz w:val="27"/>
          <w:szCs w:val="27"/>
          <w:shd w:val="clear" w:color="auto" w:fill="FFFFFF"/>
        </w:rPr>
        <w:t>学位网</w:t>
      </w:r>
      <w:proofErr w:type="gramEnd"/>
      <w:r>
        <w:rPr>
          <w:rFonts w:ascii="Simsun" w:hAnsi="Simsun"/>
          <w:color w:val="000000"/>
          <w:sz w:val="27"/>
          <w:szCs w:val="27"/>
          <w:shd w:val="clear" w:color="auto" w:fill="FFFFFF"/>
        </w:rPr>
        <w:t>下载本人《</w:t>
      </w:r>
      <w:r>
        <w:rPr>
          <w:rFonts w:ascii="Simsun" w:hAnsi="Simsun"/>
          <w:color w:val="000000"/>
          <w:sz w:val="27"/>
          <w:szCs w:val="27"/>
          <w:shd w:val="clear" w:color="auto" w:fill="FFFFFF"/>
        </w:rPr>
        <w:t>2015</w:t>
      </w:r>
      <w:r>
        <w:rPr>
          <w:rFonts w:ascii="Simsun" w:hAnsi="Simsun"/>
          <w:color w:val="000000"/>
          <w:sz w:val="27"/>
          <w:szCs w:val="27"/>
          <w:shd w:val="clear" w:color="auto" w:fill="FFFFFF"/>
        </w:rPr>
        <w:t>年在职人员攻读硕士学位资格审查表》，本人签名后将该表交所在单位人事部门（或档案管理部门，下同），核准表中内容、填写推荐意见，并在电子照片上加盖公章。</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资格审查时，按要求</w:t>
      </w:r>
      <w:proofErr w:type="gramStart"/>
      <w:r>
        <w:rPr>
          <w:rFonts w:ascii="Simsun" w:hAnsi="Simsun"/>
          <w:color w:val="000000"/>
          <w:sz w:val="27"/>
          <w:szCs w:val="27"/>
          <w:shd w:val="clear" w:color="auto" w:fill="FFFFFF"/>
        </w:rPr>
        <w:t>将资格</w:t>
      </w:r>
      <w:proofErr w:type="gramEnd"/>
      <w:r>
        <w:rPr>
          <w:rFonts w:ascii="Simsun" w:hAnsi="Simsun"/>
          <w:color w:val="000000"/>
          <w:sz w:val="27"/>
          <w:szCs w:val="27"/>
          <w:shd w:val="clear" w:color="auto" w:fill="FFFFFF"/>
        </w:rPr>
        <w:t>审查表（一式二份）、相关学历、学位证书（获得者须提供）、身份证原件及复印件、《教育部学历证书电子注册备案表》（办理方法详见</w:t>
      </w:r>
      <w:proofErr w:type="gramStart"/>
      <w:r>
        <w:rPr>
          <w:rFonts w:ascii="Simsun" w:hAnsi="Simsun"/>
          <w:color w:val="000000"/>
          <w:sz w:val="27"/>
          <w:szCs w:val="27"/>
          <w:shd w:val="clear" w:color="auto" w:fill="FFFFFF"/>
        </w:rPr>
        <w:t>学信网</w:t>
      </w:r>
      <w:proofErr w:type="gramEnd"/>
      <w:r>
        <w:rPr>
          <w:rFonts w:ascii="Simsun" w:hAnsi="Simsun"/>
          <w:color w:val="000000"/>
          <w:sz w:val="27"/>
          <w:szCs w:val="27"/>
          <w:shd w:val="clear" w:color="auto" w:fill="FFFFFF"/>
        </w:rPr>
        <w:t>http://www.chsi.com.cn/xlcx/bgys.jsp</w:t>
      </w:r>
      <w:r>
        <w:rPr>
          <w:rFonts w:ascii="Simsun" w:hAnsi="Simsun"/>
          <w:color w:val="000000"/>
          <w:sz w:val="27"/>
          <w:szCs w:val="27"/>
          <w:shd w:val="clear" w:color="auto" w:fill="FFFFFF"/>
        </w:rPr>
        <w:t>。若</w:t>
      </w:r>
      <w:proofErr w:type="gramStart"/>
      <w:r>
        <w:rPr>
          <w:rFonts w:ascii="Simsun" w:hAnsi="Simsun"/>
          <w:color w:val="000000"/>
          <w:sz w:val="27"/>
          <w:szCs w:val="27"/>
          <w:shd w:val="clear" w:color="auto" w:fill="FFFFFF"/>
        </w:rPr>
        <w:t>在学信网</w:t>
      </w:r>
      <w:proofErr w:type="gramEnd"/>
      <w:r>
        <w:rPr>
          <w:rFonts w:ascii="Simsun" w:hAnsi="Simsun"/>
          <w:color w:val="000000"/>
          <w:sz w:val="27"/>
          <w:szCs w:val="27"/>
          <w:shd w:val="clear" w:color="auto" w:fill="FFFFFF"/>
        </w:rPr>
        <w:t>无法办成备案表的，需提前做好学历验证书面报告，办理程序和方式详见</w:t>
      </w:r>
      <w:proofErr w:type="gramStart"/>
      <w:r>
        <w:rPr>
          <w:rFonts w:ascii="Simsun" w:hAnsi="Simsun"/>
          <w:color w:val="000000"/>
          <w:sz w:val="27"/>
          <w:szCs w:val="27"/>
          <w:shd w:val="clear" w:color="auto" w:fill="FFFFFF"/>
        </w:rPr>
        <w:t>学信网</w:t>
      </w:r>
      <w:proofErr w:type="gramEnd"/>
      <w:r>
        <w:rPr>
          <w:rFonts w:ascii="Simsun" w:hAnsi="Simsun"/>
          <w:color w:val="000000"/>
          <w:sz w:val="27"/>
          <w:szCs w:val="27"/>
          <w:shd w:val="clear" w:color="auto" w:fill="FFFFFF"/>
        </w:rPr>
        <w:t>http://www.chsi.com.cn/xlrz/</w:t>
      </w:r>
      <w:r>
        <w:rPr>
          <w:rFonts w:ascii="Simsun" w:hAnsi="Simsun"/>
          <w:color w:val="000000"/>
          <w:sz w:val="27"/>
          <w:szCs w:val="27"/>
          <w:shd w:val="clear" w:color="auto" w:fill="FFFFFF"/>
        </w:rPr>
        <w:t>），交我校研究生招生办公室备审。如考生持境外学历、学位证报考，资格审查时须提交教育部留学服务中心出具的认证报告。</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办理学历验证书面报告约需</w:t>
      </w:r>
      <w:r>
        <w:rPr>
          <w:rFonts w:ascii="Simsun" w:hAnsi="Simsun"/>
          <w:color w:val="000000"/>
          <w:sz w:val="27"/>
          <w:szCs w:val="27"/>
          <w:shd w:val="clear" w:color="auto" w:fill="FFFFFF"/>
        </w:rPr>
        <w:t>2</w:t>
      </w:r>
      <w:r>
        <w:rPr>
          <w:rFonts w:ascii="Simsun" w:hAnsi="Simsun"/>
          <w:color w:val="000000"/>
          <w:sz w:val="27"/>
          <w:szCs w:val="27"/>
          <w:shd w:val="clear" w:color="auto" w:fill="FFFFFF"/>
        </w:rPr>
        <w:t>个月时间，请相关考生尽早办理</w:t>
      </w:r>
      <w:r>
        <w:rPr>
          <w:rFonts w:ascii="Simsun" w:hAnsi="Simsun"/>
          <w:color w:val="000000"/>
          <w:sz w:val="27"/>
          <w:szCs w:val="27"/>
          <w:shd w:val="clear" w:color="auto" w:fill="FFFFFF"/>
        </w:rPr>
        <w:t>,</w:t>
      </w:r>
      <w:r>
        <w:rPr>
          <w:rFonts w:ascii="Simsun" w:hAnsi="Simsun"/>
          <w:color w:val="000000"/>
          <w:sz w:val="27"/>
          <w:szCs w:val="27"/>
          <w:shd w:val="clear" w:color="auto" w:fill="FFFFFF"/>
        </w:rPr>
        <w:t>以免影响后期的正常录取。不符合报考条件或提供虚假信息的考生，将被取消复试资格。</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资格审查的具体程序将于</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12</w:t>
      </w:r>
      <w:r>
        <w:rPr>
          <w:rFonts w:ascii="Simsun" w:hAnsi="Simsun"/>
          <w:color w:val="000000"/>
          <w:sz w:val="27"/>
          <w:szCs w:val="27"/>
          <w:shd w:val="clear" w:color="auto" w:fill="FFFFFF"/>
        </w:rPr>
        <w:t>月下旬在中山大学研究生招生</w:t>
      </w:r>
      <w:r>
        <w:rPr>
          <w:rFonts w:ascii="Simsun" w:hAnsi="Simsun"/>
          <w:color w:val="000000"/>
          <w:sz w:val="27"/>
          <w:szCs w:val="27"/>
          <w:shd w:val="clear" w:color="auto" w:fill="FFFFFF"/>
        </w:rPr>
        <w:lastRenderedPageBreak/>
        <w:t>网上另行通知。</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五、考试方式</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考试采取两段</w:t>
      </w:r>
      <w:proofErr w:type="gramStart"/>
      <w:r>
        <w:rPr>
          <w:rFonts w:ascii="Simsun" w:hAnsi="Simsun"/>
          <w:color w:val="000000"/>
          <w:sz w:val="27"/>
          <w:szCs w:val="27"/>
          <w:shd w:val="clear" w:color="auto" w:fill="FFFFFF"/>
        </w:rPr>
        <w:t>制考试</w:t>
      </w:r>
      <w:proofErr w:type="gramEnd"/>
      <w:r>
        <w:rPr>
          <w:rFonts w:ascii="Simsun" w:hAnsi="Simsun"/>
          <w:color w:val="000000"/>
          <w:sz w:val="27"/>
          <w:szCs w:val="27"/>
          <w:shd w:val="clear" w:color="auto" w:fill="FFFFFF"/>
        </w:rPr>
        <w:t>方式。</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．第一阶段，考生参加国家统一组织的硕士研究生入学资格考试</w:t>
      </w:r>
      <w:r>
        <w:rPr>
          <w:rFonts w:ascii="Simsun" w:hAnsi="Simsun"/>
          <w:color w:val="000000"/>
          <w:sz w:val="27"/>
          <w:szCs w:val="27"/>
          <w:shd w:val="clear" w:color="auto" w:fill="FFFFFF"/>
        </w:rPr>
        <w:t>(</w:t>
      </w:r>
      <w:r>
        <w:rPr>
          <w:rFonts w:ascii="Simsun" w:hAnsi="Simsun"/>
          <w:color w:val="000000"/>
          <w:sz w:val="27"/>
          <w:szCs w:val="27"/>
          <w:shd w:val="clear" w:color="auto" w:fill="FFFFFF"/>
        </w:rPr>
        <w:t>英文名称为</w:t>
      </w:r>
      <w:r>
        <w:rPr>
          <w:rFonts w:ascii="Simsun" w:hAnsi="Simsun"/>
          <w:color w:val="000000"/>
          <w:sz w:val="27"/>
          <w:szCs w:val="27"/>
          <w:shd w:val="clear" w:color="auto" w:fill="FFFFFF"/>
        </w:rPr>
        <w:t xml:space="preserve"> Graduate Candidate Test</w:t>
      </w:r>
      <w:r>
        <w:rPr>
          <w:rFonts w:ascii="Simsun" w:hAnsi="Simsun"/>
          <w:color w:val="000000"/>
          <w:sz w:val="27"/>
          <w:szCs w:val="27"/>
          <w:shd w:val="clear" w:color="auto" w:fill="FFFFFF"/>
        </w:rPr>
        <w:t>，简称</w:t>
      </w:r>
      <w:r>
        <w:rPr>
          <w:rFonts w:ascii="Simsun" w:hAnsi="Simsun"/>
          <w:color w:val="000000"/>
          <w:sz w:val="27"/>
          <w:szCs w:val="27"/>
          <w:shd w:val="clear" w:color="auto" w:fill="FFFFFF"/>
        </w:rPr>
        <w:t>“GCT”)</w:t>
      </w:r>
      <w:r>
        <w:rPr>
          <w:rFonts w:ascii="Simsun" w:hAnsi="Simsun"/>
          <w:color w:val="000000"/>
          <w:sz w:val="27"/>
          <w:szCs w:val="27"/>
          <w:shd w:val="clear" w:color="auto" w:fill="FFFFFF"/>
        </w:rPr>
        <w:t>。该阶段主要测试考生的综合素质。考生当年只可报考一个培养单位。我校将根据考生的考试情况确定</w:t>
      </w:r>
      <w:r>
        <w:rPr>
          <w:rFonts w:ascii="Simsun" w:hAnsi="Simsun"/>
          <w:color w:val="000000"/>
          <w:sz w:val="27"/>
          <w:szCs w:val="27"/>
          <w:shd w:val="clear" w:color="auto" w:fill="FFFFFF"/>
        </w:rPr>
        <w:t>“GCT”</w:t>
      </w:r>
      <w:r>
        <w:rPr>
          <w:rFonts w:ascii="Simsun" w:hAnsi="Simsun"/>
          <w:color w:val="000000"/>
          <w:sz w:val="27"/>
          <w:szCs w:val="27"/>
          <w:shd w:val="clear" w:color="auto" w:fill="FFFFFF"/>
        </w:rPr>
        <w:t>合格分数线。考生的</w:t>
      </w:r>
      <w:r>
        <w:rPr>
          <w:rFonts w:ascii="Simsun" w:hAnsi="Simsun"/>
          <w:color w:val="000000"/>
          <w:sz w:val="27"/>
          <w:szCs w:val="27"/>
          <w:shd w:val="clear" w:color="auto" w:fill="FFFFFF"/>
        </w:rPr>
        <w:t>“GCT”</w:t>
      </w:r>
      <w:r>
        <w:rPr>
          <w:rFonts w:ascii="Simsun" w:hAnsi="Simsun"/>
          <w:color w:val="000000"/>
          <w:sz w:val="27"/>
          <w:szCs w:val="27"/>
          <w:shd w:val="clear" w:color="auto" w:fill="FFFFFF"/>
        </w:rPr>
        <w:t>成绩有效期为一年</w:t>
      </w:r>
      <w:r>
        <w:rPr>
          <w:rFonts w:ascii="Simsun" w:hAnsi="Simsun"/>
          <w:color w:val="000000"/>
          <w:sz w:val="27"/>
          <w:szCs w:val="27"/>
          <w:shd w:val="clear" w:color="auto" w:fill="FFFFFF"/>
        </w:rPr>
        <w:t>(</w:t>
      </w:r>
      <w:r>
        <w:rPr>
          <w:rFonts w:ascii="Simsun" w:hAnsi="Simsun"/>
          <w:color w:val="000000"/>
          <w:sz w:val="27"/>
          <w:szCs w:val="27"/>
          <w:shd w:val="clear" w:color="auto" w:fill="FFFFFF"/>
        </w:rPr>
        <w:t>即录取当年有效</w:t>
      </w:r>
      <w:r>
        <w:rPr>
          <w:rFonts w:ascii="Simsun" w:hAnsi="Simsun"/>
          <w:color w:val="000000"/>
          <w:sz w:val="27"/>
          <w:szCs w:val="27"/>
          <w:shd w:val="clear" w:color="auto" w:fill="FFFFFF"/>
        </w:rPr>
        <w:t>)</w:t>
      </w:r>
      <w:r>
        <w:rPr>
          <w:rFonts w:ascii="Simsun" w:hAnsi="Simsun"/>
          <w:color w:val="000000"/>
          <w:sz w:val="27"/>
          <w:szCs w:val="27"/>
          <w:shd w:val="clear" w:color="auto" w:fill="FFFFFF"/>
        </w:rPr>
        <w:t>。</w:t>
      </w:r>
      <w:r>
        <w:rPr>
          <w:rFonts w:ascii="Simsun" w:hAnsi="Simsun"/>
          <w:color w:val="000000"/>
          <w:sz w:val="27"/>
          <w:szCs w:val="27"/>
          <w:shd w:val="clear" w:color="auto" w:fill="FFFFFF"/>
        </w:rPr>
        <w:br/>
        <w:t>“GCT”</w:t>
      </w:r>
      <w:r>
        <w:rPr>
          <w:rFonts w:ascii="Simsun" w:hAnsi="Simsun"/>
          <w:color w:val="000000"/>
          <w:sz w:val="27"/>
          <w:szCs w:val="27"/>
          <w:shd w:val="clear" w:color="auto" w:fill="FFFFFF"/>
        </w:rPr>
        <w:t>考试的命题及阅卷工作由教育部学位与研究生教育发展中心统一组织。</w:t>
      </w:r>
      <w:r>
        <w:rPr>
          <w:rFonts w:ascii="Simsun" w:hAnsi="Simsun"/>
          <w:color w:val="000000"/>
          <w:sz w:val="27"/>
          <w:szCs w:val="27"/>
          <w:shd w:val="clear" w:color="auto" w:fill="FFFFFF"/>
        </w:rPr>
        <w:t>GCT</w:t>
      </w:r>
      <w:r>
        <w:rPr>
          <w:rFonts w:ascii="Simsun" w:hAnsi="Simsun"/>
          <w:color w:val="000000"/>
          <w:sz w:val="27"/>
          <w:szCs w:val="27"/>
          <w:shd w:val="clear" w:color="auto" w:fill="FFFFFF"/>
        </w:rPr>
        <w:t>的命题以《硕士学位研究生入学资格考试指南》（科学技术文献出版社）作为依据。</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．第二阶段，达到我校自定的</w:t>
      </w:r>
      <w:r>
        <w:rPr>
          <w:rFonts w:ascii="Simsun" w:hAnsi="Simsun"/>
          <w:color w:val="000000"/>
          <w:sz w:val="27"/>
          <w:szCs w:val="27"/>
          <w:shd w:val="clear" w:color="auto" w:fill="FFFFFF"/>
        </w:rPr>
        <w:t>GCT</w:t>
      </w:r>
      <w:r>
        <w:rPr>
          <w:rFonts w:ascii="Simsun" w:hAnsi="Simsun"/>
          <w:color w:val="000000"/>
          <w:sz w:val="27"/>
          <w:szCs w:val="27"/>
          <w:shd w:val="clear" w:color="auto" w:fill="FFFFFF"/>
        </w:rPr>
        <w:t>合格分数线的考生，经资格审查合格，应持本人</w:t>
      </w:r>
      <w:r>
        <w:rPr>
          <w:rFonts w:ascii="Simsun" w:hAnsi="Simsun"/>
          <w:color w:val="000000"/>
          <w:sz w:val="27"/>
          <w:szCs w:val="27"/>
          <w:shd w:val="clear" w:color="auto" w:fill="FFFFFF"/>
        </w:rPr>
        <w:t>GCT</w:t>
      </w:r>
      <w:r>
        <w:rPr>
          <w:rFonts w:ascii="Simsun" w:hAnsi="Simsun"/>
          <w:color w:val="000000"/>
          <w:sz w:val="27"/>
          <w:szCs w:val="27"/>
          <w:shd w:val="clear" w:color="auto" w:fill="FFFFFF"/>
        </w:rPr>
        <w:t>成绩单、第二阶段考试准考证、身份证等证件到我校参加由我校自行组织的专业综合测试。综合测试采取笔试与面试相结合的方式，笔试科目为《光学工程</w:t>
      </w:r>
      <w:r>
        <w:rPr>
          <w:rFonts w:ascii="Simsun" w:hAnsi="Simsun"/>
          <w:color w:val="000000"/>
          <w:sz w:val="27"/>
          <w:szCs w:val="27"/>
          <w:shd w:val="clear" w:color="auto" w:fill="FFFFFF"/>
        </w:rPr>
        <w:t>C</w:t>
      </w:r>
      <w:r>
        <w:rPr>
          <w:rFonts w:ascii="Simsun" w:hAnsi="Simsun"/>
          <w:color w:val="000000"/>
          <w:sz w:val="27"/>
          <w:szCs w:val="27"/>
          <w:shd w:val="clear" w:color="auto" w:fill="FFFFFF"/>
        </w:rPr>
        <w:t>》，参考书目为《工程光学》（</w:t>
      </w:r>
      <w:proofErr w:type="gramStart"/>
      <w:r>
        <w:rPr>
          <w:rFonts w:ascii="Simsun" w:hAnsi="Simsun"/>
          <w:color w:val="000000"/>
          <w:sz w:val="27"/>
          <w:szCs w:val="27"/>
          <w:shd w:val="clear" w:color="auto" w:fill="FFFFFF"/>
        </w:rPr>
        <w:t>郁道银</w:t>
      </w:r>
      <w:proofErr w:type="gramEnd"/>
      <w:r>
        <w:rPr>
          <w:rFonts w:ascii="Simsun" w:hAnsi="Simsun"/>
          <w:color w:val="000000"/>
          <w:sz w:val="27"/>
          <w:szCs w:val="27"/>
          <w:shd w:val="clear" w:color="auto" w:fill="FFFFFF"/>
        </w:rPr>
        <w:t>等主编，机械工业出版社）。面试主要考查学员从事相关的工程技术和工程管理工作的潜在素质、技能和业绩。</w:t>
      </w:r>
      <w:r>
        <w:rPr>
          <w:rStyle w:val="apple-converted-space"/>
          <w:rFonts w:ascii="Simsun" w:hAnsi="Simsun"/>
          <w:color w:val="000000"/>
          <w:sz w:val="27"/>
          <w:szCs w:val="27"/>
          <w:shd w:val="clear" w:color="auto" w:fill="FFFFFF"/>
        </w:rPr>
        <w:t> </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六、考试时间</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w:t>
      </w:r>
      <w:r>
        <w:rPr>
          <w:rFonts w:ascii="Simsun" w:hAnsi="Simsun"/>
          <w:color w:val="000000"/>
          <w:sz w:val="27"/>
          <w:szCs w:val="27"/>
          <w:shd w:val="clear" w:color="auto" w:fill="FFFFFF"/>
        </w:rPr>
        <w:t>工程硕士</w:t>
      </w:r>
      <w:r>
        <w:rPr>
          <w:rFonts w:ascii="Simsun" w:hAnsi="Simsun"/>
          <w:color w:val="000000"/>
          <w:sz w:val="27"/>
          <w:szCs w:val="27"/>
          <w:shd w:val="clear" w:color="auto" w:fill="FFFFFF"/>
        </w:rPr>
        <w:t>”</w:t>
      </w:r>
      <w:r>
        <w:rPr>
          <w:rFonts w:ascii="Simsun" w:hAnsi="Simsun"/>
          <w:color w:val="000000"/>
          <w:sz w:val="27"/>
          <w:szCs w:val="27"/>
          <w:shd w:val="clear" w:color="auto" w:fill="FFFFFF"/>
        </w:rPr>
        <w:t>专业学位研究生入学资格考试（</w:t>
      </w:r>
      <w:r>
        <w:rPr>
          <w:rFonts w:ascii="Simsun" w:hAnsi="Simsun"/>
          <w:color w:val="000000"/>
          <w:sz w:val="27"/>
          <w:szCs w:val="27"/>
          <w:shd w:val="clear" w:color="auto" w:fill="FFFFFF"/>
        </w:rPr>
        <w:t>GCT</w:t>
      </w:r>
      <w:r>
        <w:rPr>
          <w:rFonts w:ascii="Simsun" w:hAnsi="Simsun"/>
          <w:color w:val="000000"/>
          <w:sz w:val="27"/>
          <w:szCs w:val="27"/>
          <w:shd w:val="clear" w:color="auto" w:fill="FFFFFF"/>
        </w:rPr>
        <w:t>）定于</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10</w:t>
      </w:r>
      <w:r>
        <w:rPr>
          <w:rFonts w:ascii="Simsun" w:hAnsi="Simsun"/>
          <w:color w:val="000000"/>
          <w:sz w:val="27"/>
          <w:szCs w:val="27"/>
          <w:shd w:val="clear" w:color="auto" w:fill="FFFFFF"/>
        </w:rPr>
        <w:t>月</w:t>
      </w:r>
      <w:r>
        <w:rPr>
          <w:rFonts w:ascii="Simsun" w:hAnsi="Simsun"/>
          <w:color w:val="000000"/>
          <w:sz w:val="27"/>
          <w:szCs w:val="27"/>
          <w:shd w:val="clear" w:color="auto" w:fill="FFFFFF"/>
        </w:rPr>
        <w:t>25</w:t>
      </w:r>
      <w:r>
        <w:rPr>
          <w:rFonts w:ascii="Simsun" w:hAnsi="Simsun"/>
          <w:color w:val="000000"/>
          <w:sz w:val="27"/>
          <w:szCs w:val="27"/>
          <w:shd w:val="clear" w:color="auto" w:fill="FFFFFF"/>
        </w:rPr>
        <w:t>日举行，具体时间、地点以准考证为准。考生入场考试时，需经核验准考证、身份证件。</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我校第二阶段考试安排在</w:t>
      </w:r>
      <w:r>
        <w:rPr>
          <w:rFonts w:ascii="Simsun" w:hAnsi="Simsun"/>
          <w:color w:val="000000"/>
          <w:sz w:val="27"/>
          <w:szCs w:val="27"/>
          <w:shd w:val="clear" w:color="auto" w:fill="FFFFFF"/>
        </w:rPr>
        <w:t>2015</w:t>
      </w:r>
      <w:r>
        <w:rPr>
          <w:rFonts w:ascii="Simsun" w:hAnsi="Simsun"/>
          <w:color w:val="000000"/>
          <w:sz w:val="27"/>
          <w:szCs w:val="27"/>
          <w:shd w:val="clear" w:color="auto" w:fill="FFFFFF"/>
        </w:rPr>
        <w:t>年</w:t>
      </w:r>
      <w:r>
        <w:rPr>
          <w:rFonts w:ascii="Simsun" w:hAnsi="Simsun"/>
          <w:color w:val="000000"/>
          <w:sz w:val="27"/>
          <w:szCs w:val="27"/>
          <w:shd w:val="clear" w:color="auto" w:fill="FFFFFF"/>
        </w:rPr>
        <w:t>12</w:t>
      </w:r>
      <w:r>
        <w:rPr>
          <w:rFonts w:ascii="Simsun" w:hAnsi="Simsun"/>
          <w:color w:val="000000"/>
          <w:sz w:val="27"/>
          <w:szCs w:val="27"/>
          <w:shd w:val="clear" w:color="auto" w:fill="FFFFFF"/>
        </w:rPr>
        <w:t>月下旬至</w:t>
      </w:r>
      <w:r>
        <w:rPr>
          <w:rFonts w:ascii="Simsun" w:hAnsi="Simsun"/>
          <w:color w:val="000000"/>
          <w:sz w:val="27"/>
          <w:szCs w:val="27"/>
          <w:shd w:val="clear" w:color="auto" w:fill="FFFFFF"/>
        </w:rPr>
        <w:t>2016</w:t>
      </w:r>
      <w:r>
        <w:rPr>
          <w:rFonts w:ascii="Simsun" w:hAnsi="Simsun"/>
          <w:color w:val="000000"/>
          <w:sz w:val="27"/>
          <w:szCs w:val="27"/>
          <w:shd w:val="clear" w:color="auto" w:fill="FFFFFF"/>
        </w:rPr>
        <w:t>年</w:t>
      </w:r>
      <w:r>
        <w:rPr>
          <w:rFonts w:ascii="Simsun" w:hAnsi="Simsun"/>
          <w:color w:val="000000"/>
          <w:sz w:val="27"/>
          <w:szCs w:val="27"/>
          <w:shd w:val="clear" w:color="auto" w:fill="FFFFFF"/>
        </w:rPr>
        <w:t>1</w:t>
      </w:r>
      <w:r>
        <w:rPr>
          <w:rFonts w:ascii="Simsun" w:hAnsi="Simsun"/>
          <w:color w:val="000000"/>
          <w:sz w:val="27"/>
          <w:szCs w:val="27"/>
          <w:shd w:val="clear" w:color="auto" w:fill="FFFFFF"/>
        </w:rPr>
        <w:t>月上旬，结</w:t>
      </w:r>
      <w:r>
        <w:rPr>
          <w:rFonts w:ascii="Simsun" w:hAnsi="Simsun"/>
          <w:color w:val="000000"/>
          <w:sz w:val="27"/>
          <w:szCs w:val="27"/>
          <w:shd w:val="clear" w:color="auto" w:fill="FFFFFF"/>
        </w:rPr>
        <w:lastRenderedPageBreak/>
        <w:t>合资格审查、复试一起进行，具体的时间、地点将在公布分数线后在中山大学研究生招生网上公布。</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七、录取</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我校根据考生的</w:t>
      </w:r>
      <w:r>
        <w:rPr>
          <w:rFonts w:ascii="Simsun" w:hAnsi="Simsun"/>
          <w:color w:val="000000"/>
          <w:sz w:val="27"/>
          <w:szCs w:val="27"/>
          <w:shd w:val="clear" w:color="auto" w:fill="FFFFFF"/>
        </w:rPr>
        <w:t>GCT</w:t>
      </w:r>
      <w:r>
        <w:rPr>
          <w:rFonts w:ascii="Simsun" w:hAnsi="Simsun"/>
          <w:color w:val="000000"/>
          <w:sz w:val="27"/>
          <w:szCs w:val="27"/>
          <w:shd w:val="clear" w:color="auto" w:fill="FFFFFF"/>
        </w:rPr>
        <w:t>成绩和综合测试结果，结合考生工作业绩，择优录取。但录取具有国民教育序列大学本科毕业学历但未获得学士学位的人数，不得超过本校当年录取总人数的</w:t>
      </w:r>
      <w:r>
        <w:rPr>
          <w:rFonts w:ascii="Simsun" w:hAnsi="Simsun"/>
          <w:color w:val="000000"/>
          <w:sz w:val="27"/>
          <w:szCs w:val="27"/>
          <w:shd w:val="clear" w:color="auto" w:fill="FFFFFF"/>
        </w:rPr>
        <w:t>10%</w:t>
      </w:r>
      <w:r>
        <w:rPr>
          <w:rFonts w:ascii="Simsun" w:hAnsi="Simsun"/>
          <w:color w:val="000000"/>
          <w:sz w:val="27"/>
          <w:szCs w:val="27"/>
          <w:shd w:val="clear" w:color="auto" w:fill="FFFFFF"/>
        </w:rPr>
        <w:t>。</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八、培养与学位授予</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．课程设置</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必修课：英语、马克思主义理论、光通信原理与系统、光学工程进展、光学工程实验方法与技术等。</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选修课：光电集成工艺与技术、现代光学原理、激光技术、薄膜制备技术、光伏技术、工程光学等。</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．学制</w:t>
      </w:r>
      <w:r>
        <w:rPr>
          <w:rFonts w:ascii="Simsun" w:hAnsi="Simsun"/>
          <w:color w:val="000000"/>
          <w:sz w:val="27"/>
          <w:szCs w:val="27"/>
          <w:shd w:val="clear" w:color="auto" w:fill="FFFFFF"/>
        </w:rPr>
        <w:t>3</w:t>
      </w:r>
      <w:r>
        <w:rPr>
          <w:rFonts w:ascii="Simsun" w:hAnsi="Simsun"/>
          <w:color w:val="000000"/>
          <w:sz w:val="27"/>
          <w:szCs w:val="27"/>
          <w:shd w:val="clear" w:color="auto" w:fill="FFFFFF"/>
        </w:rPr>
        <w:t>年，在职不脱产学习，学习年限最长不超过</w:t>
      </w:r>
      <w:r>
        <w:rPr>
          <w:rFonts w:ascii="Simsun" w:hAnsi="Simsun"/>
          <w:color w:val="000000"/>
          <w:sz w:val="27"/>
          <w:szCs w:val="27"/>
          <w:shd w:val="clear" w:color="auto" w:fill="FFFFFF"/>
        </w:rPr>
        <w:t>5</w:t>
      </w:r>
      <w:r>
        <w:rPr>
          <w:rFonts w:ascii="Simsun" w:hAnsi="Simsun"/>
          <w:color w:val="000000"/>
          <w:sz w:val="27"/>
          <w:szCs w:val="27"/>
          <w:shd w:val="clear" w:color="auto" w:fill="FFFFFF"/>
        </w:rPr>
        <w:t>年。授课时间安排在周末。上课地点：中山大学南校区。</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3</w:t>
      </w:r>
      <w:r>
        <w:rPr>
          <w:rFonts w:ascii="Simsun" w:hAnsi="Simsun"/>
          <w:color w:val="000000"/>
          <w:sz w:val="27"/>
          <w:szCs w:val="27"/>
          <w:shd w:val="clear" w:color="auto" w:fill="FFFFFF"/>
        </w:rPr>
        <w:t>．学位授予：对修满规定学分，通过学位论文答辩，符合国务院学位委员会学位授予条件者，由中山大学授予工程硕士专业学位，颁发硕士学位证书。</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九、学习费用</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学费每人每学年</w:t>
      </w:r>
      <w:r>
        <w:rPr>
          <w:rFonts w:ascii="Simsun" w:hAnsi="Simsun"/>
          <w:color w:val="000000"/>
          <w:sz w:val="27"/>
          <w:szCs w:val="27"/>
          <w:shd w:val="clear" w:color="auto" w:fill="FFFFFF"/>
        </w:rPr>
        <w:t>15000</w:t>
      </w:r>
      <w:r>
        <w:rPr>
          <w:rFonts w:ascii="Simsun" w:hAnsi="Simsun"/>
          <w:color w:val="000000"/>
          <w:sz w:val="27"/>
          <w:szCs w:val="27"/>
          <w:shd w:val="clear" w:color="auto" w:fill="FFFFFF"/>
        </w:rPr>
        <w:t>元，</w:t>
      </w:r>
      <w:r>
        <w:rPr>
          <w:rFonts w:ascii="Simsun" w:hAnsi="Simsun"/>
          <w:color w:val="000000"/>
          <w:sz w:val="27"/>
          <w:szCs w:val="27"/>
          <w:shd w:val="clear" w:color="auto" w:fill="FFFFFF"/>
        </w:rPr>
        <w:t>3</w:t>
      </w:r>
      <w:r>
        <w:rPr>
          <w:rFonts w:ascii="Simsun" w:hAnsi="Simsun"/>
          <w:color w:val="000000"/>
          <w:sz w:val="27"/>
          <w:szCs w:val="27"/>
          <w:shd w:val="clear" w:color="auto" w:fill="FFFFFF"/>
        </w:rPr>
        <w:t>年共计</w:t>
      </w:r>
      <w:r>
        <w:rPr>
          <w:rFonts w:ascii="Simsun" w:hAnsi="Simsun"/>
          <w:color w:val="000000"/>
          <w:sz w:val="27"/>
          <w:szCs w:val="27"/>
          <w:shd w:val="clear" w:color="auto" w:fill="FFFFFF"/>
        </w:rPr>
        <w:t>45000</w:t>
      </w:r>
      <w:r>
        <w:rPr>
          <w:rFonts w:ascii="Simsun" w:hAnsi="Simsun"/>
          <w:color w:val="000000"/>
          <w:sz w:val="27"/>
          <w:szCs w:val="27"/>
          <w:shd w:val="clear" w:color="auto" w:fill="FFFFFF"/>
        </w:rPr>
        <w:t>元，资料费在学习期间按所需资料的成本另收。学生在读期间，一切人事档案关系留原工作单位，其工资、医疗费等均由原单位负责，学生返校学习的食、宿、交通费自理。</w:t>
      </w:r>
      <w:r>
        <w:rPr>
          <w:rFonts w:ascii="Simsun" w:hAnsi="Simsun"/>
          <w:color w:val="000000"/>
          <w:sz w:val="27"/>
          <w:szCs w:val="27"/>
          <w:shd w:val="clear" w:color="auto" w:fill="FFFFFF"/>
        </w:rPr>
        <w:br/>
      </w:r>
      <w:r>
        <w:rPr>
          <w:rFonts w:ascii="Simsun" w:hAnsi="Simsun"/>
          <w:color w:val="000000"/>
          <w:sz w:val="27"/>
          <w:szCs w:val="27"/>
          <w:shd w:val="clear" w:color="auto" w:fill="FFFFFF"/>
        </w:rPr>
        <w:lastRenderedPageBreak/>
        <w:t> </w:t>
      </w:r>
      <w:r>
        <w:rPr>
          <w:rFonts w:hint="eastAsia"/>
          <w:color w:val="000000"/>
          <w:sz w:val="26"/>
          <w:szCs w:val="26"/>
          <w:shd w:val="clear" w:color="auto" w:fill="FFFFFF"/>
        </w:rPr>
        <w:t>   </w:t>
      </w:r>
      <w:r>
        <w:rPr>
          <w:rFonts w:ascii="Simsun" w:hAnsi="Simsun"/>
          <w:b/>
          <w:bCs/>
          <w:color w:val="000000"/>
          <w:shd w:val="clear" w:color="auto" w:fill="FFFFFF"/>
        </w:rPr>
        <w:t>十、相关说明</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按有关规定，除考试大纲外，我校不以其他形式划定考试范围，不举办任何形式的考研辅导班；我校教师不以任何形式参与考研辅导活动。</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b/>
          <w:bCs/>
          <w:color w:val="000000"/>
          <w:shd w:val="clear" w:color="auto" w:fill="FFFFFF"/>
        </w:rPr>
        <w:t>十一、联系方式</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1</w:t>
      </w:r>
      <w:r>
        <w:rPr>
          <w:rFonts w:ascii="Simsun" w:hAnsi="Simsun"/>
          <w:color w:val="000000"/>
          <w:sz w:val="27"/>
          <w:szCs w:val="27"/>
          <w:shd w:val="clear" w:color="auto" w:fill="FFFFFF"/>
        </w:rPr>
        <w:t>．中山大学物理科学与工程技术学院</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联系人：董老师</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电</w:t>
      </w:r>
      <w:r>
        <w:rPr>
          <w:rFonts w:ascii="Simsun" w:hAnsi="Simsun"/>
          <w:color w:val="000000"/>
          <w:sz w:val="27"/>
          <w:szCs w:val="27"/>
          <w:shd w:val="clear" w:color="auto" w:fill="FFFFFF"/>
        </w:rPr>
        <w:t xml:space="preserve"> </w:t>
      </w:r>
      <w:r>
        <w:rPr>
          <w:rFonts w:ascii="Simsun" w:hAnsi="Simsun"/>
          <w:color w:val="000000"/>
          <w:sz w:val="27"/>
          <w:szCs w:val="27"/>
          <w:shd w:val="clear" w:color="auto" w:fill="FFFFFF"/>
        </w:rPr>
        <w:t>话：（</w:t>
      </w:r>
      <w:r>
        <w:rPr>
          <w:rFonts w:ascii="Simsun" w:hAnsi="Simsun"/>
          <w:color w:val="000000"/>
          <w:sz w:val="27"/>
          <w:szCs w:val="27"/>
          <w:shd w:val="clear" w:color="auto" w:fill="FFFFFF"/>
        </w:rPr>
        <w:t>020</w:t>
      </w:r>
      <w:r>
        <w:rPr>
          <w:rFonts w:ascii="Simsun" w:hAnsi="Simsun"/>
          <w:color w:val="000000"/>
          <w:sz w:val="27"/>
          <w:szCs w:val="27"/>
          <w:shd w:val="clear" w:color="auto" w:fill="FFFFFF"/>
        </w:rPr>
        <w:t>）</w:t>
      </w:r>
      <w:r>
        <w:rPr>
          <w:rFonts w:ascii="Simsun" w:hAnsi="Simsun"/>
          <w:color w:val="000000"/>
          <w:sz w:val="27"/>
          <w:szCs w:val="27"/>
          <w:shd w:val="clear" w:color="auto" w:fill="FFFFFF"/>
        </w:rPr>
        <w:t>84112816</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网</w:t>
      </w:r>
      <w:r>
        <w:rPr>
          <w:rFonts w:ascii="Simsun" w:hAnsi="Simsun"/>
          <w:color w:val="000000"/>
          <w:sz w:val="27"/>
          <w:szCs w:val="27"/>
          <w:shd w:val="clear" w:color="auto" w:fill="FFFFFF"/>
        </w:rPr>
        <w:t xml:space="preserve"> </w:t>
      </w:r>
      <w:r>
        <w:rPr>
          <w:rFonts w:ascii="Simsun" w:hAnsi="Simsun"/>
          <w:color w:val="000000"/>
          <w:sz w:val="27"/>
          <w:szCs w:val="27"/>
          <w:shd w:val="clear" w:color="auto" w:fill="FFFFFF"/>
        </w:rPr>
        <w:t>址：</w:t>
      </w:r>
      <w:r>
        <w:rPr>
          <w:rFonts w:ascii="Simsun" w:hAnsi="Simsun"/>
          <w:color w:val="000000"/>
          <w:sz w:val="27"/>
          <w:szCs w:val="27"/>
          <w:shd w:val="clear" w:color="auto" w:fill="FFFFFF"/>
        </w:rPr>
        <w:t>http://spe.sysu.edu.cn</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2</w:t>
      </w:r>
      <w:r>
        <w:rPr>
          <w:rFonts w:ascii="Simsun" w:hAnsi="Simsun"/>
          <w:color w:val="000000"/>
          <w:sz w:val="27"/>
          <w:szCs w:val="27"/>
          <w:shd w:val="clear" w:color="auto" w:fill="FFFFFF"/>
        </w:rPr>
        <w:t>．中山大学研究生院招生办公室</w:t>
      </w:r>
      <w:r>
        <w:rPr>
          <w:rStyle w:val="apple-converted-space"/>
          <w:rFonts w:ascii="Simsun" w:hAnsi="Simsun"/>
          <w:color w:val="000000"/>
          <w:sz w:val="27"/>
          <w:szCs w:val="27"/>
          <w:shd w:val="clear" w:color="auto" w:fill="FFFFFF"/>
        </w:rPr>
        <w:t> </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电</w:t>
      </w:r>
      <w:r>
        <w:rPr>
          <w:rFonts w:ascii="Simsun" w:hAnsi="Simsun"/>
          <w:color w:val="000000"/>
          <w:sz w:val="27"/>
          <w:szCs w:val="27"/>
          <w:shd w:val="clear" w:color="auto" w:fill="FFFFFF"/>
        </w:rPr>
        <w:t xml:space="preserve"> </w:t>
      </w:r>
      <w:r>
        <w:rPr>
          <w:rFonts w:ascii="Simsun" w:hAnsi="Simsun"/>
          <w:color w:val="000000"/>
          <w:sz w:val="27"/>
          <w:szCs w:val="27"/>
          <w:shd w:val="clear" w:color="auto" w:fill="FFFFFF"/>
        </w:rPr>
        <w:t>话：（</w:t>
      </w:r>
      <w:r>
        <w:rPr>
          <w:rFonts w:ascii="Simsun" w:hAnsi="Simsun"/>
          <w:color w:val="000000"/>
          <w:sz w:val="27"/>
          <w:szCs w:val="27"/>
          <w:shd w:val="clear" w:color="auto" w:fill="FFFFFF"/>
        </w:rPr>
        <w:t>020</w:t>
      </w:r>
      <w:r>
        <w:rPr>
          <w:rFonts w:ascii="Simsun" w:hAnsi="Simsun"/>
          <w:color w:val="000000"/>
          <w:sz w:val="27"/>
          <w:szCs w:val="27"/>
          <w:shd w:val="clear" w:color="auto" w:fill="FFFFFF"/>
        </w:rPr>
        <w:t>）</w:t>
      </w:r>
      <w:r>
        <w:rPr>
          <w:rFonts w:ascii="Simsun" w:hAnsi="Simsun"/>
          <w:color w:val="000000"/>
          <w:sz w:val="27"/>
          <w:szCs w:val="27"/>
          <w:shd w:val="clear" w:color="auto" w:fill="FFFFFF"/>
        </w:rPr>
        <w:t>84111686 , 84113696</w:t>
      </w:r>
      <w:r>
        <w:rPr>
          <w:rFonts w:ascii="Simsun" w:hAnsi="Simsun"/>
          <w:color w:val="000000"/>
          <w:sz w:val="27"/>
          <w:szCs w:val="27"/>
          <w:shd w:val="clear" w:color="auto" w:fill="FFFFFF"/>
        </w:rPr>
        <w:br/>
        <w:t> </w:t>
      </w:r>
      <w:r>
        <w:rPr>
          <w:rFonts w:hint="eastAsia"/>
          <w:color w:val="000000"/>
          <w:sz w:val="26"/>
          <w:szCs w:val="26"/>
          <w:shd w:val="clear" w:color="auto" w:fill="FFFFFF"/>
        </w:rPr>
        <w:t>   </w:t>
      </w:r>
      <w:r>
        <w:rPr>
          <w:rFonts w:ascii="Simsun" w:hAnsi="Simsun"/>
          <w:color w:val="000000"/>
          <w:sz w:val="27"/>
          <w:szCs w:val="27"/>
          <w:shd w:val="clear" w:color="auto" w:fill="FFFFFF"/>
        </w:rPr>
        <w:t>网</w:t>
      </w:r>
      <w:r>
        <w:rPr>
          <w:rFonts w:ascii="Simsun" w:hAnsi="Simsun"/>
          <w:color w:val="000000"/>
          <w:sz w:val="27"/>
          <w:szCs w:val="27"/>
          <w:shd w:val="clear" w:color="auto" w:fill="FFFFFF"/>
        </w:rPr>
        <w:t xml:space="preserve"> </w:t>
      </w:r>
      <w:r>
        <w:rPr>
          <w:rFonts w:ascii="Simsun" w:hAnsi="Simsun"/>
          <w:color w:val="000000"/>
          <w:sz w:val="27"/>
          <w:szCs w:val="27"/>
          <w:shd w:val="clear" w:color="auto" w:fill="FFFFFF"/>
        </w:rPr>
        <w:t>址：</w:t>
      </w:r>
      <w:r>
        <w:rPr>
          <w:rFonts w:ascii="Simsun" w:hAnsi="Simsun"/>
          <w:color w:val="000000"/>
          <w:sz w:val="27"/>
          <w:szCs w:val="27"/>
          <w:shd w:val="clear" w:color="auto" w:fill="FFFFFF"/>
        </w:rPr>
        <w:t>http://graduate.sysu.edu.cn/gra02/g02d/index.htm</w:t>
      </w:r>
      <w:r>
        <w:rPr>
          <w:rFonts w:ascii="Simsun" w:hAnsi="Simsun"/>
          <w:color w:val="000000"/>
          <w:sz w:val="27"/>
          <w:szCs w:val="27"/>
          <w:shd w:val="clear" w:color="auto" w:fill="FFFFFF"/>
        </w:rPr>
        <w:br/>
        <w:t> </w:t>
      </w:r>
      <w:r>
        <w:rPr>
          <w:rFonts w:hint="eastAsia"/>
          <w:color w:val="000000"/>
          <w:sz w:val="26"/>
          <w:szCs w:val="26"/>
          <w:shd w:val="clear" w:color="auto" w:fill="FFFFFF"/>
        </w:rPr>
        <w:t>   </w:t>
      </w:r>
      <w:proofErr w:type="gramStart"/>
      <w:r>
        <w:rPr>
          <w:rFonts w:ascii="Simsun" w:hAnsi="Simsun"/>
          <w:color w:val="000000"/>
          <w:sz w:val="27"/>
          <w:szCs w:val="27"/>
          <w:shd w:val="clear" w:color="auto" w:fill="FFFFFF"/>
        </w:rPr>
        <w:t>中山大学南校区地址</w:t>
      </w:r>
      <w:proofErr w:type="gramEnd"/>
      <w:r>
        <w:rPr>
          <w:rFonts w:ascii="Simsun" w:hAnsi="Simsun"/>
          <w:color w:val="000000"/>
          <w:sz w:val="27"/>
          <w:szCs w:val="27"/>
          <w:shd w:val="clear" w:color="auto" w:fill="FFFFFF"/>
        </w:rPr>
        <w:t>：广州市新港西路</w:t>
      </w:r>
      <w:r>
        <w:rPr>
          <w:rFonts w:ascii="Simsun" w:hAnsi="Simsun"/>
          <w:color w:val="000000"/>
          <w:sz w:val="27"/>
          <w:szCs w:val="27"/>
          <w:shd w:val="clear" w:color="auto" w:fill="FFFFFF"/>
        </w:rPr>
        <w:t>135</w:t>
      </w:r>
      <w:r>
        <w:rPr>
          <w:rFonts w:ascii="Simsun" w:hAnsi="Simsun"/>
          <w:color w:val="000000"/>
          <w:sz w:val="27"/>
          <w:szCs w:val="27"/>
          <w:shd w:val="clear" w:color="auto" w:fill="FFFFFF"/>
        </w:rPr>
        <w:t>号，</w:t>
      </w:r>
      <w:r>
        <w:rPr>
          <w:rFonts w:ascii="Simsun" w:hAnsi="Simsun"/>
          <w:color w:val="000000"/>
          <w:sz w:val="27"/>
          <w:szCs w:val="27"/>
          <w:shd w:val="clear" w:color="auto" w:fill="FFFFFF"/>
        </w:rPr>
        <w:t xml:space="preserve"> </w:t>
      </w:r>
      <w:r>
        <w:rPr>
          <w:rFonts w:ascii="Simsun" w:hAnsi="Simsun"/>
          <w:color w:val="000000"/>
          <w:sz w:val="27"/>
          <w:szCs w:val="27"/>
          <w:shd w:val="clear" w:color="auto" w:fill="FFFFFF"/>
        </w:rPr>
        <w:t>邮编：</w:t>
      </w:r>
      <w:r>
        <w:rPr>
          <w:rFonts w:ascii="Simsun" w:hAnsi="Simsun"/>
          <w:color w:val="000000"/>
          <w:sz w:val="27"/>
          <w:szCs w:val="27"/>
          <w:shd w:val="clear" w:color="auto" w:fill="FFFFFF"/>
        </w:rPr>
        <w:t>510275</w:t>
      </w:r>
    </w:p>
    <w:sectPr w:rsidR="0093662F" w:rsidRPr="006962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5C"/>
    <w:rsid w:val="00147A72"/>
    <w:rsid w:val="002F3A44"/>
    <w:rsid w:val="00317D0A"/>
    <w:rsid w:val="00320BCA"/>
    <w:rsid w:val="003C765C"/>
    <w:rsid w:val="005B614B"/>
    <w:rsid w:val="005F0B31"/>
    <w:rsid w:val="0068126C"/>
    <w:rsid w:val="006962BE"/>
    <w:rsid w:val="00807FF0"/>
    <w:rsid w:val="0093662F"/>
    <w:rsid w:val="00E9440E"/>
    <w:rsid w:val="00F25249"/>
    <w:rsid w:val="00F5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59183-686A-4E22-9AD1-1917181C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C76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765C"/>
    <w:rPr>
      <w:rFonts w:ascii="宋体" w:eastAsia="宋体" w:hAnsi="宋体" w:cs="宋体"/>
      <w:b/>
      <w:bCs/>
      <w:kern w:val="36"/>
      <w:sz w:val="48"/>
      <w:szCs w:val="48"/>
    </w:rPr>
  </w:style>
  <w:style w:type="paragraph" w:customStyle="1" w:styleId="info">
    <w:name w:val="info"/>
    <w:basedOn w:val="a"/>
    <w:rsid w:val="003C765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0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259">
      <w:bodyDiv w:val="1"/>
      <w:marLeft w:val="0"/>
      <w:marRight w:val="0"/>
      <w:marTop w:val="0"/>
      <w:marBottom w:val="0"/>
      <w:divBdr>
        <w:top w:val="none" w:sz="0" w:space="0" w:color="auto"/>
        <w:left w:val="none" w:sz="0" w:space="0" w:color="auto"/>
        <w:bottom w:val="none" w:sz="0" w:space="0" w:color="auto"/>
        <w:right w:val="none" w:sz="0" w:space="0" w:color="auto"/>
      </w:divBdr>
    </w:div>
    <w:div w:id="338118490">
      <w:bodyDiv w:val="1"/>
      <w:marLeft w:val="0"/>
      <w:marRight w:val="0"/>
      <w:marTop w:val="0"/>
      <w:marBottom w:val="0"/>
      <w:divBdr>
        <w:top w:val="none" w:sz="0" w:space="0" w:color="auto"/>
        <w:left w:val="none" w:sz="0" w:space="0" w:color="auto"/>
        <w:bottom w:val="none" w:sz="0" w:space="0" w:color="auto"/>
        <w:right w:val="none" w:sz="0" w:space="0" w:color="auto"/>
      </w:divBdr>
    </w:div>
    <w:div w:id="401567996">
      <w:bodyDiv w:val="1"/>
      <w:marLeft w:val="0"/>
      <w:marRight w:val="0"/>
      <w:marTop w:val="0"/>
      <w:marBottom w:val="0"/>
      <w:divBdr>
        <w:top w:val="none" w:sz="0" w:space="0" w:color="auto"/>
        <w:left w:val="none" w:sz="0" w:space="0" w:color="auto"/>
        <w:bottom w:val="none" w:sz="0" w:space="0" w:color="auto"/>
        <w:right w:val="none" w:sz="0" w:space="0" w:color="auto"/>
      </w:divBdr>
    </w:div>
    <w:div w:id="781338850">
      <w:bodyDiv w:val="1"/>
      <w:marLeft w:val="0"/>
      <w:marRight w:val="0"/>
      <w:marTop w:val="0"/>
      <w:marBottom w:val="0"/>
      <w:divBdr>
        <w:top w:val="none" w:sz="0" w:space="0" w:color="auto"/>
        <w:left w:val="none" w:sz="0" w:space="0" w:color="auto"/>
        <w:bottom w:val="none" w:sz="0" w:space="0" w:color="auto"/>
        <w:right w:val="none" w:sz="0" w:space="0" w:color="auto"/>
      </w:divBdr>
    </w:div>
    <w:div w:id="889343649">
      <w:bodyDiv w:val="1"/>
      <w:marLeft w:val="0"/>
      <w:marRight w:val="0"/>
      <w:marTop w:val="0"/>
      <w:marBottom w:val="0"/>
      <w:divBdr>
        <w:top w:val="none" w:sz="0" w:space="0" w:color="auto"/>
        <w:left w:val="none" w:sz="0" w:space="0" w:color="auto"/>
        <w:bottom w:val="none" w:sz="0" w:space="0" w:color="auto"/>
        <w:right w:val="none" w:sz="0" w:space="0" w:color="auto"/>
      </w:divBdr>
    </w:div>
    <w:div w:id="931159808">
      <w:bodyDiv w:val="1"/>
      <w:marLeft w:val="0"/>
      <w:marRight w:val="0"/>
      <w:marTop w:val="0"/>
      <w:marBottom w:val="0"/>
      <w:divBdr>
        <w:top w:val="none" w:sz="0" w:space="0" w:color="auto"/>
        <w:left w:val="none" w:sz="0" w:space="0" w:color="auto"/>
        <w:bottom w:val="none" w:sz="0" w:space="0" w:color="auto"/>
        <w:right w:val="none" w:sz="0" w:space="0" w:color="auto"/>
      </w:divBdr>
      <w:divsChild>
        <w:div w:id="715468698">
          <w:marLeft w:val="0"/>
          <w:marRight w:val="0"/>
          <w:marTop w:val="0"/>
          <w:marBottom w:val="0"/>
          <w:divBdr>
            <w:top w:val="none" w:sz="0" w:space="0" w:color="auto"/>
            <w:left w:val="none" w:sz="0" w:space="0" w:color="auto"/>
            <w:bottom w:val="none" w:sz="0" w:space="0" w:color="auto"/>
            <w:right w:val="none" w:sz="0" w:space="0" w:color="auto"/>
          </w:divBdr>
        </w:div>
      </w:divsChild>
    </w:div>
    <w:div w:id="1024476612">
      <w:bodyDiv w:val="1"/>
      <w:marLeft w:val="0"/>
      <w:marRight w:val="0"/>
      <w:marTop w:val="0"/>
      <w:marBottom w:val="0"/>
      <w:divBdr>
        <w:top w:val="none" w:sz="0" w:space="0" w:color="auto"/>
        <w:left w:val="none" w:sz="0" w:space="0" w:color="auto"/>
        <w:bottom w:val="none" w:sz="0" w:space="0" w:color="auto"/>
        <w:right w:val="none" w:sz="0" w:space="0" w:color="auto"/>
      </w:divBdr>
    </w:div>
    <w:div w:id="1107191147">
      <w:bodyDiv w:val="1"/>
      <w:marLeft w:val="0"/>
      <w:marRight w:val="0"/>
      <w:marTop w:val="0"/>
      <w:marBottom w:val="0"/>
      <w:divBdr>
        <w:top w:val="none" w:sz="0" w:space="0" w:color="auto"/>
        <w:left w:val="none" w:sz="0" w:space="0" w:color="auto"/>
        <w:bottom w:val="none" w:sz="0" w:space="0" w:color="auto"/>
        <w:right w:val="none" w:sz="0" w:space="0" w:color="auto"/>
      </w:divBdr>
    </w:div>
    <w:div w:id="1176773029">
      <w:bodyDiv w:val="1"/>
      <w:marLeft w:val="0"/>
      <w:marRight w:val="0"/>
      <w:marTop w:val="0"/>
      <w:marBottom w:val="0"/>
      <w:divBdr>
        <w:top w:val="none" w:sz="0" w:space="0" w:color="auto"/>
        <w:left w:val="none" w:sz="0" w:space="0" w:color="auto"/>
        <w:bottom w:val="none" w:sz="0" w:space="0" w:color="auto"/>
        <w:right w:val="none" w:sz="0" w:space="0" w:color="auto"/>
      </w:divBdr>
    </w:div>
    <w:div w:id="1246525248">
      <w:bodyDiv w:val="1"/>
      <w:marLeft w:val="0"/>
      <w:marRight w:val="0"/>
      <w:marTop w:val="0"/>
      <w:marBottom w:val="0"/>
      <w:divBdr>
        <w:top w:val="none" w:sz="0" w:space="0" w:color="auto"/>
        <w:left w:val="none" w:sz="0" w:space="0" w:color="auto"/>
        <w:bottom w:val="none" w:sz="0" w:space="0" w:color="auto"/>
        <w:right w:val="none" w:sz="0" w:space="0" w:color="auto"/>
      </w:divBdr>
    </w:div>
    <w:div w:id="1782873410">
      <w:bodyDiv w:val="1"/>
      <w:marLeft w:val="0"/>
      <w:marRight w:val="0"/>
      <w:marTop w:val="0"/>
      <w:marBottom w:val="0"/>
      <w:divBdr>
        <w:top w:val="none" w:sz="0" w:space="0" w:color="auto"/>
        <w:left w:val="none" w:sz="0" w:space="0" w:color="auto"/>
        <w:bottom w:val="none" w:sz="0" w:space="0" w:color="auto"/>
        <w:right w:val="none" w:sz="0" w:space="0" w:color="auto"/>
      </w:divBdr>
    </w:div>
    <w:div w:id="1822850310">
      <w:bodyDiv w:val="1"/>
      <w:marLeft w:val="0"/>
      <w:marRight w:val="0"/>
      <w:marTop w:val="0"/>
      <w:marBottom w:val="0"/>
      <w:divBdr>
        <w:top w:val="none" w:sz="0" w:space="0" w:color="auto"/>
        <w:left w:val="none" w:sz="0" w:space="0" w:color="auto"/>
        <w:bottom w:val="none" w:sz="0" w:space="0" w:color="auto"/>
        <w:right w:val="none" w:sz="0" w:space="0" w:color="auto"/>
      </w:divBdr>
    </w:div>
    <w:div w:id="1907446487">
      <w:bodyDiv w:val="1"/>
      <w:marLeft w:val="0"/>
      <w:marRight w:val="0"/>
      <w:marTop w:val="0"/>
      <w:marBottom w:val="0"/>
      <w:divBdr>
        <w:top w:val="none" w:sz="0" w:space="0" w:color="auto"/>
        <w:left w:val="none" w:sz="0" w:space="0" w:color="auto"/>
        <w:bottom w:val="none" w:sz="0" w:space="0" w:color="auto"/>
        <w:right w:val="none" w:sz="0" w:space="0" w:color="auto"/>
      </w:divBdr>
      <w:divsChild>
        <w:div w:id="222176355">
          <w:marLeft w:val="0"/>
          <w:marRight w:val="0"/>
          <w:marTop w:val="0"/>
          <w:marBottom w:val="0"/>
          <w:divBdr>
            <w:top w:val="none" w:sz="0" w:space="0" w:color="auto"/>
            <w:left w:val="none" w:sz="0" w:space="0" w:color="auto"/>
            <w:bottom w:val="none" w:sz="0" w:space="0" w:color="auto"/>
            <w:right w:val="none" w:sz="0" w:space="0" w:color="auto"/>
          </w:divBdr>
        </w:div>
      </w:divsChild>
    </w:div>
    <w:div w:id="207219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张娜</dc:creator>
  <cp:keywords/>
  <dc:description/>
  <cp:lastModifiedBy>张娜</cp:lastModifiedBy>
  <cp:revision>2</cp:revision>
  <dcterms:created xsi:type="dcterms:W3CDTF">2015-06-24T09:34:00Z</dcterms:created>
  <dcterms:modified xsi:type="dcterms:W3CDTF">2015-06-24T09:34:00Z</dcterms:modified>
</cp:coreProperties>
</file>