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158" w:rsidRPr="00DB115F" w:rsidRDefault="00110158" w:rsidP="00110158">
      <w:r w:rsidRPr="00DB115F">
        <w:rPr>
          <w:rFonts w:ascii="黑体" w:eastAsia="黑体" w:hAnsi="黑体" w:cs="黑体" w:hint="eastAsia"/>
          <w:sz w:val="32"/>
          <w:szCs w:val="36"/>
        </w:rPr>
        <w:t>绝密☆启用并使用完毕前                   试卷类型A</w:t>
      </w:r>
      <w:r w:rsidRPr="00DB115F">
        <w:rPr>
          <w:rFonts w:ascii="宋体" w:hAnsi="宋体" w:cs="宋体" w:hint="eastAsia"/>
        </w:rPr>
        <w:t></w:t>
      </w:r>
    </w:p>
    <w:p w:rsidR="00110158" w:rsidRPr="00DB115F" w:rsidRDefault="00110158" w:rsidP="00110158">
      <w:pPr>
        <w:jc w:val="center"/>
        <w:rPr>
          <w:rFonts w:ascii="仿宋" w:eastAsia="仿宋" w:hAnsi="仿宋" w:cs="仿宋"/>
        </w:rPr>
      </w:pPr>
    </w:p>
    <w:p w:rsidR="00110158" w:rsidRPr="00DB115F" w:rsidRDefault="00110158" w:rsidP="00110158">
      <w:pPr>
        <w:jc w:val="center"/>
      </w:pPr>
      <w:r w:rsidRPr="00DB115F">
        <w:rPr>
          <w:rFonts w:ascii="仿宋" w:eastAsia="仿宋" w:hAnsi="仿宋" w:cs="仿宋" w:hint="eastAsia"/>
          <w:sz w:val="36"/>
          <w:szCs w:val="40"/>
        </w:rPr>
        <w:t>济宁市二</w:t>
      </w:r>
      <w:r w:rsidRPr="00DB115F">
        <w:rPr>
          <w:rFonts w:ascii="Times New Roman" w:eastAsia="仿宋" w:hAnsi="Times New Roman"/>
          <w:sz w:val="36"/>
          <w:szCs w:val="40"/>
        </w:rPr>
        <w:t>O</w:t>
      </w:r>
      <w:r w:rsidRPr="00DB115F">
        <w:rPr>
          <w:rFonts w:ascii="仿宋" w:eastAsia="仿宋" w:hAnsi="仿宋" w:cs="仿宋" w:hint="eastAsia"/>
          <w:sz w:val="36"/>
          <w:szCs w:val="40"/>
        </w:rPr>
        <w:t>一五年高中段学校招生考试</w:t>
      </w:r>
      <w:r w:rsidRPr="00DB115F">
        <w:rPr>
          <w:rFonts w:ascii="宋体" w:hAnsi="宋体" w:cs="宋体" w:hint="eastAsia"/>
        </w:rPr>
        <w:t></w:t>
      </w:r>
    </w:p>
    <w:p w:rsidR="00110158" w:rsidRPr="00DB115F" w:rsidRDefault="00110158" w:rsidP="00110158">
      <w:pPr>
        <w:jc w:val="center"/>
      </w:pPr>
      <w:r w:rsidRPr="00DB115F">
        <w:rPr>
          <w:rFonts w:ascii="华文中宋" w:eastAsia="华文中宋" w:hAnsi="华文中宋" w:cs="华文中宋" w:hint="eastAsia"/>
          <w:sz w:val="44"/>
          <w:szCs w:val="48"/>
        </w:rPr>
        <w:t>物  理  试  题</w:t>
      </w:r>
      <w:r w:rsidRPr="00DB115F">
        <w:rPr>
          <w:rFonts w:ascii="宋体" w:hAnsi="宋体" w:cs="宋体" w:hint="eastAsia"/>
        </w:rPr>
        <w:t></w:t>
      </w:r>
    </w:p>
    <w:p w:rsidR="00110158" w:rsidRPr="00DB115F" w:rsidRDefault="00110158" w:rsidP="00110158">
      <w:pPr>
        <w:spacing w:line="400" w:lineRule="exact"/>
      </w:pPr>
      <w:r w:rsidRPr="00DB115F">
        <w:rPr>
          <w:rFonts w:ascii="黑体" w:eastAsia="黑体" w:hAnsi="黑体" w:cs="黑体" w:hint="eastAsia"/>
        </w:rPr>
        <w:t>注意事项：</w:t>
      </w:r>
    </w:p>
    <w:p w:rsidR="00110158" w:rsidRPr="00DB115F" w:rsidRDefault="00110158" w:rsidP="00110158">
      <w:pPr>
        <w:spacing w:line="400" w:lineRule="exact"/>
        <w:ind w:left="216" w:hangingChars="103" w:hanging="216"/>
        <w:rPr>
          <w:rFonts w:ascii="楷体" w:eastAsia="楷体" w:hAnsi="楷体" w:cs="楷体"/>
        </w:rPr>
      </w:pPr>
      <w:r w:rsidRPr="00DB115F">
        <w:rPr>
          <w:rFonts w:ascii="楷体" w:eastAsia="楷体" w:hAnsi="楷体" w:cs="楷体" w:hint="eastAsia"/>
        </w:rPr>
        <w:t>1.本试卷满分60分，分第Ⅰ卷和第Ⅱ卷两部分，共6页。考试用时60分钟。共60分。</w:t>
      </w:r>
    </w:p>
    <w:p w:rsidR="00110158" w:rsidRPr="00DB115F" w:rsidRDefault="00110158" w:rsidP="00110158">
      <w:pPr>
        <w:spacing w:line="400" w:lineRule="exact"/>
        <w:ind w:left="216" w:hangingChars="103" w:hanging="216"/>
        <w:rPr>
          <w:rFonts w:ascii="楷体" w:eastAsia="楷体" w:hAnsi="楷体" w:cs="楷体"/>
        </w:rPr>
      </w:pPr>
      <w:r w:rsidRPr="00DB115F">
        <w:rPr>
          <w:rFonts w:ascii="楷体" w:eastAsia="楷体" w:hAnsi="楷体" w:cs="楷体" w:hint="eastAsia"/>
        </w:rPr>
        <w:t>2.答题前，考生务必先核对条形码上的本人信息，然后用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5"/>
          <w:attr w:name="UnitName" w:val="mm"/>
        </w:smartTagPr>
        <w:r w:rsidRPr="00DB115F">
          <w:rPr>
            <w:rFonts w:ascii="楷体" w:eastAsia="楷体" w:hAnsi="楷体" w:cs="楷体" w:hint="eastAsia"/>
          </w:rPr>
          <w:t>0.5mm</w:t>
        </w:r>
      </w:smartTag>
      <w:r w:rsidRPr="00DB115F">
        <w:rPr>
          <w:rFonts w:ascii="楷体" w:eastAsia="楷体" w:hAnsi="楷体" w:cs="楷体" w:hint="eastAsia"/>
        </w:rPr>
        <w:t>黑色墨水签字笔填写在答题卡相应位置。考试结束后，将本试卷和答题卡一并交回。</w:t>
      </w:r>
    </w:p>
    <w:p w:rsidR="00110158" w:rsidRPr="00DB115F" w:rsidRDefault="00110158" w:rsidP="00110158">
      <w:pPr>
        <w:spacing w:line="400" w:lineRule="exact"/>
        <w:ind w:left="216" w:hangingChars="103" w:hanging="216"/>
        <w:rPr>
          <w:rFonts w:ascii="楷体" w:eastAsia="楷体" w:hAnsi="楷体" w:cs="楷体"/>
        </w:rPr>
      </w:pPr>
      <w:r w:rsidRPr="00DB115F">
        <w:rPr>
          <w:rFonts w:ascii="楷体" w:eastAsia="楷体" w:hAnsi="楷体" w:cs="楷体" w:hint="eastAsia"/>
        </w:rPr>
        <w:t>3.答第Ⅰ卷时，必须使用2B铅笔把答题卡上对应题目的答案选项涂黑。如需改动，必须先用橡皮擦干净，再改涂其</w:t>
      </w:r>
      <w:r>
        <w:rPr>
          <w:rFonts w:ascii="楷体" w:eastAsia="楷体" w:hAnsi="楷体" w:cs="楷体" w:hint="eastAsia"/>
          <w:noProof/>
        </w:rPr>
        <w:drawing>
          <wp:inline distT="0" distB="0" distL="0" distR="0">
            <wp:extent cx="9525" cy="9525"/>
            <wp:effectExtent l="19050" t="0" r="9525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楷体" w:eastAsia="楷体" w:hAnsi="楷体" w:cs="楷体" w:hint="eastAsia"/>
        </w:rPr>
        <w:t>它答案。</w:t>
      </w:r>
    </w:p>
    <w:p w:rsidR="00110158" w:rsidRPr="00DB115F" w:rsidRDefault="00110158" w:rsidP="00110158">
      <w:pPr>
        <w:spacing w:line="400" w:lineRule="exact"/>
        <w:ind w:left="216" w:hangingChars="103" w:hanging="216"/>
        <w:rPr>
          <w:rFonts w:ascii="楷体" w:eastAsia="楷体" w:hAnsi="楷体" w:cs="楷体"/>
        </w:rPr>
      </w:pPr>
      <w:r w:rsidRPr="00DB115F">
        <w:rPr>
          <w:rFonts w:ascii="楷体" w:eastAsia="楷体" w:hAnsi="楷体" w:cs="楷体" w:hint="eastAsia"/>
        </w:rPr>
        <w:t>4.答第Ⅱ卷时，必须使用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5"/>
          <w:attr w:name="UnitName" w:val="mm"/>
        </w:smartTagPr>
        <w:r w:rsidRPr="00DB115F">
          <w:rPr>
            <w:rFonts w:ascii="楷体" w:eastAsia="楷体" w:hAnsi="楷体" w:cs="楷体" w:hint="eastAsia"/>
          </w:rPr>
          <w:t>0.5mm</w:t>
        </w:r>
      </w:smartTag>
      <w:r w:rsidRPr="00DB115F">
        <w:rPr>
          <w:rFonts w:ascii="楷体" w:eastAsia="楷体" w:hAnsi="楷体" w:cs="楷体" w:hint="eastAsia"/>
        </w:rPr>
        <w:t>黑色墨水签字笔在答题卡上书写。务必在题号所指示的答题区域内作答。答作图题时，要先用铅笔试画，无误后用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5"/>
          <w:attr w:name="UnitName" w:val="mm"/>
        </w:smartTagPr>
        <w:r w:rsidRPr="00DB115F">
          <w:rPr>
            <w:rFonts w:ascii="楷体" w:eastAsia="楷体" w:hAnsi="楷体" w:cs="楷体" w:hint="eastAsia"/>
          </w:rPr>
          <w:t>0.5mm</w:t>
        </w:r>
      </w:smartTag>
      <w:r w:rsidRPr="00DB115F">
        <w:rPr>
          <w:rFonts w:ascii="楷体" w:eastAsia="楷体" w:hAnsi="楷体" w:cs="楷体" w:hint="eastAsia"/>
        </w:rPr>
        <w:t>签字笔描黑。</w:t>
      </w:r>
    </w:p>
    <w:p w:rsidR="00110158" w:rsidRPr="00DB115F" w:rsidRDefault="00110158" w:rsidP="00110158">
      <w:pPr>
        <w:spacing w:line="400" w:lineRule="exact"/>
        <w:ind w:left="216" w:hangingChars="103" w:hanging="216"/>
        <w:rPr>
          <w:rFonts w:ascii="楷体" w:eastAsia="楷体" w:hAnsi="楷体" w:cs="楷体"/>
        </w:rPr>
      </w:pPr>
      <w:r w:rsidRPr="00DB115F">
        <w:rPr>
          <w:rFonts w:ascii="楷体" w:eastAsia="楷体" w:hAnsi="楷体" w:cs="楷体" w:hint="eastAsia"/>
        </w:rPr>
        <w:t>5. g取10N/kg</w:t>
      </w:r>
    </w:p>
    <w:p w:rsidR="00110158" w:rsidRPr="00DB115F" w:rsidRDefault="00110158" w:rsidP="00110158">
      <w:pPr>
        <w:spacing w:line="400" w:lineRule="exact"/>
        <w:ind w:left="216" w:hangingChars="103" w:hanging="216"/>
      </w:pPr>
      <w:r w:rsidRPr="00DB115F">
        <w:rPr>
          <w:rFonts w:ascii="宋体" w:hAnsi="宋体" w:cs="宋体" w:hint="eastAsia"/>
        </w:rPr>
        <w:t></w:t>
      </w:r>
    </w:p>
    <w:p w:rsidR="00110158" w:rsidRPr="00DB115F" w:rsidRDefault="00110158" w:rsidP="00110158">
      <w:pPr>
        <w:jc w:val="center"/>
      </w:pPr>
      <w:r w:rsidRPr="00DB115F">
        <w:rPr>
          <w:rFonts w:ascii="华文中宋" w:eastAsia="华文中宋" w:hAnsi="华文中宋" w:cs="华文中宋" w:hint="eastAsia"/>
          <w:sz w:val="36"/>
          <w:szCs w:val="40"/>
        </w:rPr>
        <w:t xml:space="preserve">第Ｉ卷 </w:t>
      </w:r>
      <w:r w:rsidRPr="00DB115F">
        <w:rPr>
          <w:rFonts w:ascii="楷体" w:eastAsia="楷体" w:hAnsi="楷体" w:cs="楷体" w:hint="eastAsia"/>
          <w:sz w:val="36"/>
          <w:szCs w:val="40"/>
        </w:rPr>
        <w:t>(选择题 共20分)</w:t>
      </w:r>
      <w:r w:rsidRPr="00DB115F">
        <w:rPr>
          <w:rFonts w:ascii="楷体" w:eastAsia="楷体" w:hAnsi="楷体" w:cs="楷体" w:hint="eastAsia"/>
        </w:rPr>
        <w:t xml:space="preserve"> </w:t>
      </w:r>
      <w:r w:rsidRPr="00DB115F">
        <w:rPr>
          <w:rFonts w:ascii="宋体" w:hAnsi="宋体" w:cs="宋体" w:hint="eastAsia"/>
        </w:rPr>
        <w:t></w:t>
      </w:r>
    </w:p>
    <w:p w:rsidR="00110158" w:rsidRPr="00DB115F" w:rsidRDefault="00110158" w:rsidP="00110158"/>
    <w:p w:rsidR="00110158" w:rsidRPr="00DB115F" w:rsidRDefault="00110158" w:rsidP="00110158">
      <w:r w:rsidRPr="00DB115F">
        <w:rPr>
          <w:rFonts w:ascii="黑体" w:eastAsia="黑体" w:hAnsi="黑体" w:cs="黑体" w:hint="eastAsia"/>
        </w:rPr>
        <w:t>一、选择题</w:t>
      </w:r>
      <w:r w:rsidRPr="00DB115F">
        <w:rPr>
          <w:rFonts w:ascii="楷体" w:eastAsia="楷体" w:hAnsi="楷体" w:cs="楷体" w:hint="eastAsia"/>
        </w:rPr>
        <w:t xml:space="preserve"> (下列各题的四个选项中，只有一项符合题意。每小题2分，共</w:t>
      </w:r>
      <w:r>
        <w:rPr>
          <w:rFonts w:ascii="楷体" w:eastAsia="楷体" w:hAnsi="楷体" w:cs="楷体" w:hint="eastAsia"/>
          <w:noProof/>
        </w:rPr>
        <w:drawing>
          <wp:inline distT="0" distB="0" distL="0" distR="0">
            <wp:extent cx="19050" cy="9525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楷体" w:eastAsia="楷体" w:hAnsi="楷体" w:cs="楷体" w:hint="eastAsia"/>
        </w:rPr>
        <w:t xml:space="preserve">20分) 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 w:rsidRPr="00DB115F">
        <w:t>1</w:t>
      </w:r>
      <w:r w:rsidRPr="00DB115F">
        <w:rPr>
          <w:rFonts w:hint="eastAsia"/>
        </w:rPr>
        <w:t>.</w:t>
      </w:r>
      <w:r w:rsidRPr="00DB115F">
        <w:rPr>
          <w:rFonts w:hint="eastAsia"/>
        </w:rPr>
        <w:t>下列关于信息和能源的说法中，正确的是</w:t>
      </w:r>
      <w:r>
        <w:rPr>
          <w:rFonts w:hint="eastAsia"/>
        </w:rPr>
        <w:t>（</w:t>
      </w:r>
      <w:r w:rsidRPr="000A0E77">
        <w:rPr>
          <w:rFonts w:hint="eastAsia"/>
          <w:color w:val="FF0000"/>
        </w:rPr>
        <w:t>C</w:t>
      </w:r>
      <w:r>
        <w:rPr>
          <w:rFonts w:hint="eastAsia"/>
        </w:rPr>
        <w:t>）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 w:rsidRPr="00DB115F">
        <w:rPr>
          <w:rFonts w:hint="eastAsia"/>
        </w:rPr>
        <w:t>A.</w:t>
      </w:r>
      <w:r w:rsidRPr="00DB115F">
        <w:rPr>
          <w:rFonts w:hint="eastAsia"/>
        </w:rPr>
        <w:t>频率越高的电磁波在空中传播得越快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 w:rsidRPr="00DB115F">
        <w:rPr>
          <w:rFonts w:hint="eastAsia"/>
        </w:rPr>
        <w:t>B.</w:t>
      </w:r>
      <w:r w:rsidRPr="00DB115F">
        <w:rPr>
          <w:rFonts w:hint="eastAsia"/>
        </w:rPr>
        <w:t>卫星只能作为传送电视信号的中继站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3955415</wp:posOffset>
            </wp:positionH>
            <wp:positionV relativeFrom="paragraph">
              <wp:posOffset>132080</wp:posOffset>
            </wp:positionV>
            <wp:extent cx="1274445" cy="706755"/>
            <wp:effectExtent l="19050" t="0" r="1905" b="0"/>
            <wp:wrapSquare wrapText="bothSides"/>
            <wp:docPr id="44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70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115F">
        <w:rPr>
          <w:rFonts w:hint="eastAsia"/>
        </w:rPr>
        <w:t>C.</w:t>
      </w:r>
      <w:r w:rsidRPr="00DB115F">
        <w:rPr>
          <w:rFonts w:hint="eastAsia"/>
        </w:rPr>
        <w:t>物体间能量的转化与转移具有方向性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 w:rsidRPr="00DB115F">
        <w:rPr>
          <w:rFonts w:hint="eastAsia"/>
        </w:rPr>
        <w:t>D.</w:t>
      </w:r>
      <w:r w:rsidRPr="00DB115F">
        <w:rPr>
          <w:rFonts w:hint="eastAsia"/>
        </w:rPr>
        <w:t>石油、天然气和铀矿属于可再生能源</w:t>
      </w:r>
    </w:p>
    <w:p w:rsidR="00110158" w:rsidRPr="000A0E77" w:rsidRDefault="00110158" w:rsidP="00110158">
      <w:pPr>
        <w:spacing w:line="400" w:lineRule="exact"/>
        <w:ind w:left="210" w:hangingChars="100" w:hanging="210"/>
        <w:rPr>
          <w:color w:val="FF0000"/>
        </w:rPr>
      </w:pPr>
      <w:r w:rsidRPr="00DB115F">
        <w:t>2</w:t>
      </w:r>
      <w:r w:rsidRPr="00DB115F">
        <w:rPr>
          <w:rFonts w:hint="eastAsia"/>
        </w:rPr>
        <w:t>.</w:t>
      </w:r>
      <w:r w:rsidRPr="00DB115F">
        <w:t xml:space="preserve"> </w:t>
      </w:r>
      <w:r w:rsidRPr="00DB115F">
        <w:rPr>
          <w:rFonts w:hint="eastAsia"/>
        </w:rPr>
        <w:t>小夏用图</w:t>
      </w:r>
      <w:r w:rsidRPr="00DB115F">
        <w:rPr>
          <w:rFonts w:hint="eastAsia"/>
        </w:rPr>
        <w:t>1</w:t>
      </w:r>
      <w:r w:rsidRPr="00DB115F">
        <w:rPr>
          <w:rFonts w:hint="eastAsia"/>
        </w:rPr>
        <w:t>中的凸透镜探究成像规律，在图</w:t>
      </w:r>
      <w:r w:rsidRPr="00DB115F">
        <w:rPr>
          <w:rFonts w:hint="eastAsia"/>
        </w:rPr>
        <w:t>2</w:t>
      </w:r>
      <w:r w:rsidRPr="00DB115F">
        <w:rPr>
          <w:rFonts w:hint="eastAsia"/>
        </w:rPr>
        <w:t>的四个实验情景中，能够在光屏上得到清晰像的是</w:t>
      </w:r>
      <w:r>
        <w:rPr>
          <w:rFonts w:hint="eastAsia"/>
        </w:rPr>
        <w:t xml:space="preserve">   </w:t>
      </w:r>
      <w:r w:rsidRPr="000A0E77">
        <w:rPr>
          <w:rFonts w:hint="eastAsia"/>
          <w:color w:val="FF0000"/>
        </w:rPr>
        <w:t>A</w:t>
      </w:r>
    </w:p>
    <w:p w:rsidR="00110158" w:rsidRPr="00DB115F" w:rsidRDefault="00110158" w:rsidP="00110158">
      <w:pPr>
        <w:ind w:left="210" w:hangingChars="100" w:hanging="210"/>
      </w:pPr>
      <w:r>
        <w:rPr>
          <w:noProof/>
        </w:rPr>
        <w:drawing>
          <wp:inline distT="0" distB="0" distL="0" distR="0">
            <wp:extent cx="4391025" cy="1800225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Times New Roman"/>
          <w:lang w:bidi="he-IL"/>
        </w:rPr>
      </w:pPr>
      <w:r w:rsidRPr="00DB115F">
        <w:rPr>
          <w:rFonts w:ascii="宋体" w:hAnsi="宋体" w:cs="宋体"/>
          <w:kern w:val="0"/>
          <w:szCs w:val="21"/>
          <w:lang w:bidi="he-IL"/>
        </w:rPr>
        <w:lastRenderedPageBreak/>
        <w:t>3</w:t>
      </w:r>
      <w:r w:rsidRPr="00DB115F">
        <w:rPr>
          <w:rFonts w:ascii="宋体" w:hAnsi="宋体" w:cs="宋体" w:hint="eastAsia"/>
          <w:kern w:val="0"/>
          <w:szCs w:val="21"/>
          <w:lang w:bidi="he-IL"/>
        </w:rPr>
        <w:t>.</w:t>
      </w:r>
      <w:r w:rsidRPr="00DB115F">
        <w:rPr>
          <w:rFonts w:hint="eastAsia"/>
        </w:rPr>
        <w:t xml:space="preserve"> </w:t>
      </w:r>
      <w:r w:rsidRPr="00DB115F">
        <w:rPr>
          <w:rFonts w:ascii="Times New Roman" w:hint="eastAsia"/>
          <w:lang w:bidi="he-IL"/>
        </w:rPr>
        <w:t>小夏推箱子经历了图</w:t>
      </w:r>
      <w:r w:rsidRPr="00DB115F">
        <w:rPr>
          <w:rFonts w:ascii="Times New Roman" w:hint="eastAsia"/>
          <w:lang w:bidi="he-IL"/>
        </w:rPr>
        <w:t>3</w:t>
      </w:r>
      <w:r w:rsidRPr="00DB115F">
        <w:rPr>
          <w:rFonts w:ascii="Times New Roman" w:hint="eastAsia"/>
          <w:lang w:bidi="he-IL"/>
        </w:rPr>
        <w:t>所示的过程，最终箱子被推出去后又向前滑行了一段距离。对上述过程中涉及到的物理知识，分析正确的是</w:t>
      </w:r>
      <w:r w:rsidRPr="000B6DF0">
        <w:rPr>
          <w:rFonts w:ascii="Times New Roman" w:hint="eastAsia"/>
          <w:color w:val="FF0000"/>
          <w:lang w:bidi="he-IL"/>
        </w:rPr>
        <w:t>D</w:t>
      </w:r>
    </w:p>
    <w:p w:rsidR="00110158" w:rsidRPr="00DB115F" w:rsidRDefault="00110158" w:rsidP="00110158">
      <w:pPr>
        <w:ind w:left="210" w:hangingChars="100" w:hanging="210"/>
        <w:rPr>
          <w:rFonts w:ascii="Times New Roman"/>
          <w:lang w:bidi="he-IL"/>
        </w:rPr>
      </w:pPr>
      <w:r>
        <w:rPr>
          <w:rFonts w:ascii="Times New Roman"/>
          <w:noProof/>
        </w:rPr>
        <w:drawing>
          <wp:inline distT="0" distB="0" distL="0" distR="0">
            <wp:extent cx="3962400" cy="77152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Times New Roman"/>
          <w:lang w:bidi="he-IL"/>
        </w:rPr>
      </w:pPr>
      <w:r w:rsidRPr="00DB115F">
        <w:rPr>
          <w:rFonts w:ascii="Times New Roman" w:hint="eastAsia"/>
          <w:lang w:bidi="he-IL"/>
        </w:rPr>
        <w:t>A</w:t>
      </w:r>
      <w:r w:rsidRPr="00DB115F">
        <w:rPr>
          <w:rFonts w:ascii="Times New Roman" w:hint="eastAsia"/>
          <w:lang w:bidi="he-IL"/>
        </w:rPr>
        <w:t>．图甲：因为箱子没动，所以小夏没有对箱子施加力的作用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Times New Roman"/>
          <w:lang w:bidi="he-IL"/>
        </w:rPr>
      </w:pPr>
      <w:r w:rsidRPr="00DB115F">
        <w:rPr>
          <w:rFonts w:ascii="Times New Roman" w:hint="eastAsia"/>
          <w:lang w:bidi="he-IL"/>
        </w:rPr>
        <w:t>B</w:t>
      </w:r>
      <w:r w:rsidRPr="00DB115F">
        <w:rPr>
          <w:rFonts w:ascii="Times New Roman" w:hint="eastAsia"/>
          <w:lang w:bidi="he-IL"/>
        </w:rPr>
        <w:t>．图乙：因为箱子受到的摩擦力大于推力，所以小夏没推动箱子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Times New Roman"/>
          <w:lang w:bidi="he-IL"/>
        </w:rPr>
      </w:pPr>
      <w:r w:rsidRPr="00DB115F">
        <w:rPr>
          <w:rFonts w:ascii="Times New Roman" w:hint="eastAsia"/>
          <w:lang w:bidi="he-IL"/>
        </w:rPr>
        <w:t>C</w:t>
      </w:r>
      <w:r w:rsidRPr="00DB115F">
        <w:rPr>
          <w:rFonts w:ascii="Times New Roman" w:hint="eastAsia"/>
          <w:lang w:bidi="he-IL"/>
        </w:rPr>
        <w:t>．图乙</w:t>
      </w:r>
      <w:r>
        <w:rPr>
          <w:rFonts w:ascii="Times New Roman" w:hint="eastAsia"/>
          <w:noProof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Times New Roman" w:hint="eastAsia"/>
          <w:lang w:bidi="he-IL"/>
        </w:rPr>
        <w:t>：因为小夏对箱子施加了力，所以小夏对箱子做了功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Times New Roman"/>
          <w:lang w:bidi="he-IL"/>
        </w:rPr>
      </w:pPr>
      <w:r w:rsidRPr="00DB115F">
        <w:rPr>
          <w:rFonts w:ascii="Times New Roman" w:hint="eastAsia"/>
          <w:lang w:bidi="he-IL"/>
        </w:rPr>
        <w:t>D</w:t>
      </w:r>
      <w:r w:rsidRPr="00DB115F">
        <w:rPr>
          <w:rFonts w:ascii="Times New Roman" w:hint="eastAsia"/>
          <w:lang w:bidi="he-IL"/>
        </w:rPr>
        <w:t>．图丙：小夏对箱子做的功小于推力与箱子移动距离的乘积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 w:rsidRPr="00DB115F">
        <w:rPr>
          <w:rFonts w:hint="eastAsia"/>
        </w:rPr>
        <w:t xml:space="preserve">4. </w:t>
      </w:r>
      <w:r w:rsidRPr="00DB115F">
        <w:rPr>
          <w:rFonts w:hint="eastAsia"/>
        </w:rPr>
        <w:t>如图</w:t>
      </w:r>
      <w:r w:rsidRPr="00DB115F">
        <w:rPr>
          <w:rFonts w:hint="eastAsia"/>
        </w:rPr>
        <w:t>4</w:t>
      </w:r>
      <w:r w:rsidRPr="00DB115F">
        <w:rPr>
          <w:rFonts w:hint="eastAsia"/>
        </w:rPr>
        <w:t>所示的各图中，不正确的是</w:t>
      </w:r>
      <w:r>
        <w:rPr>
          <w:rFonts w:hint="eastAsia"/>
        </w:rPr>
        <w:t xml:space="preserve">   </w:t>
      </w:r>
      <w:r w:rsidRPr="000B6DF0">
        <w:rPr>
          <w:rFonts w:hint="eastAsia"/>
          <w:color w:val="FF0000"/>
        </w:rPr>
        <w:t>B</w:t>
      </w:r>
    </w:p>
    <w:p w:rsidR="00110158" w:rsidRPr="00DB115F" w:rsidRDefault="00110158" w:rsidP="00110158">
      <w:pPr>
        <w:ind w:left="210" w:hangingChars="100" w:hanging="210"/>
      </w:pPr>
      <w:r>
        <w:rPr>
          <w:noProof/>
        </w:rPr>
        <w:drawing>
          <wp:inline distT="0" distB="0" distL="0" distR="0">
            <wp:extent cx="5038725" cy="971550"/>
            <wp:effectExtent l="19050" t="0" r="9525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微软雅黑" w:hAnsi="微软雅黑"/>
        </w:rPr>
      </w:pPr>
      <w:r w:rsidRPr="00DB115F">
        <w:t>5</w:t>
      </w:r>
      <w:r w:rsidRPr="00DB115F">
        <w:rPr>
          <w:rFonts w:hint="eastAsia"/>
        </w:rPr>
        <w:t xml:space="preserve">. </w:t>
      </w:r>
      <w:r w:rsidRPr="00DB115F">
        <w:rPr>
          <w:rFonts w:ascii="微软雅黑" w:hAnsi="微软雅黑" w:hint="eastAsia"/>
        </w:rPr>
        <w:t>生活处处有物理。以下是小夏对几处生活情景的分析，正确的是</w:t>
      </w:r>
      <w:r w:rsidRPr="000B6DF0">
        <w:rPr>
          <w:rFonts w:ascii="微软雅黑" w:hAnsi="微软雅黑" w:hint="eastAsia"/>
          <w:color w:val="FF0000"/>
        </w:rPr>
        <w:t>C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微软雅黑" w:hAnsi="微软雅黑"/>
        </w:rPr>
      </w:pPr>
      <w:r w:rsidRPr="00DB115F">
        <w:rPr>
          <w:rFonts w:ascii="微软雅黑" w:hAnsi="微软雅黑" w:hint="eastAsia"/>
        </w:rPr>
        <w:t>A.</w:t>
      </w:r>
      <w:r w:rsidRPr="00DB115F">
        <w:rPr>
          <w:rFonts w:ascii="微软雅黑" w:hAnsi="微软雅黑" w:hint="eastAsia"/>
        </w:rPr>
        <w:t>投入水中的石块没有漂浮在水面上，说明下沉的物体并不受浮力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微软雅黑" w:hAnsi="微软雅黑"/>
        </w:rPr>
      </w:pPr>
      <w:r w:rsidRPr="00DB115F">
        <w:rPr>
          <w:rFonts w:ascii="微软雅黑" w:hAnsi="微软雅黑" w:hint="eastAsia"/>
        </w:rPr>
        <w:t>B.</w:t>
      </w:r>
      <w:r w:rsidRPr="00DB115F">
        <w:rPr>
          <w:rFonts w:ascii="微软雅黑" w:hAnsi="微软雅黑" w:hint="eastAsia"/>
        </w:rPr>
        <w:t>人远离平</w:t>
      </w:r>
      <w:r>
        <w:rPr>
          <w:rFonts w:ascii="微软雅黑" w:hAnsi="微软雅黑" w:hint="eastAsia"/>
          <w:noProof/>
        </w:rPr>
        <w:drawing>
          <wp:inline distT="0" distB="0" distL="0" distR="0">
            <wp:extent cx="19050" cy="190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微软雅黑" w:hAnsi="微软雅黑" w:hint="eastAsia"/>
        </w:rPr>
        <w:t>面镜常常感到像变小，说明平面镜成像大小与物距有关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微软雅黑" w:hAnsi="微软雅黑"/>
        </w:rPr>
      </w:pPr>
      <w:r w:rsidRPr="00DB115F">
        <w:rPr>
          <w:rFonts w:ascii="微软雅黑" w:hAnsi="微软雅黑" w:hint="eastAsia"/>
        </w:rPr>
        <w:t>C.</w:t>
      </w:r>
      <w:r w:rsidRPr="00DB115F">
        <w:rPr>
          <w:rFonts w:ascii="微软雅黑" w:hAnsi="微软雅黑" w:hint="eastAsia"/>
        </w:rPr>
        <w:t>冬天用热水袋暖手，手感到温暖，说明热传递可以改变物体内能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微软雅黑" w:hAnsi="微软雅黑"/>
        </w:rPr>
      </w:pPr>
      <w:r w:rsidRPr="00DB115F">
        <w:rPr>
          <w:rFonts w:ascii="微软雅黑" w:hAnsi="微软雅黑" w:hint="eastAsia"/>
        </w:rPr>
        <w:t>D.</w:t>
      </w:r>
      <w:r w:rsidRPr="00DB115F">
        <w:rPr>
          <w:rFonts w:ascii="微软雅黑" w:hAnsi="微软雅黑" w:hint="eastAsia"/>
        </w:rPr>
        <w:t>教室内的一个开关可以同时控制八盏灯，说明这八盏灯是串联的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 w:rsidRPr="00DB115F">
        <w:t>6</w:t>
      </w:r>
      <w:r w:rsidRPr="00DB115F">
        <w:rPr>
          <w:rFonts w:hint="eastAsia"/>
        </w:rPr>
        <w:t xml:space="preserve">. </w:t>
      </w:r>
      <w:r w:rsidRPr="00DB115F">
        <w:rPr>
          <w:rFonts w:hint="eastAsia"/>
        </w:rPr>
        <w:t>人类对原子结构的认识经历了一个相当长的时期。以下</w:t>
      </w:r>
      <w:r>
        <w:rPr>
          <w:rFonts w:hint="eastAsia"/>
          <w:noProof/>
        </w:rPr>
        <w:drawing>
          <wp:inline distT="0" distB="0" distL="0" distR="0">
            <wp:extent cx="9525" cy="9525"/>
            <wp:effectExtent l="19050" t="0" r="9525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hint="eastAsia"/>
        </w:rPr>
        <w:t>是科学家及提出的原子结构假设模型（如图</w:t>
      </w:r>
      <w:r w:rsidRPr="00DB115F">
        <w:rPr>
          <w:rFonts w:hint="eastAsia"/>
        </w:rPr>
        <w:t>5</w:t>
      </w:r>
      <w:r w:rsidRPr="00DB115F">
        <w:rPr>
          <w:rFonts w:hint="eastAsia"/>
        </w:rPr>
        <w:t>所示），其中符合原子结构模型建立先后顺序的是</w:t>
      </w:r>
      <w:r w:rsidRPr="000B6DF0">
        <w:rPr>
          <w:rFonts w:hint="eastAsia"/>
          <w:color w:val="FF0000"/>
        </w:rPr>
        <w:t>D</w:t>
      </w:r>
    </w:p>
    <w:p w:rsidR="00110158" w:rsidRPr="00DB115F" w:rsidRDefault="00110158" w:rsidP="00110158">
      <w:pPr>
        <w:ind w:left="210" w:hangingChars="100" w:hanging="210"/>
      </w:pPr>
      <w:r>
        <w:rPr>
          <w:noProof/>
        </w:rPr>
        <w:drawing>
          <wp:inline distT="0" distB="0" distL="0" distR="0">
            <wp:extent cx="5038725" cy="885825"/>
            <wp:effectExtent l="19050" t="0" r="9525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158" w:rsidRPr="00DB115F" w:rsidRDefault="00110158" w:rsidP="00110158">
      <w:pPr>
        <w:ind w:left="210" w:hangingChars="100" w:hanging="210"/>
      </w:pPr>
      <w:r w:rsidRPr="00DB115F">
        <w:rPr>
          <w:rFonts w:hint="eastAsia"/>
        </w:rPr>
        <w:t>①汤姆孙：枣糕模型②卢瑟福：核式模型</w:t>
      </w:r>
      <w:r w:rsidRPr="00DB115F">
        <w:rPr>
          <w:rFonts w:hint="eastAsia"/>
        </w:rPr>
        <w:t xml:space="preserve"> </w:t>
      </w:r>
      <w:r w:rsidRPr="00DB115F">
        <w:rPr>
          <w:rFonts w:hint="eastAsia"/>
        </w:rPr>
        <w:t>③道尔顿：实心模型</w:t>
      </w:r>
      <w:r w:rsidRPr="00DB115F">
        <w:t xml:space="preserve"> </w:t>
      </w:r>
    </w:p>
    <w:p w:rsidR="00110158" w:rsidRPr="00DB115F" w:rsidRDefault="00110158" w:rsidP="00110158">
      <w:pPr>
        <w:spacing w:line="400" w:lineRule="exact"/>
        <w:ind w:left="210" w:hangingChars="100" w:hanging="210"/>
      </w:pPr>
      <w:r w:rsidRPr="00DB115F">
        <w:rPr>
          <w:rFonts w:hint="eastAsia"/>
        </w:rPr>
        <w:t xml:space="preserve">A. </w:t>
      </w:r>
      <w:r w:rsidRPr="00DB115F">
        <w:rPr>
          <w:rFonts w:hint="eastAsia"/>
        </w:rPr>
        <w:t>①→②→③</w:t>
      </w:r>
      <w:r w:rsidRPr="00DB115F">
        <w:rPr>
          <w:rFonts w:hint="eastAsia"/>
        </w:rPr>
        <w:t xml:space="preserve">        B. </w:t>
      </w:r>
      <w:r w:rsidRPr="00DB115F">
        <w:rPr>
          <w:rFonts w:hint="eastAsia"/>
        </w:rPr>
        <w:t>③→②→①</w:t>
      </w:r>
      <w:r w:rsidRPr="00DB115F">
        <w:rPr>
          <w:rFonts w:hint="eastAsia"/>
        </w:rPr>
        <w:t xml:space="preserve">    C. </w:t>
      </w:r>
      <w:r w:rsidRPr="00DB115F">
        <w:rPr>
          <w:rFonts w:hint="eastAsia"/>
        </w:rPr>
        <w:t>①→③→②</w:t>
      </w:r>
      <w:r w:rsidRPr="00DB115F">
        <w:rPr>
          <w:rFonts w:hint="eastAsia"/>
        </w:rPr>
        <w:t xml:space="preserve">    D. </w:t>
      </w:r>
      <w:r w:rsidRPr="00DB115F">
        <w:rPr>
          <w:rFonts w:hint="eastAsia"/>
        </w:rPr>
        <w:t>③→①→②</w:t>
      </w:r>
    </w:p>
    <w:p w:rsidR="00110158" w:rsidRPr="00DB115F" w:rsidRDefault="00110158" w:rsidP="00110158">
      <w:pPr>
        <w:spacing w:line="400" w:lineRule="exact"/>
        <w:ind w:left="210" w:hangingChars="100" w:hanging="210"/>
        <w:rPr>
          <w:rFonts w:ascii="宋体" w:hAnsi="宋体" w:cs="宋体"/>
          <w:kern w:val="0"/>
          <w:szCs w:val="21"/>
        </w:rPr>
      </w:pPr>
      <w:r w:rsidRPr="00DB115F">
        <w:rPr>
          <w:rFonts w:ascii="宋体" w:hAnsi="宋体" w:cs="宋体"/>
          <w:kern w:val="0"/>
          <w:szCs w:val="21"/>
        </w:rPr>
        <w:t>7</w:t>
      </w:r>
      <w:r w:rsidRPr="00DB115F">
        <w:rPr>
          <w:rFonts w:ascii="宋体" w:hAnsi="宋体" w:cs="宋体" w:hint="eastAsia"/>
          <w:kern w:val="0"/>
          <w:szCs w:val="21"/>
        </w:rPr>
        <w:t>.</w:t>
      </w:r>
      <w:r w:rsidRPr="00DB115F">
        <w:rPr>
          <w:rFonts w:hint="eastAsia"/>
        </w:rPr>
        <w:t xml:space="preserve"> </w:t>
      </w:r>
      <w:r w:rsidRPr="00DB115F">
        <w:rPr>
          <w:rFonts w:ascii="宋体" w:hAnsi="宋体" w:cs="宋体" w:hint="eastAsia"/>
          <w:kern w:val="0"/>
          <w:szCs w:val="21"/>
        </w:rPr>
        <w:t>如图6所示是小夏在学习中的一些总结，其中有科学性错误的是</w:t>
      </w:r>
      <w:r>
        <w:rPr>
          <w:rFonts w:ascii="宋体" w:hAnsi="宋体" w:cs="宋体" w:hint="eastAsia"/>
          <w:kern w:val="0"/>
          <w:szCs w:val="21"/>
        </w:rPr>
        <w:t xml:space="preserve">  B</w:t>
      </w:r>
    </w:p>
    <w:p w:rsidR="00110158" w:rsidRPr="00DB115F" w:rsidRDefault="00110158" w:rsidP="00110158">
      <w:pPr>
        <w:ind w:left="210" w:hangingChars="100" w:hanging="210"/>
      </w:pPr>
      <w:r>
        <w:rPr>
          <w:noProof/>
        </w:rPr>
        <w:drawing>
          <wp:inline distT="0" distB="0" distL="0" distR="0">
            <wp:extent cx="5038725" cy="990600"/>
            <wp:effectExtent l="19050" t="0" r="9525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158" w:rsidRPr="00DB115F" w:rsidRDefault="00110158" w:rsidP="00110158">
      <w:pPr>
        <w:ind w:leftChars="100" w:left="210"/>
        <w:rPr>
          <w:bCs/>
        </w:rPr>
      </w:pPr>
      <w:r w:rsidRPr="00DB115F">
        <w:rPr>
          <w:rFonts w:hint="eastAsia"/>
          <w:bCs/>
        </w:rPr>
        <w:t>A.</w:t>
      </w:r>
      <w:r w:rsidRPr="00DB115F">
        <w:rPr>
          <w:rFonts w:hint="eastAsia"/>
          <w:bCs/>
        </w:rPr>
        <w:t>景区喷雾</w:t>
      </w:r>
      <w:r w:rsidRPr="00DB115F">
        <w:rPr>
          <w:rFonts w:hint="eastAsia"/>
          <w:bCs/>
        </w:rPr>
        <w:t xml:space="preserve">         B.</w:t>
      </w:r>
      <w:r w:rsidRPr="00DB115F">
        <w:rPr>
          <w:rFonts w:hint="eastAsia"/>
          <w:bCs/>
        </w:rPr>
        <w:t>人造雪景</w:t>
      </w:r>
      <w:r w:rsidRPr="00DB115F">
        <w:rPr>
          <w:rFonts w:hint="eastAsia"/>
          <w:bCs/>
        </w:rPr>
        <w:t xml:space="preserve">          C.</w:t>
      </w:r>
      <w:r w:rsidRPr="00DB115F">
        <w:rPr>
          <w:rFonts w:hint="eastAsia"/>
          <w:bCs/>
        </w:rPr>
        <w:t>撒盐融雪</w:t>
      </w:r>
      <w:r w:rsidRPr="00DB115F">
        <w:rPr>
          <w:rFonts w:hint="eastAsia"/>
          <w:bCs/>
        </w:rPr>
        <w:t xml:space="preserve">       D.</w:t>
      </w:r>
      <w:r w:rsidRPr="00DB115F">
        <w:rPr>
          <w:rFonts w:hint="eastAsia"/>
          <w:bCs/>
        </w:rPr>
        <w:t>人工降雨</w:t>
      </w:r>
    </w:p>
    <w:sectPr w:rsidR="00110158" w:rsidRPr="00DB115F" w:rsidSect="00EE332E">
      <w:headerReference w:type="default" r:id="rId1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F7E" w:rsidRDefault="009C3F7E" w:rsidP="00110158">
      <w:r>
        <w:separator/>
      </w:r>
    </w:p>
  </w:endnote>
  <w:endnote w:type="continuationSeparator" w:id="1">
    <w:p w:rsidR="009C3F7E" w:rsidRDefault="009C3F7E" w:rsidP="001101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F7E" w:rsidRDefault="009C3F7E" w:rsidP="00110158">
      <w:r>
        <w:separator/>
      </w:r>
    </w:p>
  </w:footnote>
  <w:footnote w:type="continuationSeparator" w:id="1">
    <w:p w:rsidR="009C3F7E" w:rsidRDefault="009C3F7E" w:rsidP="001101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E5A" w:rsidRPr="007E7E5A" w:rsidRDefault="004F2F70" w:rsidP="007E7E5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875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0158"/>
    <w:rsid w:val="00044E0E"/>
    <w:rsid w:val="00110158"/>
    <w:rsid w:val="002C0F23"/>
    <w:rsid w:val="004B378E"/>
    <w:rsid w:val="004F2F70"/>
    <w:rsid w:val="00504657"/>
    <w:rsid w:val="00681519"/>
    <w:rsid w:val="0088545B"/>
    <w:rsid w:val="00901592"/>
    <w:rsid w:val="009C3F7E"/>
    <w:rsid w:val="00A314B0"/>
    <w:rsid w:val="00B14FCA"/>
    <w:rsid w:val="00BE5364"/>
    <w:rsid w:val="00D67A02"/>
    <w:rsid w:val="00DC3812"/>
    <w:rsid w:val="00F17EF0"/>
    <w:rsid w:val="00F43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15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158"/>
    <w:rPr>
      <w:sz w:val="18"/>
      <w:szCs w:val="18"/>
    </w:rPr>
  </w:style>
  <w:style w:type="paragraph" w:customStyle="1" w:styleId="DefaultParagraph">
    <w:name w:val="DefaultParagraph"/>
    <w:rsid w:val="00110158"/>
    <w:rPr>
      <w:rFonts w:ascii="Times New Roman" w:eastAsia="宋体" w:hAnsi="Calibri" w:cs="Times New Roman"/>
      <w:lang w:bidi="he-IL"/>
    </w:rPr>
  </w:style>
  <w:style w:type="paragraph" w:styleId="a5">
    <w:name w:val="Balloon Text"/>
    <w:basedOn w:val="a"/>
    <w:link w:val="Char1"/>
    <w:uiPriority w:val="99"/>
    <w:semiHidden/>
    <w:unhideWhenUsed/>
    <w:rsid w:val="001101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1015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176</Words>
  <Characters>1004</Characters>
  <Application>Microsoft Office Word</Application>
  <DocSecurity>0</DocSecurity>
  <Lines>8</Lines>
  <Paragraphs>2</Paragraphs>
  <ScaleCrop>false</ScaleCrop>
  <Company>Lenovo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8</cp:revision>
  <dcterms:created xsi:type="dcterms:W3CDTF">2015-06-12T09:22:00Z</dcterms:created>
  <dcterms:modified xsi:type="dcterms:W3CDTF">2015-06-12T10:20:00Z</dcterms:modified>
</cp:coreProperties>
</file>