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B66" w:rsidRDefault="00BB4B66" w:rsidP="00BB4B66">
      <w:pPr>
        <w:spacing w:line="800" w:lineRule="exact"/>
        <w:jc w:val="center"/>
        <w:rPr>
          <w:rFonts w:ascii="黑体" w:eastAsia="黑体" w:hAnsi="宋体" w:hint="eastAsia"/>
          <w:sz w:val="52"/>
          <w:szCs w:val="52"/>
        </w:rPr>
      </w:pPr>
      <w:r w:rsidRPr="007A47DB">
        <w:rPr>
          <w:rFonts w:ascii="黑体" w:eastAsia="黑体" w:hAnsi="宋体" w:hint="eastAsia"/>
          <w:sz w:val="52"/>
          <w:szCs w:val="52"/>
        </w:rPr>
        <w:t>历</w:t>
      </w:r>
      <w:r>
        <w:rPr>
          <w:rFonts w:ascii="黑体" w:eastAsia="黑体" w:hAnsi="宋体" w:hint="eastAsia"/>
          <w:sz w:val="52"/>
          <w:szCs w:val="52"/>
        </w:rPr>
        <w:t xml:space="preserve">  </w:t>
      </w:r>
      <w:r w:rsidRPr="007A47DB">
        <w:rPr>
          <w:rFonts w:ascii="黑体" w:eastAsia="黑体" w:hAnsi="宋体" w:hint="eastAsia"/>
          <w:sz w:val="52"/>
          <w:szCs w:val="52"/>
        </w:rPr>
        <w:t>史</w:t>
      </w:r>
    </w:p>
    <w:p w:rsidR="00BB4B66" w:rsidRPr="007A47DB" w:rsidRDefault="00BB4B66" w:rsidP="00BB4B66">
      <w:pPr>
        <w:spacing w:line="400" w:lineRule="exact"/>
        <w:jc w:val="center"/>
        <w:rPr>
          <w:rFonts w:ascii="黑体" w:eastAsia="黑体" w:hAnsi="宋体" w:hint="eastAsia"/>
          <w:sz w:val="52"/>
          <w:szCs w:val="52"/>
        </w:rPr>
      </w:pPr>
    </w:p>
    <w:p w:rsidR="00BB4B66" w:rsidRPr="00AB5BA3" w:rsidRDefault="00BB4B66" w:rsidP="00BB4B66">
      <w:pPr>
        <w:spacing w:line="440" w:lineRule="exact"/>
        <w:ind w:left="482" w:hangingChars="200" w:hanging="482"/>
        <w:rPr>
          <w:rFonts w:ascii="宋体" w:hAnsi="宋体" w:hint="eastAsia"/>
          <w:sz w:val="24"/>
        </w:rPr>
      </w:pPr>
      <w:r w:rsidRPr="00AB5BA3">
        <w:rPr>
          <w:rFonts w:ascii="宋体" w:hAnsi="宋体" w:hint="eastAsia"/>
          <w:b/>
          <w:sz w:val="24"/>
        </w:rPr>
        <w:t>一、选择题</w:t>
      </w:r>
      <w:r w:rsidRPr="00AB5BA3">
        <w:rPr>
          <w:rFonts w:ascii="宋体" w:hAnsi="宋体" w:hint="eastAsia"/>
          <w:sz w:val="24"/>
        </w:rPr>
        <w:t>（本大题共2</w:t>
      </w:r>
      <w:r>
        <w:rPr>
          <w:rFonts w:ascii="宋体" w:hAnsi="宋体" w:hint="eastAsia"/>
          <w:sz w:val="24"/>
        </w:rPr>
        <w:t>5</w:t>
      </w:r>
      <w:r w:rsidRPr="00AB5BA3">
        <w:rPr>
          <w:rFonts w:ascii="宋体" w:hAnsi="宋体" w:hint="eastAsia"/>
          <w:sz w:val="24"/>
        </w:rPr>
        <w:t>小题，每小题</w:t>
      </w:r>
      <w:r>
        <w:rPr>
          <w:rFonts w:ascii="宋体" w:hAnsi="宋体" w:hint="eastAsia"/>
          <w:sz w:val="24"/>
        </w:rPr>
        <w:t>3</w:t>
      </w:r>
      <w:r w:rsidRPr="00AB5BA3">
        <w:rPr>
          <w:rFonts w:ascii="宋体" w:hAnsi="宋体" w:hint="eastAsia"/>
          <w:sz w:val="24"/>
        </w:rPr>
        <w:t>分，共</w:t>
      </w:r>
      <w:r>
        <w:rPr>
          <w:rFonts w:ascii="宋体" w:hAnsi="宋体" w:hint="eastAsia"/>
          <w:sz w:val="24"/>
        </w:rPr>
        <w:t>75</w:t>
      </w:r>
      <w:r w:rsidRPr="00AB5BA3">
        <w:rPr>
          <w:rFonts w:ascii="宋体" w:hAnsi="宋体" w:hint="eastAsia"/>
          <w:sz w:val="24"/>
        </w:rPr>
        <w:t>分）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7"/>
        <w:gridCol w:w="573"/>
        <w:gridCol w:w="574"/>
        <w:gridCol w:w="573"/>
        <w:gridCol w:w="573"/>
        <w:gridCol w:w="573"/>
        <w:gridCol w:w="572"/>
        <w:gridCol w:w="573"/>
        <w:gridCol w:w="572"/>
        <w:gridCol w:w="573"/>
        <w:gridCol w:w="573"/>
        <w:gridCol w:w="572"/>
        <w:gridCol w:w="573"/>
        <w:gridCol w:w="573"/>
      </w:tblGrid>
      <w:tr w:rsidR="00BB4B66" w:rsidRPr="00AB5BA3" w:rsidTr="00C409C9">
        <w:trPr>
          <w:trHeight w:val="46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题号</w:t>
            </w:r>
            <w:r>
              <w:rPr>
                <w:rFonts w:ascii="宋体" w:hAnsi="宋体" w:hint="eastAsia"/>
                <w:bCs/>
                <w:noProof/>
                <w:sz w:val="24"/>
              </w:rPr>
              <w:drawing>
                <wp:inline distT="0" distB="0" distL="0" distR="0">
                  <wp:extent cx="19050" cy="19050"/>
                  <wp:effectExtent l="19050" t="0" r="0" b="0"/>
                  <wp:docPr id="2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5</w:t>
            </w:r>
            <w:r w:rsidRPr="007E313B">
              <w:rPr>
                <w:rFonts w:ascii="宋体" w:hAnsi="宋体"/>
                <w:bCs/>
                <w:color w:val="FFFFFF"/>
                <w:sz w:val="4"/>
              </w:rPr>
              <w:t>[来源:学科网ZXXK]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7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noProof/>
                <w:sz w:val="24"/>
              </w:rPr>
              <w:drawing>
                <wp:inline distT="0" distB="0" distL="0" distR="0">
                  <wp:extent cx="19050" cy="19050"/>
                  <wp:effectExtent l="19050" t="0" r="0" b="0"/>
                  <wp:docPr id="3" name="图片 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</w:tr>
      <w:tr w:rsidR="00BB4B66" w:rsidRPr="00AB5BA3" w:rsidTr="00C409C9">
        <w:trPr>
          <w:trHeight w:val="46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答案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D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  <w:r w:rsidRPr="007E313B">
              <w:rPr>
                <w:rFonts w:ascii="宋体" w:hAnsi="宋体"/>
                <w:bCs/>
                <w:color w:val="FFFFFF"/>
                <w:sz w:val="4"/>
              </w:rPr>
              <w:t>[来源:Zxxk.Com]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A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noProof/>
                <w:sz w:val="24"/>
              </w:rPr>
              <w:drawing>
                <wp:inline distT="0" distB="0" distL="0" distR="0">
                  <wp:extent cx="19050" cy="28575"/>
                  <wp:effectExtent l="19050" t="0" r="0" b="0"/>
                  <wp:docPr id="4" name="图片 4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bCs/>
                <w:sz w:val="24"/>
              </w:rPr>
              <w:t>D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D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A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</w:tr>
      <w:tr w:rsidR="00BB4B66" w:rsidRPr="00AB5BA3" w:rsidTr="00C409C9">
        <w:trPr>
          <w:trHeight w:val="46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题号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5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3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B4B66" w:rsidRPr="00AB5BA3" w:rsidTr="00C409C9">
        <w:trPr>
          <w:trHeight w:val="465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AB5BA3">
              <w:rPr>
                <w:rFonts w:ascii="宋体" w:hAnsi="宋体" w:hint="eastAsia"/>
                <w:bCs/>
                <w:sz w:val="24"/>
              </w:rPr>
              <w:t>答案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A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D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D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  <w:r w:rsidRPr="007E313B">
              <w:rPr>
                <w:rFonts w:ascii="宋体" w:hAnsi="宋体"/>
                <w:bCs/>
                <w:color w:val="FFFFFF"/>
                <w:sz w:val="4"/>
              </w:rPr>
              <w:t>[来源:学科网]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A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C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B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B66" w:rsidRPr="00AB5BA3" w:rsidRDefault="00BB4B66" w:rsidP="00C409C9">
            <w:pPr>
              <w:spacing w:line="44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</w:tr>
    </w:tbl>
    <w:p w:rsidR="00BB4B66" w:rsidRDefault="00BB4B66" w:rsidP="00BB4B66">
      <w:pPr>
        <w:spacing w:line="530" w:lineRule="exact"/>
        <w:rPr>
          <w:rFonts w:ascii="宋体" w:hAnsi="宋体" w:hint="eastAsia"/>
          <w:b/>
          <w:sz w:val="24"/>
        </w:rPr>
      </w:pPr>
    </w:p>
    <w:p w:rsidR="00BB4B66" w:rsidRDefault="00BB4B66" w:rsidP="00BB4B66">
      <w:pPr>
        <w:spacing w:line="530" w:lineRule="exact"/>
        <w:rPr>
          <w:rFonts w:ascii="宋体" w:hAnsi="宋体" w:hint="eastAsia"/>
          <w:sz w:val="24"/>
        </w:rPr>
      </w:pPr>
      <w:r w:rsidRPr="00AB5BA3">
        <w:rPr>
          <w:rFonts w:ascii="宋体" w:hAnsi="宋体" w:hint="eastAsia"/>
          <w:b/>
          <w:sz w:val="24"/>
        </w:rPr>
        <w:t>二、综合题</w:t>
      </w:r>
      <w:r w:rsidRPr="00AB5BA3">
        <w:rPr>
          <w:rFonts w:ascii="宋体" w:hAnsi="宋体" w:hint="eastAsia"/>
          <w:sz w:val="24"/>
        </w:rPr>
        <w:t>（</w:t>
      </w:r>
      <w:r w:rsidRPr="007A47DB">
        <w:rPr>
          <w:rFonts w:ascii="宋体" w:hAnsi="宋体" w:hint="eastAsia"/>
          <w:sz w:val="24"/>
        </w:rPr>
        <w:t>本大题共2小题，26小题13分，27小题12分，共25分</w:t>
      </w:r>
      <w:r w:rsidRPr="00AB5BA3">
        <w:rPr>
          <w:rFonts w:ascii="宋体" w:hAnsi="宋体" w:hint="eastAsia"/>
          <w:sz w:val="24"/>
        </w:rPr>
        <w:t>）</w:t>
      </w:r>
    </w:p>
    <w:p w:rsidR="00BB4B66" w:rsidRDefault="00BB4B66" w:rsidP="00BB4B66">
      <w:pPr>
        <w:spacing w:line="530" w:lineRule="exact"/>
        <w:ind w:left="924" w:hangingChars="385" w:hanging="924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26．（1）文成公文（1分）藏族（1分）影响：将唐朝的先进文化带入吐蕃，促进了吐蕃社会的发展进步，密切了唐蕃的经济文化交流和友好关系。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（2分）</w:t>
      </w:r>
      <w:r w:rsidRPr="007E313B">
        <w:rPr>
          <w:rFonts w:ascii="宋体" w:hAnsi="宋体"/>
          <w:color w:val="FFFFFF"/>
          <w:sz w:val="4"/>
        </w:rPr>
        <w:t>[来源:学*科*网]</w:t>
      </w:r>
    </w:p>
    <w:p w:rsidR="00BB4B66" w:rsidRDefault="00BB4B66" w:rsidP="00BB4B66">
      <w:pPr>
        <w:spacing w:line="530" w:lineRule="exact"/>
        <w:ind w:leftChars="202" w:left="563" w:hangingChars="58" w:hanging="13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（2）措施：①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册封达赖和班禅，建立了册封制度</w:t>
      </w:r>
    </w:p>
    <w:p w:rsidR="00BB4B66" w:rsidRDefault="00BB4B66" w:rsidP="00BB4B66">
      <w:pPr>
        <w:spacing w:line="530" w:lineRule="exact"/>
        <w:ind w:leftChars="267" w:left="561" w:firstLineChars="500" w:firstLine="12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②设驻藏大巨</w:t>
      </w:r>
    </w:p>
    <w:p w:rsidR="00BB4B66" w:rsidRDefault="00BB4B66" w:rsidP="00BB4B66">
      <w:pPr>
        <w:spacing w:line="530" w:lineRule="exact"/>
        <w:ind w:leftChars="267" w:left="561" w:firstLineChars="500" w:firstLine="12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③制定“金瓶掣签”制度（一点1分，任答2点即可，共2分）</w:t>
      </w:r>
    </w:p>
    <w:p w:rsidR="00BB4B66" w:rsidRDefault="00BB4B66" w:rsidP="00BB4B66">
      <w:pPr>
        <w:spacing w:line="530" w:lineRule="exact"/>
        <w:ind w:leftChars="202" w:left="563" w:hangingChars="58" w:hanging="139"/>
        <w:rPr>
          <w:rFonts w:ascii="宋体" w:hAnsi="宋体" w:hint="eastAsia"/>
          <w:sz w:val="24"/>
        </w:rPr>
      </w:pP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（3）生活现状：今天藏族人民已经过上安居乐业的幸福生活。（2分）</w:t>
      </w:r>
    </w:p>
    <w:p w:rsidR="00BB4B66" w:rsidRDefault="00BB4B66" w:rsidP="00BB4B66">
      <w:pPr>
        <w:spacing w:line="530" w:lineRule="exact"/>
        <w:ind w:leftChars="675" w:left="1418"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制度：民族区域自治制度（1分）</w:t>
      </w:r>
    </w:p>
    <w:p w:rsidR="00BB4B66" w:rsidRDefault="00BB4B66" w:rsidP="00BB4B66">
      <w:pPr>
        <w:spacing w:line="530" w:lineRule="exact"/>
        <w:ind w:leftChars="203" w:left="992" w:hangingChars="236" w:hanging="566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（4）原因：①民族区域自治制度的实施；②党和国家的重视和扶持；③西部大开发战略的实施（只要答出两个方面，言之有理即可得2分）</w:t>
      </w:r>
    </w:p>
    <w:p w:rsidR="00BB4B66" w:rsidRDefault="00BB4B66" w:rsidP="00BB4B66">
      <w:pPr>
        <w:spacing w:line="530" w:lineRule="exact"/>
        <w:ind w:leftChars="203" w:left="992" w:hangingChars="236" w:hanging="566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（5）想法：西藏是祖国不可分割的一部分，反对“藏独”，维护国家的安定与统一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是每个中国人民的责任和义务。（答到两个要点言之有理即可得2分）</w:t>
      </w:r>
    </w:p>
    <w:p w:rsidR="00BB4B66" w:rsidRDefault="00BB4B66" w:rsidP="00BB4B66">
      <w:pPr>
        <w:spacing w:line="530" w:lineRule="exact"/>
        <w:ind w:left="991" w:hangingChars="413" w:hanging="991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27.（1）引进西方技术，鼓励发展近代工业；提倡“文明开化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”，即向欧美学习，努力发展教育。（2分）</w:t>
      </w:r>
      <w:r w:rsidRPr="007E313B">
        <w:rPr>
          <w:rFonts w:ascii="宋体" w:hAnsi="宋体"/>
          <w:color w:val="FFFFFF"/>
          <w:sz w:val="4"/>
        </w:rPr>
        <w:t>[来源:Zxxk.Com]</w:t>
      </w:r>
    </w:p>
    <w:p w:rsidR="00BB4B66" w:rsidRDefault="00BB4B66" w:rsidP="00BB4B66">
      <w:pPr>
        <w:spacing w:line="530" w:lineRule="exact"/>
        <w:ind w:left="566" w:hangingChars="236" w:hanging="566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>（2）日本文部大臣的话，反映日本大力发展教育，为经济发展保证了人力资源，促进了经济的发展（2分）科技立国（2分）</w:t>
      </w:r>
    </w:p>
    <w:p w:rsidR="00BB4B66" w:rsidRDefault="00BB4B66" w:rsidP="00BB4B66">
      <w:pPr>
        <w:spacing w:line="530" w:lineRule="exact"/>
        <w:ind w:left="566" w:hangingChars="236" w:hanging="566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（3）例子：日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本军国主义势力膨胀；日本突袭珍珠港，使第二次世界大战规模进一步扩大。（只要答对其中一例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就得2分）</w:t>
      </w:r>
    </w:p>
    <w:p w:rsidR="00BB4B66" w:rsidRDefault="00BB4B66" w:rsidP="00BB4B66">
      <w:pPr>
        <w:spacing w:line="530" w:lineRule="exact"/>
        <w:ind w:left="566" w:hangingChars="236" w:hanging="566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（4）启迪：坚持科教兴国战略；坚持改革开放；制定适合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9525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本国国情的经济政策等。（只要答对2个方面，言之有理即可得2分）</w:t>
      </w:r>
    </w:p>
    <w:p w:rsidR="005066A6" w:rsidRDefault="00BB4B66" w:rsidP="00BB4B66">
      <w:r>
        <w:rPr>
          <w:rFonts w:ascii="宋体" w:hAnsi="宋体" w:hint="eastAsia"/>
          <w:sz w:val="24"/>
        </w:rPr>
        <w:t>（5）①加强与日本的经济交流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和友好合作，稳定双方政治经济秩序；②时刻警惕日本军国主义和法西斯主义复活；③要进行有理、有利、有节斗争；④发展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4"/>
        </w:rPr>
        <w:t>经济，提高综合国力等。（答到任何两个要点，言之有理即可得2分）</w:t>
      </w:r>
    </w:p>
    <w:sectPr w:rsidR="00506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6A6" w:rsidRDefault="005066A6" w:rsidP="00BB4B66">
      <w:r>
        <w:separator/>
      </w:r>
    </w:p>
  </w:endnote>
  <w:endnote w:type="continuationSeparator" w:id="1">
    <w:p w:rsidR="005066A6" w:rsidRDefault="005066A6" w:rsidP="00BB4B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6A6" w:rsidRDefault="005066A6" w:rsidP="00BB4B66">
      <w:r>
        <w:separator/>
      </w:r>
    </w:p>
  </w:footnote>
  <w:footnote w:type="continuationSeparator" w:id="1">
    <w:p w:rsidR="005066A6" w:rsidRDefault="005066A6" w:rsidP="00BB4B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B66"/>
    <w:rsid w:val="005066A6"/>
    <w:rsid w:val="00BB4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B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4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4B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4B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4B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B4B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B4B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773</Characters>
  <Application>Microsoft Office Word</Application>
  <DocSecurity>0</DocSecurity>
  <Lines>6</Lines>
  <Paragraphs>1</Paragraphs>
  <ScaleCrop>false</ScaleCrop>
  <Company>Lenovo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2015-05-19T07:53:00Z</dcterms:created>
  <dcterms:modified xsi:type="dcterms:W3CDTF">2015-05-19T07:53:00Z</dcterms:modified>
</cp:coreProperties>
</file>