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BB2" w:rsidRPr="00D44860" w:rsidRDefault="00CB0BB2" w:rsidP="00CB0BB2">
      <w:pPr>
        <w:spacing w:line="360" w:lineRule="auto"/>
        <w:jc w:val="center"/>
        <w:rPr>
          <w:rFonts w:eastAsia="黑体"/>
          <w:sz w:val="36"/>
          <w:szCs w:val="24"/>
        </w:rPr>
      </w:pPr>
      <w:r w:rsidRPr="00D44860">
        <w:rPr>
          <w:rFonts w:eastAsia="黑体" w:hint="eastAsia"/>
          <w:noProof/>
          <w:sz w:val="32"/>
        </w:rPr>
        <w:pict>
          <v:group id="_x0000_s2101" style="position:absolute;left:0;text-align:left;margin-left:-79.45pt;margin-top:-52.75pt;width:64.6pt;height:708pt;z-index:251666432" coordorigin="1465,871" coordsize="1292,14160">
            <v:rect id="_x0000_s2102" style="position:absolute;left:2089;top:5835;width:352;height:4286" filled="f" stroked="f">
              <v:textbox style="layout-flow:vertical;mso-layout-flow-alt:bottom-to-top;mso-next-textbox:#_x0000_s2102" inset="0,0,0,0">
                <w:txbxContent>
                  <w:p w:rsidR="00CB0BB2" w:rsidRDefault="00CB0BB2" w:rsidP="00CB0BB2">
                    <w:pPr>
                      <w:rPr>
                        <w:rFonts w:hint="eastAsia"/>
                        <w:b/>
                        <w:bCs/>
                      </w:rPr>
                    </w:pPr>
                    <w:r>
                      <w:rPr>
                        <w:rFonts w:hint="eastAsia"/>
                        <w:b/>
                        <w:bCs/>
                      </w:rPr>
                      <w:t xml:space="preserve">    </w:t>
                    </w:r>
                    <w:r>
                      <w:rPr>
                        <w:rFonts w:hint="eastAsia"/>
                        <w:b/>
                        <w:bCs/>
                      </w:rPr>
                      <w:t>密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封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装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订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线</w:t>
                    </w: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103" type="#_x0000_t202" style="position:absolute;left:2468;top:1088;width:283;height:13818" filled="f" stroked="f" strokeweight="1pt">
              <v:textbox style="layout-flow:vertical;mso-layout-flow-alt:bottom-to-top;mso-next-textbox:#_x0000_s2103" inset="0,0,0,0">
                <w:txbxContent>
                  <w:p w:rsidR="00CB0BB2" w:rsidRDefault="00CB0BB2" w:rsidP="00CB0BB2">
                    <w:pPr>
                      <w:spacing w:line="280" w:lineRule="exact"/>
                    </w:pPr>
                    <w:r>
                      <w:rPr>
                        <w:rFonts w:hint="eastAsia"/>
                        <w:b/>
                        <w:bCs/>
                      </w:rPr>
                      <w:t xml:space="preserve">                              </w:t>
                    </w:r>
                    <w:r>
                      <w:rPr>
                        <w:rFonts w:hint="eastAsia"/>
                        <w:b/>
                        <w:bCs/>
                      </w:rPr>
                      <w:t>密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封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线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内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</w:t>
                    </w:r>
                    <w:r w:rsidRPr="006400A6">
                      <w:rPr>
                        <w:rFonts w:hint="eastAsia"/>
                        <w:b/>
                        <w:bCs/>
                        <w:spacing w:val="20"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</w:t>
                    </w:r>
                    <w:r>
                      <w:rPr>
                        <w:rFonts w:hint="eastAsia"/>
                        <w:b/>
                        <w:bCs/>
                      </w:rPr>
                      <w:t>不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要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答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题</w:t>
                    </w:r>
                  </w:p>
                </w:txbxContent>
              </v:textbox>
            </v:shape>
            <v:group id="_x0000_s2104" style="position:absolute;left:1465;top:871;width:1292;height:14160" coordorigin="1465,871" coordsize="1292,14160">
              <v:group id="_x0000_s2105" style="position:absolute;left:2017;top:871;width:740;height:14040" coordorigin="2978,433" coordsize="740,13663">
                <v:line id="_x0000_s2106" style="position:absolute;flip:y" from="2978,433" to="2978,14096" strokeweight="1pt"/>
                <v:line id="_x0000_s2107" style="position:absolute;flip:y" from="3435,433" to="3435,14096" strokeweight="1pt"/>
                <v:line id="_x0000_s2108" style="position:absolute;flip:y" from="3718,433" to="3718,14096" strokeweight="1pt"/>
              </v:group>
              <v:group id="_x0000_s2109" style="position:absolute;left:2158;top:952;width:181;height:13916" coordorigin="3298,712" coordsize="181,13916">
                <v:oval id="_x0000_s2110" style="position:absolute;left:3297;top:1123;width:171;height:170;rotation:90" filled="f" strokeweight="1pt"/>
                <v:shape id="_x0000_s2111" style="position:absolute;left:3334;top:681;width:100;height:162;rotation:90;mso-position-horizontal:absolute;mso-position-vertical:absolute" coordsize="99,162" path="m99,l,162e" filled="f" strokeweight="1pt">
                  <v:path arrowok="t"/>
                </v:shape>
                <v:shape id="_x0000_s2112" style="position:absolute;left:3329;top:868;width:100;height:162;rotation:90;mso-position-horizontal:absolute;mso-position-vertical:absolute" coordsize="99,162" path="m99,l,162e" filled="f" strokeweight="1pt">
                  <v:path arrowok="t"/>
                </v:shape>
                <v:shape id="_x0000_s2113" style="position:absolute;left:3331;top:1550;width:100;height:162;rotation:90;mso-position-horizontal:absolute;mso-position-vertical:absolute" coordsize="99,162" path="m99,l,162e" filled="f" strokeweight="1pt">
                  <v:path arrowok="t"/>
                </v:shape>
                <v:shape id="_x0000_s2114" style="position:absolute;left:3332;top:1342;width:100;height:162;rotation:90;mso-position-horizontal:absolute;mso-position-vertical:absolute" coordsize="99,162" path="m99,l,162e" filled="f" strokeweight="1pt">
                  <v:path arrowok="t"/>
                </v:shape>
                <v:shape id="_x0000_s2115" style="position:absolute;left:3330;top:1765;width:101;height:162;rotation:90;mso-position-horizontal:absolute;mso-position-vertical:absolute" coordsize="99,162" path="m99,l,162e" filled="f" strokeweight="1pt">
                  <v:path arrowok="t"/>
                </v:shape>
                <v:oval id="_x0000_s2116" style="position:absolute;left:3297;top:1985;width:172;height:170;rotation:90" filled="f" strokeweight="1pt"/>
                <v:shape id="_x0000_s2117" style="position:absolute;left:3331;top:2435;width:100;height:162;rotation:90;mso-position-horizontal:absolute;mso-position-vertical:absolute" coordsize="99,162" path="m99,l,162e" filled="f" strokeweight="1pt">
                  <v:path arrowok="t"/>
                </v:shape>
                <v:shape id="_x0000_s2118" style="position:absolute;left:3331;top:2643;width:100;height:162;rotation:90;mso-position-horizontal:absolute;mso-position-vertical:absolute" coordsize="99,162" path="m99,l,162e" filled="f" strokeweight="1pt">
                  <v:path arrowok="t"/>
                </v:shape>
                <v:shape id="_x0000_s2119" style="position:absolute;left:3332;top:2217;width:100;height:162;rotation:90;mso-position-horizontal:absolute;mso-position-vertical:absolute" coordsize="99,162" path="m99,l,162e" filled="f" strokeweight="1pt">
                  <v:path arrowok="t"/>
                </v:shape>
                <v:oval id="_x0000_s2120" style="position:absolute;left:3297;top:2865;width:172;height:170;rotation:90" filled="f" strokeweight="1pt"/>
                <v:shape id="_x0000_s2121" style="position:absolute;left:3331;top:3295;width:100;height:162;rotation:90;mso-position-horizontal:absolute;mso-position-vertical:absolute" coordsize="99,162" path="m99,l,162e" filled="f" strokeweight="1pt">
                  <v:path arrowok="t"/>
                </v:shape>
                <v:shape id="_x0000_s2122" style="position:absolute;left:3331;top:3080;width:100;height:162;rotation:90;mso-position-horizontal:absolute;mso-position-vertical:absolute" coordsize="99,162" path="m99,l,162e" filled="f" strokeweight="1pt">
                  <v:path arrowok="t"/>
                </v:shape>
                <v:shape id="_x0000_s2123" style="position:absolute;left:3332;top:3506;width:100;height:162;rotation:90;mso-position-horizontal:absolute;mso-position-vertical:absolute" coordsize="99,162" path="m99,l,162e" filled="f" strokeweight="1pt">
                  <v:path arrowok="t"/>
                </v:shape>
                <v:oval id="_x0000_s2124" style="position:absolute;left:3297;top:3735;width:172;height:170;rotation:90" filled="f" strokeweight="1pt"/>
                <v:shape id="_x0000_s2125" style="position:absolute;left:3334;top:3968;width:100;height:162;rotation:90;mso-position-horizontal:absolute;mso-position-vertical:absolute" coordsize="99,162" path="m99,l,162e" filled="f" strokeweight="1pt">
                  <v:path arrowok="t"/>
                </v:shape>
                <v:shape id="_x0000_s2126" style="position:absolute;left:3335;top:4382;width:100;height:162;rotation:90;mso-position-horizontal:absolute;mso-position-vertical:absolute" coordsize="99,162" path="m99,l,162e" filled="f" strokeweight="1pt">
                  <v:path arrowok="t"/>
                </v:shape>
                <v:shape id="_x0000_s2127" style="position:absolute;left:3336;top:4170;width:100;height:162;rotation:90;mso-position-horizontal:absolute;mso-position-vertical:absolute" coordsize="99,162" path="m99,l,162e" filled="f" strokeweight="1pt">
                  <v:path arrowok="t"/>
                </v:shape>
                <v:oval id="_x0000_s2128" style="position:absolute;left:3298;top:4612;width:172;height:170;rotation:90" filled="f" strokeweight="1pt"/>
                <v:shape id="_x0000_s2129" style="position:absolute;left:3332;top:5042;width:100;height:162;rotation:90;mso-position-horizontal:absolute;mso-position-vertical:absolute" coordsize="99,162" path="m99,l,162e" filled="f" strokeweight="1pt">
                  <v:path arrowok="t"/>
                </v:shape>
                <v:shape id="_x0000_s2130" style="position:absolute;left:3335;top:4826;width:100;height:162;rotation:90;mso-position-horizontal:absolute;mso-position-vertical:absolute" coordsize="99,162" path="m99,l,162e" filled="f" strokeweight="1pt">
                  <v:path arrowok="t"/>
                </v:shape>
                <v:shape id="_x0000_s2131" style="position:absolute;left:3332;top:5248;width:101;height:162;rotation:90;mso-position-horizontal:absolute;mso-position-vertical:absolute" coordsize="99,162" path="m99,l,162e" filled="f" strokeweight="1pt">
                  <v:path arrowok="t"/>
                </v:shape>
                <v:oval id="_x0000_s2132" style="position:absolute;left:3301;top:5484;width:172;height:170;rotation:90" filled="f" strokeweight="1pt"/>
                <v:oval id="_x0000_s2133" style="position:absolute;left:3301;top:6317;width:172;height:170;rotation:90" filled="f" strokeweight="1pt"/>
                <v:oval id="_x0000_s2134" style="position:absolute;left:3304;top:7168;width:172;height:170;rotation:90" filled="f" strokeweight="1pt"/>
                <v:oval id="_x0000_s2135" style="position:absolute;left:3301;top:8008;width:171;height:170;rotation:90" filled="f" strokeweight="1pt"/>
                <v:oval id="_x0000_s2136" style="position:absolute;left:3304;top:8851;width:172;height:170;rotation:90" filled="f" strokeweight="1pt"/>
                <v:oval id="_x0000_s2137" style="position:absolute;left:3304;top:9692;width:172;height:170;rotation:90" filled="f" strokeweight="1pt"/>
                <v:shape id="_x0000_s2138" style="position:absolute;left:3335;top:10109;width:100;height:162;rotation:90;mso-position-horizontal:absolute;mso-position-vertical:absolute" coordsize="99,162" path="m99,l,162e" filled="f" strokeweight="1pt">
                  <v:path arrowok="t"/>
                </v:shape>
                <v:shape id="_x0000_s2139" style="position:absolute;left:3335;top:10330;width:100;height:162;rotation:90;mso-position-horizontal:absolute;mso-position-vertical:absolute" coordsize="99,162" path="m99,l,162e" filled="f" strokeweight="1pt">
                  <v:path arrowok="t"/>
                </v:shape>
                <v:shape id="_x0000_s2140" style="position:absolute;left:3333;top:9894;width:100;height:162;rotation:90;mso-position-horizontal:absolute;mso-position-vertical:absolute" coordsize="99,162" path="m99,l,162e" filled="f" strokeweight="1pt">
                  <v:path arrowok="t"/>
                </v:shape>
                <v:oval id="_x0000_s2141" style="position:absolute;left:3304;top:10559;width:172;height:170;rotation:90" filled="f" strokeweight="1pt"/>
                <v:shape id="_x0000_s2142" style="position:absolute;left:3335;top:10772;width:100;height:162;rotation:90;mso-position-horizontal:absolute;mso-position-vertical:absolute" coordsize="99,162" path="m99,l,162e" filled="f" strokeweight="1pt">
                  <v:path arrowok="t"/>
                </v:shape>
                <v:shape id="_x0000_s2143" style="position:absolute;left:3335;top:11194;width:100;height:162;rotation:90;mso-position-horizontal:absolute;mso-position-vertical:absolute" coordsize="99,162" path="m99,l,162e" filled="f" strokeweight="1pt">
                  <v:path arrowok="t"/>
                </v:shape>
                <v:shape id="_x0000_s2144" style="position:absolute;left:3336;top:10988;width:100;height:162;rotation:90;mso-position-horizontal:absolute;mso-position-vertical:absolute" coordsize="99,162" path="m99,l,162e" filled="f" strokeweight="1pt">
                  <v:path arrowok="t"/>
                </v:shape>
                <v:oval id="_x0000_s2145" style="position:absolute;left:3304;top:11440;width:172;height:170;rotation:90" filled="f" strokeweight="1pt"/>
                <v:shape id="_x0000_s2146" style="position:absolute;left:3335;top:11860;width:100;height:162;rotation:90;mso-position-horizontal:absolute;mso-position-vertical:absolute" coordsize="99,162" path="m99,l,162e" filled="f" strokeweight="1pt">
                  <v:path arrowok="t"/>
                </v:shape>
                <v:shape id="_x0000_s2147" style="position:absolute;left:3335;top:12072;width:100;height:162;rotation:90;mso-position-horizontal:absolute;mso-position-vertical:absolute" coordsize="99,162" path="m99,l,162e" filled="f" strokeweight="1pt">
                  <v:path arrowok="t"/>
                </v:shape>
                <v:shape id="_x0000_s2148" style="position:absolute;left:3335;top:11652;width:101;height:162;rotation:90;mso-position-horizontal:absolute;mso-position-vertical:absolute" coordsize="99,162" path="m99,l,162e" filled="f" strokeweight="1pt">
                  <v:path arrowok="t"/>
                </v:shape>
                <v:oval id="_x0000_s2149" style="position:absolute;left:3306;top:12315;width:172;height:170;rotation:90" filled="f" strokeweight="1pt"/>
                <v:shape id="_x0000_s2150" style="position:absolute;left:3334;top:12740;width:100;height:162;rotation:90;mso-position-horizontal:absolute;mso-position-vertical:absolute" coordsize="99,162" path="m99,l,162e" filled="f" strokeweight="1pt">
                  <v:path arrowok="t"/>
                </v:shape>
                <v:shape id="_x0000_s2151" style="position:absolute;left:3334;top:12526;width:100;height:162;rotation:90;mso-position-horizontal:absolute;mso-position-vertical:absolute" coordsize="99,162" path="m99,l,162e" filled="f" strokeweight="1pt">
                  <v:path arrowok="t"/>
                </v:shape>
                <v:shape id="_x0000_s2152" style="position:absolute;left:3335;top:12957;width:100;height:162;rotation:90;mso-position-horizontal:absolute;mso-position-vertical:absolute" coordsize="99,162" path="m99,l,162e" filled="f" strokeweight="1pt">
                  <v:path arrowok="t"/>
                </v:shape>
                <v:oval id="_x0000_s2153" style="position:absolute;left:3306;top:13188;width:172;height:170;rotation:90" filled="f" strokeweight="1pt"/>
                <v:shape id="_x0000_s2154" style="position:absolute;left:3336;top:13408;width:100;height:162;rotation:90;mso-position-horizontal:absolute;mso-position-vertical:absolute" coordsize="99,162" path="m99,l,162e" filled="f" strokeweight="1pt">
                  <v:path arrowok="t"/>
                </v:shape>
                <v:shape id="_x0000_s2155" style="position:absolute;left:3336;top:13621;width:100;height:162;rotation:90;mso-position-horizontal:absolute;mso-position-vertical:absolute" coordsize="99,162" path="m99,l,162e" filled="f" strokeweight="1pt">
                  <v:path arrowok="t"/>
                </v:shape>
                <v:shape id="_x0000_s2156" style="position:absolute;left:3334;top:13834;width:100;height:162;rotation:90;mso-position-horizontal:absolute;mso-position-vertical:absolute" coordsize="99,162" path="m99,l,162e" filled="f" strokeweight="1pt">
                  <v:path arrowok="t"/>
                </v:shape>
                <v:oval id="_x0000_s2157" style="position:absolute;left:3308;top:14078;width:172;height:170;rotation:90" filled="f" strokeweight="1pt"/>
                <v:shape id="_x0000_s2158" style="position:absolute;left:3335;top:14299;width:100;height:162;rotation:90;mso-position-horizontal:absolute;mso-position-vertical:absolute" coordsize="99,162" path="m99,l,162e" filled="f" strokeweight="1pt">
                  <v:path arrowok="t"/>
                </v:shape>
                <v:shape id="_x0000_s2159" style="position:absolute;left:3333;top:14497;width:100;height:162;rotation:90;mso-position-horizontal:absolute;mso-position-vertical:absolute" coordsize="99,162" path="m99,l,162e" filled="f" strokeweight="1pt">
                  <v:path arrowok="t"/>
                </v:shape>
              </v:group>
              <v:shape id="_x0000_s2160" type="#_x0000_t202" style="position:absolute;left:1465;top:921;width:405;height:14110;mso-wrap-edited:f" wrapcoords="0 0 21600 0 21600 21600 0 21600 0 0" filled="f" stroked="f">
                <v:textbox style="layout-flow:vertical;mso-layout-flow-alt:bottom-to-top;mso-next-textbox:#_x0000_s2160" inset="0,0,0,0">
                  <w:txbxContent>
                    <w:p w:rsidR="00CB0BB2" w:rsidRDefault="00CB0BB2" w:rsidP="00CB0BB2">
                      <w:pPr>
                        <w:ind w:firstLineChars="1604" w:firstLine="3382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学校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班级</w:t>
                      </w:r>
                      <w:r>
                        <w:rPr>
                          <w:rFonts w:hint="eastAsia"/>
                          <w:b/>
                          <w:bCs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姓名</w:t>
                      </w:r>
                      <w:r>
                        <w:rPr>
                          <w:rFonts w:hint="eastAsia"/>
                          <w:b/>
                          <w:bCs/>
                          <w:u w:val="single"/>
                        </w:rPr>
                        <w:t xml:space="preserve">                </w:t>
                      </w:r>
                    </w:p>
                  </w:txbxContent>
                </v:textbox>
              </v:shape>
            </v:group>
          </v:group>
        </w:pict>
      </w:r>
      <w:r w:rsidRPr="00D44860">
        <w:rPr>
          <w:rFonts w:eastAsia="黑体" w:hint="eastAsia"/>
          <w:sz w:val="32"/>
        </w:rPr>
        <w:t>河东区</w:t>
      </w:r>
      <w:r w:rsidRPr="00D44860">
        <w:rPr>
          <w:bCs/>
          <w:sz w:val="32"/>
        </w:rPr>
        <w:t>201</w:t>
      </w:r>
      <w:r w:rsidRPr="00D44860">
        <w:rPr>
          <w:rFonts w:hint="eastAsia"/>
          <w:bCs/>
          <w:sz w:val="32"/>
        </w:rPr>
        <w:t>5</w:t>
      </w:r>
      <w:r w:rsidRPr="00D44860">
        <w:rPr>
          <w:rFonts w:eastAsia="黑体" w:hint="eastAsia"/>
          <w:sz w:val="32"/>
        </w:rPr>
        <w:t>年中考一模</w:t>
      </w:r>
      <w:r>
        <w:rPr>
          <w:rFonts w:eastAsia="黑体" w:hint="eastAsia"/>
          <w:sz w:val="32"/>
        </w:rPr>
        <w:t>考试</w:t>
      </w:r>
    </w:p>
    <w:p w:rsidR="00CB0BB2" w:rsidRPr="00D44860" w:rsidRDefault="00CB0BB2" w:rsidP="00CB0BB2">
      <w:pPr>
        <w:spacing w:line="360" w:lineRule="auto"/>
        <w:jc w:val="center"/>
        <w:rPr>
          <w:rFonts w:hint="eastAsia"/>
          <w:sz w:val="36"/>
        </w:rPr>
      </w:pPr>
      <w:r w:rsidRPr="00D44860">
        <w:rPr>
          <w:rFonts w:eastAsia="黑体" w:hint="eastAsia"/>
          <w:sz w:val="36"/>
        </w:rPr>
        <w:t>化学</w:t>
      </w:r>
      <w:r>
        <w:rPr>
          <w:rFonts w:eastAsia="黑体" w:hint="eastAsia"/>
          <w:sz w:val="36"/>
        </w:rPr>
        <w:t>试卷</w:t>
      </w:r>
    </w:p>
    <w:p w:rsidR="00CB0BB2" w:rsidRPr="0080117B" w:rsidRDefault="00CB0BB2" w:rsidP="00CB0BB2">
      <w:pPr>
        <w:spacing w:line="288" w:lineRule="auto"/>
        <w:ind w:firstLineChars="200" w:firstLine="420"/>
        <w:rPr>
          <w:rFonts w:ascii="宋体" w:hAnsi="宋体" w:hint="eastAsia"/>
          <w:szCs w:val="21"/>
        </w:rPr>
      </w:pPr>
      <w:r w:rsidRPr="0080117B">
        <w:rPr>
          <w:rFonts w:ascii="宋体" w:hAnsi="宋体" w:hint="eastAsia"/>
          <w:szCs w:val="21"/>
        </w:rPr>
        <w:t>本试卷分为第Ⅰ卷（选择题）、第Ⅱ卷（非选择题）两部分。</w:t>
      </w:r>
    </w:p>
    <w:p w:rsidR="00CB0BB2" w:rsidRDefault="00CB0BB2" w:rsidP="00CB0BB2">
      <w:pPr>
        <w:spacing w:line="288" w:lineRule="auto"/>
        <w:ind w:firstLineChars="200" w:firstLine="420"/>
        <w:rPr>
          <w:rFonts w:ascii="宋体" w:hAnsi="宋体" w:hint="eastAsia"/>
          <w:szCs w:val="21"/>
        </w:rPr>
      </w:pPr>
      <w:r w:rsidRPr="0080117B">
        <w:rPr>
          <w:rFonts w:ascii="宋体" w:hAnsi="宋体" w:hint="eastAsia"/>
          <w:szCs w:val="21"/>
        </w:rPr>
        <w:t>答卷前，请你务必将自己的姓名、准考证号填写在“</w:t>
      </w:r>
      <w:r w:rsidRPr="0080117B">
        <w:rPr>
          <w:rFonts w:ascii="宋体" w:hAnsi="宋体" w:hint="eastAsia"/>
          <w:b/>
          <w:szCs w:val="21"/>
        </w:rPr>
        <w:t>答题卡</w:t>
      </w:r>
      <w:r>
        <w:rPr>
          <w:rFonts w:ascii="宋体" w:hAnsi="宋体" w:hint="eastAsia"/>
          <w:szCs w:val="21"/>
        </w:rPr>
        <w:t>”上</w:t>
      </w:r>
      <w:r w:rsidRPr="0080117B">
        <w:rPr>
          <w:rFonts w:ascii="宋体" w:hAnsi="宋体" w:hint="eastAsia"/>
          <w:szCs w:val="21"/>
        </w:rPr>
        <w:t>。答题时，务必将答案涂写在“</w:t>
      </w:r>
      <w:r w:rsidRPr="0080117B">
        <w:rPr>
          <w:rFonts w:ascii="宋体" w:hAnsi="宋体" w:hint="eastAsia"/>
          <w:b/>
          <w:szCs w:val="21"/>
        </w:rPr>
        <w:t>答题卡</w:t>
      </w:r>
      <w:r w:rsidRPr="0080117B">
        <w:rPr>
          <w:rFonts w:ascii="宋体" w:hAnsi="宋体" w:hint="eastAsia"/>
          <w:szCs w:val="21"/>
        </w:rPr>
        <w:t>”上，</w:t>
      </w:r>
      <w:r w:rsidRPr="0080117B">
        <w:rPr>
          <w:rFonts w:ascii="宋体" w:hAnsi="宋体" w:hint="eastAsia"/>
          <w:b/>
          <w:szCs w:val="21"/>
        </w:rPr>
        <w:t>答案答在试卷上无效</w:t>
      </w:r>
      <w:r w:rsidRPr="0080117B">
        <w:rPr>
          <w:rFonts w:ascii="宋体" w:hAnsi="宋体" w:hint="eastAsia"/>
          <w:szCs w:val="21"/>
        </w:rPr>
        <w:t>。考试结束后，将“</w:t>
      </w:r>
      <w:r w:rsidRPr="0080117B">
        <w:rPr>
          <w:rFonts w:ascii="宋体" w:hAnsi="宋体" w:hint="eastAsia"/>
          <w:b/>
          <w:szCs w:val="21"/>
        </w:rPr>
        <w:t>答题卡</w:t>
      </w:r>
      <w:r w:rsidRPr="0080117B">
        <w:rPr>
          <w:rFonts w:ascii="宋体" w:hAnsi="宋体" w:hint="eastAsia"/>
          <w:szCs w:val="21"/>
        </w:rPr>
        <w:t>”交回。</w:t>
      </w:r>
    </w:p>
    <w:p w:rsidR="00CB0BB2" w:rsidRPr="003B6357" w:rsidRDefault="00CB0BB2" w:rsidP="00CB0BB2">
      <w:pPr>
        <w:spacing w:line="288" w:lineRule="auto"/>
        <w:ind w:firstLineChars="194" w:firstLine="407"/>
        <w:rPr>
          <w:rFonts w:ascii="黑体" w:eastAsia="黑体" w:hint="eastAsia"/>
          <w:b/>
        </w:rPr>
      </w:pPr>
      <w:r>
        <w:rPr>
          <w:rFonts w:ascii="宋体" w:hAnsi="宋体" w:hint="eastAsia"/>
          <w:szCs w:val="21"/>
        </w:rPr>
        <w:t>祝你考试顺利！</w:t>
      </w:r>
    </w:p>
    <w:p w:rsidR="00CB0BB2" w:rsidRDefault="00CB0BB2" w:rsidP="00CB0BB2">
      <w:pPr>
        <w:widowControl/>
        <w:spacing w:line="460" w:lineRule="exact"/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28"/>
          <w:szCs w:val="32"/>
        </w:rPr>
        <w:t>第 Ⅰ 卷 (选择题  共2大题  共30分)</w:t>
      </w:r>
      <w:r>
        <w:rPr>
          <w:rFonts w:ascii="宋体" w:hAnsi="宋体" w:cs="宋体" w:hint="eastAsia"/>
          <w:b/>
          <w:bCs/>
          <w:sz w:val="32"/>
          <w:szCs w:val="32"/>
        </w:rPr>
        <w:t></w:t>
      </w:r>
    </w:p>
    <w:p w:rsidR="00CB0BB2" w:rsidRDefault="00CB0BB2" w:rsidP="00CB0BB2">
      <w:pPr>
        <w:widowControl/>
        <w:autoSpaceDN w:val="0"/>
        <w:spacing w:line="460" w:lineRule="exact"/>
        <w:rPr>
          <w:rFonts w:hint="eastAsia"/>
          <w:szCs w:val="21"/>
        </w:rPr>
      </w:pPr>
      <w:r>
        <w:rPr>
          <w:rFonts w:ascii="黑体" w:eastAsia="黑体" w:hAnsi="宋体" w:cs="宋体" w:hint="eastAsia"/>
          <w:b/>
          <w:bCs/>
          <w:szCs w:val="21"/>
        </w:rPr>
        <w:t xml:space="preserve">可能用到的相对原子质量 </w:t>
      </w:r>
      <w:r>
        <w:rPr>
          <w:rFonts w:ascii="宋体" w:hAnsi="宋体" w:cs="宋体" w:hint="eastAsia"/>
          <w:b/>
          <w:bCs/>
          <w:szCs w:val="21"/>
        </w:rPr>
        <w:t xml:space="preserve">  </w:t>
      </w:r>
      <w:r>
        <w:rPr>
          <w:szCs w:val="21"/>
        </w:rPr>
        <w:t xml:space="preserve"> H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"/>
          <w:attr w:name="UnitName" w:val="C"/>
        </w:smartTagPr>
        <w:r>
          <w:rPr>
            <w:szCs w:val="21"/>
          </w:rPr>
          <w:t>1   C</w:t>
        </w:r>
      </w:smartTag>
      <w:r>
        <w:rPr>
          <w:szCs w:val="21"/>
        </w:rPr>
        <w:t xml:space="preserve"> 12    N 14   O 16   Na 23   Mg 24   </w:t>
      </w:r>
      <w:r>
        <w:rPr>
          <w:rFonts w:hint="eastAsia"/>
          <w:szCs w:val="21"/>
        </w:rPr>
        <w:t xml:space="preserve">Al 27   </w:t>
      </w:r>
      <w:r>
        <w:rPr>
          <w:szCs w:val="21"/>
        </w:rPr>
        <w:t xml:space="preserve">S 32  </w:t>
      </w:r>
      <w:r>
        <w:rPr>
          <w:rFonts w:ascii="宋体" w:hAnsi="宋体" w:cs="宋体" w:hint="eastAsia"/>
          <w:szCs w:val="21"/>
        </w:rPr>
        <w:t xml:space="preserve"> </w:t>
      </w:r>
      <w:r>
        <w:rPr>
          <w:szCs w:val="21"/>
        </w:rPr>
        <w:t>Cl 35.5   Fe 56   Cu 64    Zn 65   P 31   Ba 137</w:t>
      </w:r>
      <w:r>
        <w:rPr>
          <w:rFonts w:hint="eastAsia"/>
          <w:szCs w:val="21"/>
        </w:rPr>
        <w:t xml:space="preserve">   Ca 40   </w:t>
      </w:r>
      <w:r w:rsidRPr="000C095F">
        <w:rPr>
          <w:rFonts w:hint="eastAsia"/>
          <w:szCs w:val="21"/>
        </w:rPr>
        <w:t>Ag 108</w:t>
      </w:r>
    </w:p>
    <w:p w:rsidR="00CB0BB2" w:rsidRDefault="00CB0BB2" w:rsidP="00CB0BB2">
      <w:pPr>
        <w:pStyle w:val="DefaultParagraph"/>
        <w:spacing w:line="288" w:lineRule="auto"/>
      </w:pPr>
      <w:r>
        <w:rPr>
          <w:b/>
        </w:rPr>
        <w:t>一．选择题（本大题</w:t>
      </w:r>
      <w:r>
        <w:rPr>
          <w:b/>
        </w:rPr>
        <w:t>10</w:t>
      </w:r>
      <w:r>
        <w:rPr>
          <w:b/>
        </w:rPr>
        <w:t>题，每题</w:t>
      </w:r>
      <w:r>
        <w:rPr>
          <w:b/>
        </w:rPr>
        <w:t>2</w:t>
      </w:r>
      <w:r>
        <w:rPr>
          <w:b/>
        </w:rPr>
        <w:t>分，只有一个选项最符合题意）</w:t>
      </w:r>
    </w:p>
    <w:p w:rsidR="00CB0BB2" w:rsidRPr="00427831" w:rsidRDefault="00CB0BB2" w:rsidP="00CB0BB2">
      <w:pPr>
        <w:spacing w:line="288" w:lineRule="auto"/>
      </w:pPr>
      <w:r>
        <w:t>1</w:t>
      </w:r>
      <w:r>
        <w:t>．</w:t>
      </w:r>
      <w:r w:rsidRPr="00427831">
        <w:t>下列变化中，属于化学变化的是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1907"/>
        <w:gridCol w:w="1907"/>
        <w:gridCol w:w="1907"/>
        <w:gridCol w:w="1907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Default="00CB0BB2" w:rsidP="0053727A">
            <w:pPr>
              <w:pStyle w:val="DefaultParagraph"/>
              <w:spacing w:line="288" w:lineRule="auto"/>
            </w:pP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A.</w:t>
            </w:r>
            <w:r w:rsidRPr="00427831">
              <w:t>滴水成冰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B.</w:t>
            </w:r>
            <w:r w:rsidRPr="00427831">
              <w:t>酒精燃烧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C.</w:t>
            </w:r>
            <w:r w:rsidRPr="00427831">
              <w:t>玻璃破碎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D.</w:t>
            </w:r>
            <w:r w:rsidRPr="00427831">
              <w:t>西瓜榨汁</w:t>
            </w:r>
          </w:p>
        </w:tc>
      </w:tr>
    </w:tbl>
    <w:p w:rsidR="00CB0BB2" w:rsidRPr="00217AB5" w:rsidRDefault="00CB0BB2" w:rsidP="00CB0BB2">
      <w:pPr>
        <w:spacing w:line="288" w:lineRule="auto"/>
      </w:pPr>
      <w:r>
        <w:t>2</w:t>
      </w:r>
      <w:r>
        <w:t>．</w:t>
      </w:r>
      <w:r>
        <w:rPr>
          <w:rFonts w:hint="eastAsia"/>
        </w:rPr>
        <w:t>2015</w:t>
      </w:r>
      <w:r>
        <w:rPr>
          <w:rFonts w:hint="eastAsia"/>
        </w:rPr>
        <w:t>年全国两会中强调“</w:t>
      </w:r>
      <w:r w:rsidRPr="00217AB5">
        <w:rPr>
          <w:rFonts w:hint="eastAsia"/>
        </w:rPr>
        <w:t>加强节能减排，铁腕治理环境”。新承诺深入实施大气污染防治行动计划。从环境保护的角度考虑，下列燃料中最理想的是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1907"/>
        <w:gridCol w:w="1907"/>
        <w:gridCol w:w="1907"/>
        <w:gridCol w:w="1907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Default="00CB0BB2" w:rsidP="0053727A">
            <w:pPr>
              <w:pStyle w:val="DefaultParagraph"/>
              <w:spacing w:line="288" w:lineRule="auto"/>
            </w:pP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217AB5">
              <w:rPr>
                <w:rFonts w:hint="eastAsia"/>
              </w:rPr>
              <w:t xml:space="preserve">A. </w:t>
            </w:r>
            <w:r w:rsidRPr="00217AB5">
              <w:rPr>
                <w:rFonts w:hint="eastAsia"/>
              </w:rPr>
              <w:t>天然气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217AB5">
              <w:rPr>
                <w:rFonts w:hint="eastAsia"/>
              </w:rPr>
              <w:t xml:space="preserve">B. </w:t>
            </w:r>
            <w:r w:rsidRPr="00217AB5">
              <w:rPr>
                <w:rFonts w:hint="eastAsia"/>
              </w:rPr>
              <w:t>煤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217AB5">
              <w:rPr>
                <w:rFonts w:hint="eastAsia"/>
              </w:rPr>
              <w:t xml:space="preserve">C. </w:t>
            </w:r>
            <w:r w:rsidRPr="00217AB5">
              <w:rPr>
                <w:rFonts w:hint="eastAsia"/>
              </w:rPr>
              <w:t>氢气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217AB5">
              <w:rPr>
                <w:rFonts w:hint="eastAsia"/>
              </w:rPr>
              <w:t>D.</w:t>
            </w:r>
            <w:r>
              <w:rPr>
                <w:rFonts w:hint="eastAsia"/>
              </w:rPr>
              <w:t xml:space="preserve"> </w:t>
            </w:r>
            <w:r w:rsidRPr="00217AB5">
              <w:rPr>
                <w:rFonts w:hint="eastAsia"/>
              </w:rPr>
              <w:t>汽油</w:t>
            </w:r>
          </w:p>
        </w:tc>
      </w:tr>
    </w:tbl>
    <w:p w:rsidR="00CB0BB2" w:rsidRPr="00E71671" w:rsidRDefault="00CB0BB2" w:rsidP="00CB0BB2">
      <w:pPr>
        <w:spacing w:line="288" w:lineRule="auto"/>
        <w:rPr>
          <w:rFonts w:ascii="宋体" w:hAnsi="宋体"/>
          <w:szCs w:val="21"/>
        </w:rPr>
      </w:pPr>
      <w:r>
        <w:t>3</w:t>
      </w:r>
      <w:r>
        <w:t>．</w:t>
      </w:r>
      <w:r w:rsidRPr="00E71671">
        <w:rPr>
          <w:rFonts w:ascii="宋体" w:hAnsi="宋体" w:hint="eastAsia"/>
          <w:szCs w:val="21"/>
        </w:rPr>
        <w:t>下列物质中，属于纯净物的是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1907"/>
        <w:gridCol w:w="1907"/>
        <w:gridCol w:w="1907"/>
        <w:gridCol w:w="1907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Pr="00460C52" w:rsidRDefault="00CB0BB2" w:rsidP="0053727A">
            <w:pPr>
              <w:pStyle w:val="DefaultParagraph"/>
              <w:spacing w:line="288" w:lineRule="auto"/>
              <w:rPr>
                <w:rFonts w:hAnsi="Times New Roman"/>
              </w:rPr>
            </w:pPr>
          </w:p>
        </w:tc>
        <w:tc>
          <w:tcPr>
            <w:tcW w:w="1907" w:type="dxa"/>
          </w:tcPr>
          <w:p w:rsidR="00CB0BB2" w:rsidRPr="00460C52" w:rsidRDefault="00CB0BB2" w:rsidP="0053727A">
            <w:pPr>
              <w:pStyle w:val="DefaultParagraph"/>
              <w:spacing w:line="288" w:lineRule="auto"/>
              <w:rPr>
                <w:rFonts w:hAnsi="Times New Roman"/>
              </w:rPr>
            </w:pPr>
            <w:r w:rsidRPr="00460C52">
              <w:rPr>
                <w:rFonts w:hAnsi="Times New Roman"/>
                <w:szCs w:val="21"/>
              </w:rPr>
              <w:t xml:space="preserve">A. </w:t>
            </w:r>
            <w:r w:rsidRPr="00460C52">
              <w:rPr>
                <w:rFonts w:hAnsi="宋体"/>
                <w:szCs w:val="21"/>
              </w:rPr>
              <w:t>洁净的空气</w:t>
            </w:r>
          </w:p>
        </w:tc>
        <w:tc>
          <w:tcPr>
            <w:tcW w:w="1907" w:type="dxa"/>
          </w:tcPr>
          <w:p w:rsidR="00CB0BB2" w:rsidRPr="00460C52" w:rsidRDefault="00CB0BB2" w:rsidP="0053727A">
            <w:pPr>
              <w:pStyle w:val="DefaultParagraph"/>
              <w:spacing w:line="288" w:lineRule="auto"/>
              <w:rPr>
                <w:rFonts w:hAnsi="Times New Roman"/>
              </w:rPr>
            </w:pPr>
            <w:r w:rsidRPr="00460C52">
              <w:rPr>
                <w:rFonts w:hAnsi="Times New Roman"/>
                <w:szCs w:val="21"/>
              </w:rPr>
              <w:t>B.</w:t>
            </w:r>
            <w:r w:rsidRPr="00460C52">
              <w:rPr>
                <w:rFonts w:hAnsi="宋体"/>
                <w:szCs w:val="21"/>
              </w:rPr>
              <w:t>汽水</w:t>
            </w:r>
          </w:p>
        </w:tc>
        <w:tc>
          <w:tcPr>
            <w:tcW w:w="1907" w:type="dxa"/>
          </w:tcPr>
          <w:p w:rsidR="00CB0BB2" w:rsidRPr="00460C52" w:rsidRDefault="00CB0BB2" w:rsidP="0053727A">
            <w:pPr>
              <w:pStyle w:val="DefaultParagraph"/>
              <w:spacing w:line="288" w:lineRule="auto"/>
              <w:rPr>
                <w:rFonts w:hAnsi="Times New Roman"/>
              </w:rPr>
            </w:pPr>
            <w:r w:rsidRPr="00460C52">
              <w:rPr>
                <w:rFonts w:hAnsi="Times New Roman"/>
                <w:szCs w:val="21"/>
              </w:rPr>
              <w:t>C.</w:t>
            </w:r>
            <w:r w:rsidRPr="00460C52">
              <w:rPr>
                <w:rFonts w:hAnsi="宋体"/>
                <w:szCs w:val="21"/>
              </w:rPr>
              <w:t>液态氧</w:t>
            </w:r>
          </w:p>
        </w:tc>
        <w:tc>
          <w:tcPr>
            <w:tcW w:w="1907" w:type="dxa"/>
          </w:tcPr>
          <w:p w:rsidR="00CB0BB2" w:rsidRPr="00460C52" w:rsidRDefault="00CB0BB2" w:rsidP="0053727A">
            <w:pPr>
              <w:pStyle w:val="DefaultParagraph"/>
              <w:spacing w:line="288" w:lineRule="auto"/>
              <w:rPr>
                <w:rFonts w:hAnsi="Times New Roman"/>
              </w:rPr>
            </w:pPr>
            <w:r w:rsidRPr="00460C52">
              <w:rPr>
                <w:rFonts w:hAnsi="Times New Roman"/>
                <w:szCs w:val="21"/>
              </w:rPr>
              <w:t>D.</w:t>
            </w:r>
            <w:r w:rsidRPr="00460C52">
              <w:rPr>
                <w:rFonts w:hAnsi="宋体"/>
                <w:szCs w:val="21"/>
              </w:rPr>
              <w:t>水泥砂浆</w:t>
            </w:r>
          </w:p>
        </w:tc>
      </w:tr>
    </w:tbl>
    <w:p w:rsidR="00CB0BB2" w:rsidRPr="00427831" w:rsidRDefault="00CB0BB2" w:rsidP="00CB0BB2">
      <w:pPr>
        <w:spacing w:line="288" w:lineRule="auto"/>
      </w:pPr>
      <w:r>
        <w:t>4</w:t>
      </w:r>
      <w:r>
        <w:t>．</w:t>
      </w:r>
      <w:r w:rsidRPr="00427831">
        <w:t>厨房中的下列物质与水充分混合后，</w:t>
      </w:r>
      <w:r w:rsidRPr="00427831">
        <w:rPr>
          <w:em w:val="dot"/>
        </w:rPr>
        <w:t>不能</w:t>
      </w:r>
      <w:r w:rsidRPr="00427831">
        <w:t>形成溶液的是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1907"/>
        <w:gridCol w:w="1907"/>
        <w:gridCol w:w="1907"/>
        <w:gridCol w:w="1907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Default="00CB0BB2" w:rsidP="0053727A">
            <w:pPr>
              <w:pStyle w:val="DefaultParagraph"/>
              <w:spacing w:line="288" w:lineRule="auto"/>
            </w:pP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A.</w:t>
            </w:r>
            <w:r w:rsidRPr="00427831">
              <w:t>花生油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B.</w:t>
            </w:r>
            <w:r w:rsidRPr="00427831">
              <w:t>白糖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C.</w:t>
            </w:r>
            <w:r w:rsidRPr="00427831">
              <w:t>纯碱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427831">
              <w:t>D.</w:t>
            </w:r>
            <w:r w:rsidRPr="00427831">
              <w:t>食盐</w:t>
            </w:r>
          </w:p>
        </w:tc>
      </w:tr>
    </w:tbl>
    <w:p w:rsidR="00CB0BB2" w:rsidRDefault="00CB0BB2" w:rsidP="00CB0BB2">
      <w:pPr>
        <w:pStyle w:val="DefaultParagraph"/>
        <w:spacing w:line="288" w:lineRule="auto"/>
      </w:pPr>
      <w:r>
        <w:t>5</w:t>
      </w:r>
      <w:r>
        <w:t>．地壳中含量最多的金属元素是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1907"/>
        <w:gridCol w:w="1907"/>
        <w:gridCol w:w="1907"/>
        <w:gridCol w:w="1907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Default="00CB0BB2" w:rsidP="0053727A">
            <w:pPr>
              <w:pStyle w:val="DefaultParagraph"/>
              <w:spacing w:line="288" w:lineRule="auto"/>
            </w:pP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>A</w:t>
            </w:r>
            <w:r>
              <w:rPr>
                <w:rFonts w:hint="eastAsia"/>
              </w:rPr>
              <w:t>.</w:t>
            </w:r>
            <w:r>
              <w:t>Si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 xml:space="preserve">B </w:t>
            </w:r>
            <w:r>
              <w:rPr>
                <w:rFonts w:hint="eastAsia"/>
              </w:rPr>
              <w:t>.</w:t>
            </w:r>
            <w:r>
              <w:t>F e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>C</w:t>
            </w:r>
            <w:r>
              <w:rPr>
                <w:rFonts w:hint="eastAsia"/>
              </w:rPr>
              <w:t>.</w:t>
            </w:r>
            <w:r>
              <w:t xml:space="preserve"> Al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>D</w:t>
            </w:r>
            <w:r>
              <w:rPr>
                <w:rFonts w:hint="eastAsia"/>
              </w:rPr>
              <w:t>.</w:t>
            </w:r>
            <w:r>
              <w:t xml:space="preserve"> O</w:t>
            </w:r>
          </w:p>
        </w:tc>
      </w:tr>
    </w:tbl>
    <w:p w:rsidR="00CB0BB2" w:rsidRPr="00F52781" w:rsidRDefault="00CB0BB2" w:rsidP="00CB0BB2">
      <w:pPr>
        <w:pStyle w:val="DefaultParagraph"/>
        <w:spacing w:line="288" w:lineRule="auto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4067810</wp:posOffset>
            </wp:positionH>
            <wp:positionV relativeFrom="paragraph">
              <wp:posOffset>99695</wp:posOffset>
            </wp:positionV>
            <wp:extent cx="723900" cy="1076325"/>
            <wp:effectExtent l="19050" t="0" r="0" b="0"/>
            <wp:wrapNone/>
            <wp:docPr id="113" name="图片 113" descr="【www.3edu.net】3eud教育网，免费教学资源集散地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【www.3edu.net】3eud教育网，免费教学资源集散地。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6</w:t>
      </w:r>
      <w:r>
        <w:t>．</w:t>
      </w:r>
      <w:r w:rsidRPr="00F52781">
        <w:rPr>
          <w:rFonts w:hint="eastAsia"/>
        </w:rPr>
        <w:t>下列图示实验操作中，正确的是</w:t>
      </w:r>
    </w:p>
    <w:p w:rsidR="00CB0BB2" w:rsidRPr="00AF435D" w:rsidRDefault="00CB0BB2" w:rsidP="00CB0BB2">
      <w:pPr>
        <w:spacing w:line="288" w:lineRule="auto"/>
        <w:ind w:firstLineChars="150" w:firstLine="315"/>
        <w:rPr>
          <w:rFonts w:cs="Arial"/>
          <w:szCs w:val="21"/>
        </w:rPr>
      </w:pPr>
      <w:r w:rsidRPr="00F52781">
        <w:rPr>
          <w:rFonts w:hint="eastAsia"/>
        </w:rPr>
        <w:t>A</w:t>
      </w:r>
      <w:r w:rsidRPr="00F52781">
        <w:rPr>
          <w:rFonts w:hint="eastAsia"/>
        </w:rPr>
        <w:t>．</w:t>
      </w:r>
      <w:r>
        <w:rPr>
          <w:noProof/>
        </w:rPr>
        <w:drawing>
          <wp:inline distT="0" distB="0" distL="0" distR="0">
            <wp:extent cx="829310" cy="903605"/>
            <wp:effectExtent l="19050" t="0" r="8890" b="0"/>
            <wp:docPr id="1" name="图片 1" descr="【www.3edu.net】3eud教育网，免费教学资源集散地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【www.3edu.net】3eud教育网，免费教学资源集散地。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310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Pr="00F52781">
        <w:rPr>
          <w:rFonts w:hint="eastAsia"/>
        </w:rPr>
        <w:t xml:space="preserve"> B</w:t>
      </w:r>
      <w:r w:rsidRPr="00F52781">
        <w:rPr>
          <w:rFonts w:hint="eastAsia"/>
        </w:rPr>
        <w:t>．</w:t>
      </w:r>
      <w:r>
        <w:rPr>
          <w:noProof/>
        </w:rPr>
        <w:drawing>
          <wp:inline distT="0" distB="0" distL="0" distR="0">
            <wp:extent cx="467995" cy="595630"/>
            <wp:effectExtent l="19050" t="0" r="8255" b="0"/>
            <wp:docPr id="2" name="图片 2" descr="【www.3edu.net】3eud教育网，免费教学资源集散地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【www.3edu.net】3eud教育网，免费教学资源集散地。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" cy="59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2781"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 w:rsidRPr="00F52781">
        <w:rPr>
          <w:rFonts w:hint="eastAsia"/>
        </w:rPr>
        <w:t>C</w:t>
      </w:r>
      <w:r w:rsidRPr="00F52781">
        <w:rPr>
          <w:rFonts w:hint="eastAsia"/>
        </w:rPr>
        <w:t>．</w:t>
      </w:r>
      <w:r>
        <w:rPr>
          <w:noProof/>
        </w:rPr>
        <w:drawing>
          <wp:inline distT="0" distB="0" distL="0" distR="0">
            <wp:extent cx="329565" cy="903605"/>
            <wp:effectExtent l="19050" t="0" r="0" b="0"/>
            <wp:docPr id="3" name="图片 3" descr="【www.3edu.net】3eud教育网，免费教学资源集散地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【www.3edu.net】3eud教育网，免费教学资源集散地。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2781">
        <w:rPr>
          <w:rFonts w:hint="eastAsia"/>
        </w:rPr>
        <w:t xml:space="preserve"> </w:t>
      </w:r>
      <w:r>
        <w:rPr>
          <w:rFonts w:hint="eastAsia"/>
        </w:rPr>
        <w:t xml:space="preserve">         </w:t>
      </w:r>
      <w:r w:rsidRPr="00F52781">
        <w:rPr>
          <w:rFonts w:hint="eastAsia"/>
        </w:rPr>
        <w:t>D</w:t>
      </w:r>
      <w:r w:rsidRPr="00F52781">
        <w:rPr>
          <w:rFonts w:hint="eastAsia"/>
        </w:rPr>
        <w:t>．</w:t>
      </w:r>
      <w:r>
        <w:t xml:space="preserve">　</w:t>
      </w:r>
    </w:p>
    <w:p w:rsidR="00CB0BB2" w:rsidRPr="00E71671" w:rsidRDefault="00CB0BB2" w:rsidP="00CB0BB2">
      <w:pPr>
        <w:spacing w:line="288" w:lineRule="auto"/>
      </w:pPr>
      <w:r>
        <w:t>7</w:t>
      </w:r>
      <w:r>
        <w:t>．</w:t>
      </w:r>
      <w:r w:rsidRPr="00E71671">
        <w:rPr>
          <w:rFonts w:ascii="宋体" w:hAnsi="宋体" w:hint="eastAsia"/>
          <w:szCs w:val="21"/>
        </w:rPr>
        <w:t>某同学到医院检查身体后，医生建议要多吃蔬菜和水果，请判断医生让她主要补充的营养素是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1907"/>
        <w:gridCol w:w="1907"/>
        <w:gridCol w:w="1907"/>
        <w:gridCol w:w="1907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Default="00CB0BB2" w:rsidP="0053727A">
            <w:pPr>
              <w:pStyle w:val="DefaultParagraph"/>
              <w:spacing w:line="288" w:lineRule="auto"/>
            </w:pP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E71671">
              <w:rPr>
                <w:rFonts w:hint="eastAsia"/>
              </w:rPr>
              <w:t>A.</w:t>
            </w:r>
            <w:r w:rsidRPr="00E71671">
              <w:rPr>
                <w:rFonts w:hint="eastAsia"/>
              </w:rPr>
              <w:t>糖类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E71671">
              <w:rPr>
                <w:rFonts w:hint="eastAsia"/>
              </w:rPr>
              <w:t>B.</w:t>
            </w:r>
            <w:r w:rsidRPr="00E71671">
              <w:rPr>
                <w:rFonts w:hint="eastAsia"/>
              </w:rPr>
              <w:t>蛋白质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E71671">
              <w:rPr>
                <w:rFonts w:hint="eastAsia"/>
              </w:rPr>
              <w:t>C.</w:t>
            </w:r>
            <w:r w:rsidRPr="00E71671">
              <w:rPr>
                <w:rFonts w:hint="eastAsia"/>
              </w:rPr>
              <w:t>油脂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288" w:lineRule="auto"/>
            </w:pPr>
            <w:r w:rsidRPr="00E71671">
              <w:rPr>
                <w:rFonts w:hint="eastAsia"/>
              </w:rPr>
              <w:t>D.</w:t>
            </w:r>
            <w:r w:rsidRPr="00E71671">
              <w:rPr>
                <w:rFonts w:hint="eastAsia"/>
              </w:rPr>
              <w:t>维生素</w:t>
            </w:r>
          </w:p>
        </w:tc>
      </w:tr>
    </w:tbl>
    <w:p w:rsidR="00CB0BB2" w:rsidRPr="00427831" w:rsidRDefault="00CB0BB2" w:rsidP="00CB0BB2">
      <w:pPr>
        <w:spacing w:line="312" w:lineRule="auto"/>
      </w:pPr>
      <w:r>
        <w:lastRenderedPageBreak/>
        <w:t>8</w:t>
      </w:r>
      <w:r>
        <w:t>．</w:t>
      </w:r>
      <w:r w:rsidRPr="00427831">
        <w:t>下列药品中，</w:t>
      </w:r>
      <w:r w:rsidRPr="00427831">
        <w:rPr>
          <w:em w:val="dot"/>
        </w:rPr>
        <w:t>不需要</w:t>
      </w:r>
      <w:r w:rsidRPr="00427831">
        <w:t>密封保存的是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1907"/>
        <w:gridCol w:w="1907"/>
        <w:gridCol w:w="1907"/>
        <w:gridCol w:w="1907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312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Default="00CB0BB2" w:rsidP="0053727A">
            <w:pPr>
              <w:pStyle w:val="DefaultParagraph"/>
              <w:spacing w:line="312" w:lineRule="auto"/>
            </w:pP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312" w:lineRule="auto"/>
            </w:pPr>
            <w:r w:rsidRPr="00427831">
              <w:t>A.</w:t>
            </w:r>
            <w:r w:rsidRPr="00427831">
              <w:t>氢氧化钠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312" w:lineRule="auto"/>
            </w:pPr>
            <w:r w:rsidRPr="00427831">
              <w:t>B.</w:t>
            </w:r>
            <w:r w:rsidRPr="00427831">
              <w:t>浓硫酸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312" w:lineRule="auto"/>
            </w:pPr>
            <w:r w:rsidRPr="00427831">
              <w:t>C.</w:t>
            </w:r>
            <w:r w:rsidRPr="00427831">
              <w:t>氯化钠</w:t>
            </w:r>
          </w:p>
        </w:tc>
        <w:tc>
          <w:tcPr>
            <w:tcW w:w="1907" w:type="dxa"/>
          </w:tcPr>
          <w:p w:rsidR="00CB0BB2" w:rsidRDefault="00CB0BB2" w:rsidP="0053727A">
            <w:pPr>
              <w:pStyle w:val="DefaultParagraph"/>
              <w:spacing w:line="312" w:lineRule="auto"/>
            </w:pPr>
            <w:r w:rsidRPr="00427831">
              <w:t>D.</w:t>
            </w:r>
            <w:r w:rsidRPr="00427831">
              <w:t>浓盐酸</w:t>
            </w:r>
          </w:p>
        </w:tc>
      </w:tr>
    </w:tbl>
    <w:p w:rsidR="00CB0BB2" w:rsidRDefault="00CB0BB2" w:rsidP="00CB0BB2">
      <w:pPr>
        <w:spacing w:line="312" w:lineRule="auto"/>
        <w:rPr>
          <w:rFonts w:hint="eastAsia"/>
        </w:rPr>
      </w:pPr>
      <w:r>
        <w:t>9</w:t>
      </w:r>
      <w:r>
        <w:t>．下列说法中正确的是</w:t>
      </w:r>
    </w:p>
    <w:tbl>
      <w:tblPr>
        <w:tblW w:w="4835" w:type="pct"/>
        <w:tblCellMar>
          <w:left w:w="0" w:type="dxa"/>
          <w:right w:w="0" w:type="dxa"/>
        </w:tblCellMar>
        <w:tblLook w:val="04A0"/>
      </w:tblPr>
      <w:tblGrid>
        <w:gridCol w:w="6"/>
        <w:gridCol w:w="318"/>
        <w:gridCol w:w="7628"/>
      </w:tblGrid>
      <w:tr w:rsidR="00CB0BB2" w:rsidTr="005372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6" w:type="dxa"/>
          </w:tcPr>
          <w:p w:rsidR="00CB0BB2" w:rsidRDefault="00CB0BB2" w:rsidP="0053727A">
            <w:pPr>
              <w:pStyle w:val="DefaultParagraph"/>
              <w:spacing w:line="312" w:lineRule="auto"/>
            </w:pPr>
            <w:r>
              <w:t xml:space="preserve">　</w:t>
            </w:r>
          </w:p>
        </w:tc>
        <w:tc>
          <w:tcPr>
            <w:tcW w:w="318" w:type="dxa"/>
          </w:tcPr>
          <w:p w:rsidR="00CB0BB2" w:rsidRDefault="00CB0BB2" w:rsidP="0053727A">
            <w:pPr>
              <w:pStyle w:val="DefaultParagraph"/>
              <w:spacing w:line="312" w:lineRule="auto"/>
            </w:pPr>
          </w:p>
        </w:tc>
        <w:tc>
          <w:tcPr>
            <w:tcW w:w="7628" w:type="dxa"/>
          </w:tcPr>
          <w:p w:rsidR="00CB0BB2" w:rsidRDefault="00CB0BB2" w:rsidP="0053727A">
            <w:pPr>
              <w:pStyle w:val="DefaultParagraph"/>
              <w:spacing w:line="312" w:lineRule="auto"/>
              <w:rPr>
                <w:rFonts w:hint="eastAsia"/>
              </w:rPr>
            </w:pPr>
            <w:r>
              <w:rPr>
                <w:rFonts w:hint="eastAsia"/>
              </w:rPr>
              <w:t>A.</w:t>
            </w:r>
            <w:r>
              <w:t>木炭燃烧后生成黑色固体</w:t>
            </w:r>
            <w:r>
              <w:rPr>
                <w:rFonts w:hint="eastAsia"/>
              </w:rPr>
              <w:t xml:space="preserve">            </w:t>
            </w:r>
          </w:p>
          <w:p w:rsidR="00CB0BB2" w:rsidRDefault="00CB0BB2" w:rsidP="0053727A">
            <w:pPr>
              <w:pStyle w:val="DefaultParagraph"/>
              <w:spacing w:line="312" w:lineRule="auto"/>
              <w:rPr>
                <w:rFonts w:hint="eastAsia"/>
              </w:rPr>
            </w:pPr>
            <w:r>
              <w:rPr>
                <w:rFonts w:hint="eastAsia"/>
              </w:rPr>
              <w:t>B.</w:t>
            </w:r>
            <w:r>
              <w:t>氢气在空气中燃烧，产生淡蓝色火焰</w:t>
            </w:r>
          </w:p>
          <w:p w:rsidR="00CB0BB2" w:rsidRDefault="00CB0BB2" w:rsidP="0053727A">
            <w:pPr>
              <w:pStyle w:val="DefaultParagraph"/>
              <w:spacing w:line="312" w:lineRule="auto"/>
              <w:rPr>
                <w:rFonts w:hint="eastAsia"/>
              </w:rPr>
            </w:pPr>
            <w:r>
              <w:rPr>
                <w:rFonts w:hint="eastAsia"/>
              </w:rPr>
              <w:t>C.</w:t>
            </w:r>
            <w:r>
              <w:t>红磷在空气中不能燃烧</w:t>
            </w:r>
          </w:p>
          <w:p w:rsidR="00CB0BB2" w:rsidRDefault="00CB0BB2" w:rsidP="0053727A">
            <w:pPr>
              <w:pStyle w:val="DefaultParagraph"/>
              <w:spacing w:line="312" w:lineRule="auto"/>
            </w:pPr>
            <w:r>
              <w:rPr>
                <w:rFonts w:hint="eastAsia"/>
              </w:rPr>
              <w:t>D.</w:t>
            </w:r>
            <w:r>
              <w:t>硫燃烧时生成无色无味的气体</w:t>
            </w:r>
          </w:p>
        </w:tc>
      </w:tr>
    </w:tbl>
    <w:p w:rsidR="00CB0BB2" w:rsidRPr="00DE03E0" w:rsidRDefault="00CB0BB2" w:rsidP="00CB0BB2">
      <w:pPr>
        <w:spacing w:line="312" w:lineRule="auto"/>
        <w:rPr>
          <w:spacing w:val="-4"/>
        </w:rPr>
      </w:pPr>
      <w:r w:rsidRPr="004545D1">
        <w:rPr>
          <w:rFonts w:hint="eastAsia"/>
        </w:rPr>
        <w:t>10.</w:t>
      </w:r>
      <w:r w:rsidRPr="00DE03E0">
        <w:rPr>
          <w:rFonts w:hint="eastAsia"/>
          <w:spacing w:val="-4"/>
        </w:rPr>
        <w:t>下图是一组用于研究可燃物燃烧条件的对照实验，对有关实验现象和结论的判断错误的是</w:t>
      </w:r>
    </w:p>
    <w:p w:rsidR="00CB0BB2" w:rsidRDefault="00CB0BB2" w:rsidP="00CB0BB2">
      <w:pPr>
        <w:spacing w:line="312" w:lineRule="auto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569595</wp:posOffset>
            </wp:positionH>
            <wp:positionV relativeFrom="paragraph">
              <wp:posOffset>16510</wp:posOffset>
            </wp:positionV>
            <wp:extent cx="2841625" cy="1199515"/>
            <wp:effectExtent l="19050" t="0" r="0" b="0"/>
            <wp:wrapNone/>
            <wp:docPr id="52" name="图片 1" descr="c:\users\cy\appdata\roaming\360se6\User Data\temp\u=4033873808,2119599140&amp;fm=21&amp;gp=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cy\appdata\roaming\360se6\User Data\temp\u=4033873808,2119599140&amp;fm=21&amp;gp=0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25" cy="1199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545D1">
        <w:rPr>
          <w:rFonts w:hint="eastAsia"/>
        </w:rPr>
        <w:t xml:space="preserve"> </w:t>
      </w:r>
    </w:p>
    <w:p w:rsidR="00CB0BB2" w:rsidRDefault="00CB0BB2" w:rsidP="00CB0BB2">
      <w:pPr>
        <w:spacing w:line="312" w:lineRule="auto"/>
        <w:rPr>
          <w:rFonts w:hint="eastAsia"/>
        </w:rPr>
      </w:pPr>
    </w:p>
    <w:p w:rsidR="00CB0BB2" w:rsidRDefault="00CB0BB2" w:rsidP="00CB0BB2">
      <w:pPr>
        <w:spacing w:line="312" w:lineRule="auto"/>
        <w:rPr>
          <w:rFonts w:hint="eastAsia"/>
        </w:rPr>
      </w:pPr>
    </w:p>
    <w:p w:rsidR="00CB0BB2" w:rsidRDefault="00CB0BB2" w:rsidP="00CB0BB2">
      <w:pPr>
        <w:spacing w:line="312" w:lineRule="auto"/>
        <w:rPr>
          <w:rFonts w:hint="eastAsia"/>
        </w:rPr>
      </w:pPr>
    </w:p>
    <w:p w:rsidR="00CB0BB2" w:rsidRDefault="00CB0BB2" w:rsidP="00CB0BB2">
      <w:pPr>
        <w:spacing w:line="312" w:lineRule="auto"/>
        <w:rPr>
          <w:rFonts w:hint="eastAsia"/>
        </w:rPr>
      </w:pPr>
    </w:p>
    <w:p w:rsidR="00CB0BB2" w:rsidRPr="004545D1" w:rsidRDefault="00CB0BB2" w:rsidP="00CB0BB2">
      <w:pPr>
        <w:spacing w:line="312" w:lineRule="auto"/>
        <w:ind w:firstLineChars="200" w:firstLine="420"/>
      </w:pPr>
      <w:r w:rsidRPr="004545D1">
        <w:rPr>
          <w:rFonts w:hint="eastAsia"/>
        </w:rPr>
        <w:t>A</w:t>
      </w:r>
      <w:r w:rsidRPr="004545D1">
        <w:rPr>
          <w:rFonts w:hint="eastAsia"/>
        </w:rPr>
        <w:t>．实验</w:t>
      </w:r>
      <w:r w:rsidRPr="004545D1">
        <w:rPr>
          <w:rFonts w:hint="eastAsia"/>
        </w:rPr>
        <w:t>1</w:t>
      </w:r>
      <w:r w:rsidRPr="004545D1">
        <w:rPr>
          <w:rFonts w:hint="eastAsia"/>
        </w:rPr>
        <w:t>中红磷未燃烧，说明红磷的着火点高于白磷</w:t>
      </w:r>
      <w:r w:rsidRPr="004545D1">
        <w:rPr>
          <w:rFonts w:hint="eastAsia"/>
        </w:rPr>
        <w:t> </w:t>
      </w:r>
    </w:p>
    <w:p w:rsidR="00CB0BB2" w:rsidRPr="004545D1" w:rsidRDefault="00CB0BB2" w:rsidP="00CB0BB2">
      <w:pPr>
        <w:spacing w:line="312" w:lineRule="auto"/>
        <w:ind w:firstLineChars="150" w:firstLine="315"/>
      </w:pPr>
      <w:r w:rsidRPr="004545D1">
        <w:rPr>
          <w:rFonts w:hint="eastAsia"/>
        </w:rPr>
        <w:t>  B</w:t>
      </w:r>
      <w:r w:rsidRPr="004545D1">
        <w:rPr>
          <w:rFonts w:hint="eastAsia"/>
        </w:rPr>
        <w:t>．实验</w:t>
      </w:r>
      <w:r w:rsidRPr="004545D1">
        <w:rPr>
          <w:rFonts w:hint="eastAsia"/>
        </w:rPr>
        <w:t>2</w:t>
      </w:r>
      <w:r w:rsidRPr="004545D1">
        <w:rPr>
          <w:rFonts w:hint="eastAsia"/>
        </w:rPr>
        <w:t>中白磷燃烧，说明实验</w:t>
      </w:r>
      <w:r w:rsidRPr="004545D1">
        <w:rPr>
          <w:rFonts w:hint="eastAsia"/>
        </w:rPr>
        <w:t>2</w:t>
      </w:r>
      <w:r w:rsidRPr="004545D1">
        <w:rPr>
          <w:rFonts w:hint="eastAsia"/>
        </w:rPr>
        <w:t>中的热水温度高于实验</w:t>
      </w:r>
      <w:r w:rsidRPr="004545D1">
        <w:rPr>
          <w:rFonts w:hint="eastAsia"/>
        </w:rPr>
        <w:t>1 </w:t>
      </w:r>
    </w:p>
    <w:p w:rsidR="00CB0BB2" w:rsidRPr="004545D1" w:rsidRDefault="00CB0BB2" w:rsidP="00CB0BB2">
      <w:pPr>
        <w:spacing w:line="312" w:lineRule="auto"/>
        <w:ind w:firstLineChars="150" w:firstLine="315"/>
      </w:pPr>
      <w:r w:rsidRPr="004545D1">
        <w:rPr>
          <w:rFonts w:hint="eastAsia"/>
        </w:rPr>
        <w:t>  C</w:t>
      </w:r>
      <w:r w:rsidRPr="004545D1">
        <w:rPr>
          <w:rFonts w:hint="eastAsia"/>
        </w:rPr>
        <w:t>．实验</w:t>
      </w:r>
      <w:r w:rsidRPr="004545D1">
        <w:rPr>
          <w:rFonts w:hint="eastAsia"/>
        </w:rPr>
        <w:t>2</w:t>
      </w:r>
      <w:r w:rsidRPr="004545D1">
        <w:rPr>
          <w:rFonts w:hint="eastAsia"/>
        </w:rPr>
        <w:t>中如果停止通入氧气，燃着的白磷会熄灭</w:t>
      </w:r>
    </w:p>
    <w:p w:rsidR="00CB0BB2" w:rsidRDefault="00CB0BB2" w:rsidP="00CB0BB2">
      <w:pPr>
        <w:spacing w:line="312" w:lineRule="auto"/>
        <w:ind w:firstLineChars="150" w:firstLine="315"/>
      </w:pPr>
      <w:r w:rsidRPr="004545D1">
        <w:rPr>
          <w:rFonts w:hint="eastAsia"/>
        </w:rPr>
        <w:t>  D</w:t>
      </w:r>
      <w:r w:rsidRPr="004545D1">
        <w:rPr>
          <w:rFonts w:hint="eastAsia"/>
        </w:rPr>
        <w:t>．可燃物的燃烧需要氧气</w:t>
      </w:r>
      <w:r w:rsidRPr="004545D1">
        <w:rPr>
          <w:rFonts w:hint="eastAsia"/>
        </w:rPr>
        <w:t>(</w:t>
      </w:r>
      <w:r w:rsidRPr="004545D1">
        <w:rPr>
          <w:rFonts w:hint="eastAsia"/>
        </w:rPr>
        <w:t>或空气</w:t>
      </w:r>
      <w:r w:rsidRPr="004545D1">
        <w:rPr>
          <w:rFonts w:hint="eastAsia"/>
        </w:rPr>
        <w:t>)</w:t>
      </w:r>
      <w:r w:rsidRPr="004545D1">
        <w:rPr>
          <w:rFonts w:hint="eastAsia"/>
        </w:rPr>
        <w:t>，环境温度还要达到其着火点</w:t>
      </w:r>
    </w:p>
    <w:p w:rsidR="00CB0BB2" w:rsidRDefault="00CB0BB2" w:rsidP="00CB0BB2">
      <w:pPr>
        <w:pStyle w:val="DefaultParagraph"/>
        <w:spacing w:line="312" w:lineRule="auto"/>
      </w:pPr>
      <w:r>
        <w:rPr>
          <w:b/>
        </w:rPr>
        <w:t>二．选择题（本大题</w:t>
      </w:r>
      <w:r>
        <w:rPr>
          <w:b/>
        </w:rPr>
        <w:t>5</w:t>
      </w:r>
      <w:r>
        <w:rPr>
          <w:b/>
        </w:rPr>
        <w:t>题，每题</w:t>
      </w:r>
      <w:r>
        <w:rPr>
          <w:b/>
        </w:rPr>
        <w:t>2</w:t>
      </w:r>
      <w:r>
        <w:rPr>
          <w:b/>
        </w:rPr>
        <w:t>分，每小题四个选项中，有</w:t>
      </w:r>
      <w:r>
        <w:rPr>
          <w:b/>
        </w:rPr>
        <w:t>1-2</w:t>
      </w:r>
      <w:r>
        <w:rPr>
          <w:b/>
        </w:rPr>
        <w:t>个符合题意）</w:t>
      </w:r>
    </w:p>
    <w:p w:rsidR="00CB0BB2" w:rsidRPr="004545D1" w:rsidRDefault="00CB0BB2" w:rsidP="00CB0BB2">
      <w:pPr>
        <w:spacing w:line="312" w:lineRule="auto"/>
        <w:rPr>
          <w:rFonts w:ascii="宋体" w:hAnsi="宋体" w:hint="eastAsia"/>
          <w:szCs w:val="21"/>
        </w:rPr>
      </w:pPr>
      <w:r w:rsidRPr="004545D1">
        <w:rPr>
          <w:rFonts w:ascii="宋体" w:hAnsi="宋体" w:hint="eastAsia"/>
          <w:szCs w:val="21"/>
        </w:rPr>
        <w:t>11.生活离不开化学，下列做法中正确的是</w:t>
      </w:r>
    </w:p>
    <w:p w:rsidR="00CB0BB2" w:rsidRPr="004545D1" w:rsidRDefault="00CB0BB2" w:rsidP="00CB0BB2">
      <w:pPr>
        <w:spacing w:line="312" w:lineRule="auto"/>
        <w:ind w:firstLineChars="202" w:firstLine="424"/>
        <w:rPr>
          <w:szCs w:val="21"/>
        </w:rPr>
      </w:pPr>
      <w:r w:rsidRPr="004545D1">
        <w:rPr>
          <w:szCs w:val="21"/>
        </w:rPr>
        <w:t>A</w:t>
      </w:r>
      <w:r w:rsidRPr="004545D1">
        <w:rPr>
          <w:rFonts w:hint="eastAsia"/>
        </w:rPr>
        <w:t>．</w:t>
      </w:r>
      <w:r w:rsidRPr="004545D1">
        <w:rPr>
          <w:rFonts w:hAnsi="宋体"/>
          <w:szCs w:val="21"/>
        </w:rPr>
        <w:t>农业上用适量的氢氧化钠加入土壤以中和其酸性</w:t>
      </w:r>
      <w:r w:rsidRPr="004545D1">
        <w:rPr>
          <w:szCs w:val="21"/>
        </w:rPr>
        <w:t xml:space="preserve">   </w:t>
      </w:r>
    </w:p>
    <w:p w:rsidR="00CB0BB2" w:rsidRPr="004545D1" w:rsidRDefault="00CB0BB2" w:rsidP="00CB0BB2">
      <w:pPr>
        <w:spacing w:line="312" w:lineRule="auto"/>
        <w:ind w:firstLineChars="202" w:firstLine="424"/>
        <w:rPr>
          <w:szCs w:val="21"/>
        </w:rPr>
      </w:pPr>
      <w:r w:rsidRPr="004545D1">
        <w:rPr>
          <w:szCs w:val="21"/>
        </w:rPr>
        <w:t>B</w:t>
      </w:r>
      <w:r w:rsidRPr="004545D1">
        <w:rPr>
          <w:rFonts w:hint="eastAsia"/>
        </w:rPr>
        <w:t>．</w:t>
      </w:r>
      <w:r w:rsidRPr="004545D1">
        <w:rPr>
          <w:rFonts w:hAnsi="宋体"/>
          <w:szCs w:val="21"/>
        </w:rPr>
        <w:t>在铁桶中加入硫酸铜溶液和石灰水配制杀菌剂</w:t>
      </w:r>
    </w:p>
    <w:p w:rsidR="00CB0BB2" w:rsidRPr="004545D1" w:rsidRDefault="00CB0BB2" w:rsidP="00CB0BB2">
      <w:pPr>
        <w:spacing w:line="312" w:lineRule="auto"/>
        <w:ind w:firstLineChars="202" w:firstLine="424"/>
        <w:rPr>
          <w:szCs w:val="21"/>
        </w:rPr>
      </w:pPr>
      <w:r w:rsidRPr="004545D1">
        <w:rPr>
          <w:szCs w:val="21"/>
        </w:rPr>
        <w:t>C</w:t>
      </w:r>
      <w:r w:rsidRPr="004545D1">
        <w:rPr>
          <w:rFonts w:hint="eastAsia"/>
        </w:rPr>
        <w:t>．</w:t>
      </w:r>
      <w:r w:rsidRPr="004545D1">
        <w:rPr>
          <w:rFonts w:hAnsi="宋体"/>
          <w:szCs w:val="21"/>
        </w:rPr>
        <w:t>常用白醋除去铁锈</w:t>
      </w:r>
    </w:p>
    <w:p w:rsidR="00CB0BB2" w:rsidRPr="004545D1" w:rsidRDefault="00CB0BB2" w:rsidP="00CB0BB2">
      <w:pPr>
        <w:spacing w:line="312" w:lineRule="auto"/>
        <w:ind w:firstLineChars="202" w:firstLine="424"/>
        <w:rPr>
          <w:szCs w:val="21"/>
        </w:rPr>
      </w:pPr>
      <w:r w:rsidRPr="004545D1">
        <w:rPr>
          <w:szCs w:val="21"/>
        </w:rPr>
        <w:t>D</w:t>
      </w:r>
      <w:r w:rsidRPr="004545D1">
        <w:rPr>
          <w:rFonts w:hint="eastAsia"/>
        </w:rPr>
        <w:t>．</w:t>
      </w:r>
      <w:r w:rsidRPr="004545D1">
        <w:rPr>
          <w:rFonts w:hAnsi="宋体"/>
          <w:szCs w:val="21"/>
        </w:rPr>
        <w:t>铝合金门窗变旧变暗后用砂纸或钢丝球打磨</w:t>
      </w:r>
    </w:p>
    <w:p w:rsidR="00CB0BB2" w:rsidRPr="00A673BE" w:rsidRDefault="00CB0BB2" w:rsidP="00CB0BB2">
      <w:pPr>
        <w:widowControl/>
        <w:spacing w:line="312" w:lineRule="auto"/>
        <w:jc w:val="left"/>
        <w:rPr>
          <w:rFonts w:ascii="宋体" w:hAnsi="宋体" w:cs="宋体" w:hint="eastAsia"/>
          <w:szCs w:val="21"/>
        </w:rPr>
      </w:pPr>
      <w:r>
        <w:t>12</w:t>
      </w:r>
      <w:r>
        <w:t>．</w:t>
      </w:r>
      <w:r w:rsidRPr="00A673BE">
        <w:rPr>
          <w:rFonts w:ascii="宋体" w:hAnsi="宋体" w:cs="宋体" w:hint="eastAsia"/>
          <w:szCs w:val="21"/>
        </w:rPr>
        <w:t>除去下列物质中的少量杂质（括号内为杂质），所选用的试剂和操作错误的是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3060"/>
        <w:gridCol w:w="4140"/>
      </w:tblGrid>
      <w:tr w:rsidR="00CB0BB2" w:rsidRPr="00007ED6" w:rsidTr="0053727A">
        <w:tc>
          <w:tcPr>
            <w:tcW w:w="720" w:type="dxa"/>
            <w:vAlign w:val="center"/>
          </w:tcPr>
          <w:p w:rsidR="00CB0BB2" w:rsidRPr="00A673BE" w:rsidRDefault="00CB0BB2" w:rsidP="0053727A">
            <w:pPr>
              <w:widowControl/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  <w:r w:rsidRPr="00A673BE">
              <w:rPr>
                <w:rFonts w:ascii="宋体" w:hAnsi="宋体" w:cs="宋体" w:hint="eastAsia"/>
                <w:szCs w:val="21"/>
              </w:rPr>
              <w:t>选项</w:t>
            </w:r>
          </w:p>
        </w:tc>
        <w:tc>
          <w:tcPr>
            <w:tcW w:w="3060" w:type="dxa"/>
            <w:vAlign w:val="center"/>
          </w:tcPr>
          <w:p w:rsidR="00CB0BB2" w:rsidRPr="00A673BE" w:rsidRDefault="00CB0BB2" w:rsidP="0053727A">
            <w:pPr>
              <w:widowControl/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  <w:r w:rsidRPr="00A673BE">
              <w:rPr>
                <w:rFonts w:ascii="宋体" w:hAnsi="宋体" w:cs="宋体" w:hint="eastAsia"/>
                <w:szCs w:val="21"/>
              </w:rPr>
              <w:t>物质（杂质）</w:t>
            </w:r>
          </w:p>
        </w:tc>
        <w:tc>
          <w:tcPr>
            <w:tcW w:w="4140" w:type="dxa"/>
            <w:vAlign w:val="center"/>
          </w:tcPr>
          <w:p w:rsidR="00CB0BB2" w:rsidRPr="00A673BE" w:rsidRDefault="00CB0BB2" w:rsidP="0053727A">
            <w:pPr>
              <w:widowControl/>
              <w:spacing w:line="312" w:lineRule="auto"/>
              <w:jc w:val="center"/>
              <w:rPr>
                <w:rFonts w:ascii="宋体" w:hAnsi="宋体" w:cs="宋体"/>
                <w:szCs w:val="21"/>
              </w:rPr>
            </w:pPr>
            <w:r w:rsidRPr="00A673BE">
              <w:rPr>
                <w:rFonts w:ascii="宋体" w:hAnsi="宋体" w:cs="宋体" w:hint="eastAsia"/>
                <w:szCs w:val="21"/>
              </w:rPr>
              <w:t>选用试剂及操作</w:t>
            </w:r>
          </w:p>
        </w:tc>
      </w:tr>
      <w:tr w:rsidR="00CB0BB2" w:rsidRPr="009511D6" w:rsidTr="0053727A">
        <w:tc>
          <w:tcPr>
            <w:tcW w:w="72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A</w:t>
            </w:r>
          </w:p>
        </w:tc>
        <w:tc>
          <w:tcPr>
            <w:tcW w:w="306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CaCO</w:t>
            </w:r>
            <w:r w:rsidRPr="009511D6">
              <w:rPr>
                <w:szCs w:val="21"/>
                <w:vertAlign w:val="subscript"/>
              </w:rPr>
              <w:t>3</w:t>
            </w:r>
            <w:r w:rsidRPr="009511D6">
              <w:rPr>
                <w:rFonts w:hAnsi="宋体"/>
                <w:szCs w:val="21"/>
              </w:rPr>
              <w:t>（</w:t>
            </w:r>
            <w:r w:rsidRPr="009511D6">
              <w:rPr>
                <w:szCs w:val="21"/>
              </w:rPr>
              <w:t>CaCl</w:t>
            </w:r>
            <w:r w:rsidRPr="009511D6">
              <w:rPr>
                <w:szCs w:val="21"/>
                <w:vertAlign w:val="subscript"/>
              </w:rPr>
              <w:t>2</w:t>
            </w:r>
            <w:r w:rsidRPr="009511D6">
              <w:rPr>
                <w:rFonts w:hAnsi="宋体"/>
                <w:szCs w:val="21"/>
              </w:rPr>
              <w:t>）</w:t>
            </w:r>
          </w:p>
        </w:tc>
        <w:tc>
          <w:tcPr>
            <w:tcW w:w="414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rFonts w:hAnsi="宋体"/>
                <w:szCs w:val="21"/>
              </w:rPr>
              <w:t>加水，将固体溶解后过滤</w:t>
            </w:r>
          </w:p>
        </w:tc>
      </w:tr>
      <w:tr w:rsidR="00CB0BB2" w:rsidRPr="009511D6" w:rsidTr="0053727A">
        <w:tc>
          <w:tcPr>
            <w:tcW w:w="72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B</w:t>
            </w:r>
          </w:p>
        </w:tc>
        <w:tc>
          <w:tcPr>
            <w:tcW w:w="306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Cu</w:t>
            </w:r>
            <w:r w:rsidRPr="009511D6">
              <w:rPr>
                <w:rFonts w:hAnsi="宋体"/>
                <w:szCs w:val="21"/>
              </w:rPr>
              <w:t>粉（</w:t>
            </w:r>
            <w:r w:rsidRPr="009511D6">
              <w:rPr>
                <w:szCs w:val="21"/>
              </w:rPr>
              <w:t>Fe</w:t>
            </w:r>
            <w:r w:rsidRPr="009511D6">
              <w:rPr>
                <w:rFonts w:hAnsi="宋体"/>
                <w:szCs w:val="21"/>
              </w:rPr>
              <w:t>粉）</w:t>
            </w:r>
          </w:p>
        </w:tc>
        <w:tc>
          <w:tcPr>
            <w:tcW w:w="414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rFonts w:hAnsi="宋体"/>
                <w:szCs w:val="21"/>
              </w:rPr>
              <w:t>加过量稀盐酸，充分反应后过滤</w:t>
            </w:r>
          </w:p>
        </w:tc>
      </w:tr>
      <w:tr w:rsidR="00CB0BB2" w:rsidRPr="009511D6" w:rsidTr="0053727A">
        <w:tc>
          <w:tcPr>
            <w:tcW w:w="72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C</w:t>
            </w:r>
          </w:p>
        </w:tc>
        <w:tc>
          <w:tcPr>
            <w:tcW w:w="306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KCl</w:t>
            </w:r>
            <w:r w:rsidRPr="009511D6">
              <w:rPr>
                <w:rFonts w:hAnsi="宋体"/>
                <w:szCs w:val="21"/>
              </w:rPr>
              <w:t>溶液（</w:t>
            </w:r>
            <w:r w:rsidRPr="009511D6">
              <w:rPr>
                <w:szCs w:val="21"/>
              </w:rPr>
              <w:t>MgCl</w:t>
            </w:r>
            <w:r w:rsidRPr="009511D6">
              <w:rPr>
                <w:szCs w:val="21"/>
                <w:vertAlign w:val="subscript"/>
              </w:rPr>
              <w:t>2</w:t>
            </w:r>
            <w:r w:rsidRPr="009511D6">
              <w:rPr>
                <w:rFonts w:hAnsi="宋体"/>
                <w:szCs w:val="21"/>
              </w:rPr>
              <w:t>）</w:t>
            </w:r>
          </w:p>
        </w:tc>
        <w:tc>
          <w:tcPr>
            <w:tcW w:w="4140" w:type="dxa"/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rFonts w:hAnsi="宋体"/>
                <w:szCs w:val="21"/>
              </w:rPr>
              <w:t>加适量</w:t>
            </w:r>
            <w:r w:rsidRPr="009511D6">
              <w:rPr>
                <w:szCs w:val="21"/>
              </w:rPr>
              <w:t>NaOH</w:t>
            </w:r>
            <w:r w:rsidRPr="009511D6">
              <w:rPr>
                <w:rFonts w:hAnsi="宋体"/>
                <w:szCs w:val="21"/>
              </w:rPr>
              <w:t>溶液，过滤</w:t>
            </w:r>
          </w:p>
        </w:tc>
      </w:tr>
      <w:tr w:rsidR="00CB0BB2" w:rsidRPr="009511D6" w:rsidTr="0053727A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D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szCs w:val="21"/>
              </w:rPr>
              <w:t>CO</w:t>
            </w:r>
            <w:r w:rsidRPr="009511D6">
              <w:rPr>
                <w:szCs w:val="21"/>
                <w:vertAlign w:val="subscript"/>
              </w:rPr>
              <w:t>2</w:t>
            </w:r>
            <w:r w:rsidRPr="009511D6">
              <w:rPr>
                <w:rFonts w:hAnsi="宋体"/>
                <w:szCs w:val="21"/>
              </w:rPr>
              <w:t>气体（水蒸气）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BB2" w:rsidRPr="009511D6" w:rsidRDefault="00CB0BB2" w:rsidP="0053727A">
            <w:pPr>
              <w:widowControl/>
              <w:spacing w:line="312" w:lineRule="auto"/>
              <w:jc w:val="center"/>
              <w:rPr>
                <w:szCs w:val="21"/>
              </w:rPr>
            </w:pPr>
            <w:r w:rsidRPr="009511D6">
              <w:rPr>
                <w:rFonts w:hAnsi="宋体"/>
                <w:szCs w:val="21"/>
              </w:rPr>
              <w:t>将气体通入盛有浓硫酸的洗气瓶</w:t>
            </w:r>
          </w:p>
        </w:tc>
      </w:tr>
    </w:tbl>
    <w:p w:rsidR="00CB0BB2" w:rsidRDefault="00CB0BB2" w:rsidP="00CB0BB2">
      <w:pPr>
        <w:pStyle w:val="DefaultParagraph"/>
        <w:spacing w:line="312" w:lineRule="auto"/>
        <w:rPr>
          <w:rFonts w:hint="eastAsia"/>
        </w:rPr>
      </w:pPr>
      <w:r>
        <w:lastRenderedPageBreak/>
        <w:t>13</w:t>
      </w:r>
      <w:r>
        <w:t>．</w:t>
      </w:r>
      <w:r w:rsidRPr="003860D4">
        <w:rPr>
          <w:rFonts w:hint="eastAsia"/>
        </w:rPr>
        <w:t>利用化学实验可以鉴别生活中的一些物质。下表中各组物质的鉴别方法能将本组待鉴别物质都区分出来的是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3060"/>
        <w:gridCol w:w="4140"/>
      </w:tblGrid>
      <w:tr w:rsidR="00CB0BB2" w:rsidRPr="00007ED6" w:rsidTr="0053727A">
        <w:tc>
          <w:tcPr>
            <w:tcW w:w="720" w:type="dxa"/>
            <w:vAlign w:val="center"/>
          </w:tcPr>
          <w:p w:rsidR="00CB0BB2" w:rsidRPr="004370A0" w:rsidRDefault="00CB0BB2" w:rsidP="0053727A">
            <w:pPr>
              <w:spacing w:line="312" w:lineRule="auto"/>
              <w:jc w:val="center"/>
              <w:rPr>
                <w:rFonts w:hint="eastAsia"/>
              </w:rPr>
            </w:pPr>
            <w:r w:rsidRPr="004370A0">
              <w:rPr>
                <w:rFonts w:ascii="宋体" w:hAnsi="宋体" w:cs="宋体" w:hint="eastAsia"/>
                <w:szCs w:val="21"/>
              </w:rPr>
              <w:t>选项</w:t>
            </w:r>
          </w:p>
        </w:tc>
        <w:tc>
          <w:tcPr>
            <w:tcW w:w="3060" w:type="dxa"/>
            <w:vAlign w:val="center"/>
          </w:tcPr>
          <w:p w:rsidR="00CB0BB2" w:rsidRPr="004370A0" w:rsidRDefault="00CB0BB2" w:rsidP="0053727A">
            <w:pPr>
              <w:spacing w:line="312" w:lineRule="auto"/>
              <w:jc w:val="center"/>
              <w:rPr>
                <w:rFonts w:hint="eastAsia"/>
              </w:rPr>
            </w:pPr>
            <w:r w:rsidRPr="004370A0">
              <w:rPr>
                <w:rFonts w:hint="eastAsia"/>
              </w:rPr>
              <w:t>待鉴别的物质</w:t>
            </w:r>
          </w:p>
        </w:tc>
        <w:tc>
          <w:tcPr>
            <w:tcW w:w="4140" w:type="dxa"/>
            <w:vAlign w:val="center"/>
          </w:tcPr>
          <w:p w:rsidR="00CB0BB2" w:rsidRPr="004370A0" w:rsidRDefault="00CB0BB2" w:rsidP="0053727A">
            <w:pPr>
              <w:spacing w:line="312" w:lineRule="auto"/>
              <w:jc w:val="center"/>
              <w:rPr>
                <w:rFonts w:hint="eastAsia"/>
              </w:rPr>
            </w:pPr>
            <w:r w:rsidRPr="004370A0">
              <w:rPr>
                <w:rFonts w:hint="eastAsia"/>
              </w:rPr>
              <w:t>鉴别方法</w:t>
            </w:r>
          </w:p>
        </w:tc>
      </w:tr>
      <w:tr w:rsidR="00CB0BB2" w:rsidRPr="00007ED6" w:rsidTr="0053727A">
        <w:tc>
          <w:tcPr>
            <w:tcW w:w="720" w:type="dxa"/>
            <w:vAlign w:val="center"/>
          </w:tcPr>
          <w:p w:rsidR="00CB0BB2" w:rsidRPr="004545D1" w:rsidRDefault="00CB0BB2" w:rsidP="0053727A">
            <w:pPr>
              <w:spacing w:line="312" w:lineRule="auto"/>
              <w:jc w:val="center"/>
              <w:rPr>
                <w:rFonts w:hint="eastAsia"/>
              </w:rPr>
            </w:pPr>
            <w:r w:rsidRPr="004545D1">
              <w:rPr>
                <w:rFonts w:hint="eastAsia"/>
              </w:rPr>
              <w:t>A</w:t>
            </w:r>
          </w:p>
        </w:tc>
        <w:tc>
          <w:tcPr>
            <w:tcW w:w="3060" w:type="dxa"/>
            <w:vAlign w:val="center"/>
          </w:tcPr>
          <w:p w:rsidR="00CB0BB2" w:rsidRPr="004545D1" w:rsidRDefault="00CB0BB2" w:rsidP="0053727A">
            <w:pPr>
              <w:spacing w:line="312" w:lineRule="auto"/>
              <w:rPr>
                <w:rFonts w:hint="eastAsia"/>
              </w:rPr>
            </w:pPr>
            <w:r w:rsidRPr="004545D1">
              <w:rPr>
                <w:rFonts w:hint="eastAsia"/>
              </w:rPr>
              <w:t>黄铜（铜锌合金）、黄金</w:t>
            </w:r>
          </w:p>
        </w:tc>
        <w:tc>
          <w:tcPr>
            <w:tcW w:w="4140" w:type="dxa"/>
            <w:vAlign w:val="center"/>
          </w:tcPr>
          <w:p w:rsidR="00CB0BB2" w:rsidRPr="004545D1" w:rsidRDefault="00CB0BB2" w:rsidP="0053727A">
            <w:pPr>
              <w:spacing w:line="312" w:lineRule="auto"/>
              <w:rPr>
                <w:rFonts w:hint="eastAsia"/>
              </w:rPr>
            </w:pPr>
            <w:r w:rsidRPr="004545D1">
              <w:rPr>
                <w:rFonts w:hint="eastAsia"/>
              </w:rPr>
              <w:t>在空气中灼烧，观察颜色的变化</w:t>
            </w:r>
          </w:p>
        </w:tc>
      </w:tr>
      <w:tr w:rsidR="00CB0BB2" w:rsidRPr="004370A0" w:rsidTr="0053727A">
        <w:tc>
          <w:tcPr>
            <w:tcW w:w="720" w:type="dxa"/>
            <w:vAlign w:val="center"/>
          </w:tcPr>
          <w:p w:rsidR="00CB0BB2" w:rsidRPr="004370A0" w:rsidRDefault="00CB0BB2" w:rsidP="0053727A">
            <w:pPr>
              <w:spacing w:line="312" w:lineRule="auto"/>
              <w:jc w:val="center"/>
              <w:rPr>
                <w:rFonts w:hint="eastAsia"/>
              </w:rPr>
            </w:pPr>
            <w:r w:rsidRPr="004370A0">
              <w:rPr>
                <w:rFonts w:hint="eastAsia"/>
              </w:rPr>
              <w:t>B</w:t>
            </w:r>
          </w:p>
        </w:tc>
        <w:tc>
          <w:tcPr>
            <w:tcW w:w="3060" w:type="dxa"/>
            <w:vAlign w:val="center"/>
          </w:tcPr>
          <w:p w:rsidR="00CB0BB2" w:rsidRPr="004370A0" w:rsidRDefault="00CB0BB2" w:rsidP="0053727A">
            <w:pPr>
              <w:spacing w:line="312" w:lineRule="auto"/>
              <w:rPr>
                <w:rFonts w:hint="eastAsia"/>
              </w:rPr>
            </w:pPr>
            <w:r w:rsidRPr="004370A0">
              <w:rPr>
                <w:rFonts w:hint="eastAsia"/>
              </w:rPr>
              <w:t>N</w:t>
            </w:r>
            <w:r w:rsidRPr="004370A0">
              <w:rPr>
                <w:rFonts w:hint="eastAsia"/>
                <w:vertAlign w:val="subscript"/>
              </w:rPr>
              <w:t>2</w:t>
            </w:r>
            <w:r w:rsidRPr="004370A0">
              <w:rPr>
                <w:rFonts w:hint="eastAsia"/>
              </w:rPr>
              <w:t>、</w:t>
            </w:r>
            <w:r w:rsidRPr="004370A0">
              <w:rPr>
                <w:rFonts w:hint="eastAsia"/>
              </w:rPr>
              <w:t>O</w:t>
            </w:r>
            <w:r w:rsidRPr="004370A0">
              <w:rPr>
                <w:rFonts w:hint="eastAsia"/>
                <w:vertAlign w:val="subscript"/>
              </w:rPr>
              <w:t>2</w:t>
            </w:r>
            <w:r w:rsidRPr="004370A0">
              <w:rPr>
                <w:rFonts w:hint="eastAsia"/>
              </w:rPr>
              <w:t>、</w:t>
            </w:r>
            <w:r w:rsidRPr="004370A0">
              <w:rPr>
                <w:rFonts w:hint="eastAsia"/>
              </w:rPr>
              <w:t>CO</w:t>
            </w:r>
            <w:r w:rsidRPr="004370A0">
              <w:rPr>
                <w:rFonts w:hint="eastAsia"/>
                <w:vertAlign w:val="subscript"/>
              </w:rPr>
              <w:t>2</w:t>
            </w:r>
            <w:r w:rsidRPr="004370A0">
              <w:rPr>
                <w:rFonts w:hint="eastAsia"/>
              </w:rPr>
              <w:t>、空气</w:t>
            </w:r>
          </w:p>
        </w:tc>
        <w:tc>
          <w:tcPr>
            <w:tcW w:w="4140" w:type="dxa"/>
            <w:vAlign w:val="center"/>
          </w:tcPr>
          <w:p w:rsidR="00CB0BB2" w:rsidRPr="004370A0" w:rsidRDefault="00CB0BB2" w:rsidP="0053727A">
            <w:pPr>
              <w:spacing w:line="312" w:lineRule="auto"/>
              <w:rPr>
                <w:rFonts w:hint="eastAsia"/>
              </w:rPr>
            </w:pPr>
            <w:r w:rsidRPr="004370A0">
              <w:rPr>
                <w:rFonts w:hint="eastAsia"/>
              </w:rPr>
              <w:t>用燃着的木条检验，观察木条燃烧情况</w:t>
            </w:r>
          </w:p>
        </w:tc>
      </w:tr>
      <w:tr w:rsidR="00CB0BB2" w:rsidRPr="004370A0" w:rsidTr="0053727A">
        <w:tc>
          <w:tcPr>
            <w:tcW w:w="720" w:type="dxa"/>
            <w:vAlign w:val="center"/>
          </w:tcPr>
          <w:p w:rsidR="00CB0BB2" w:rsidRPr="004370A0" w:rsidRDefault="00CB0BB2" w:rsidP="0053727A">
            <w:pPr>
              <w:spacing w:line="312" w:lineRule="auto"/>
              <w:jc w:val="center"/>
              <w:rPr>
                <w:rFonts w:hint="eastAsia"/>
              </w:rPr>
            </w:pPr>
            <w:r w:rsidRPr="004370A0">
              <w:rPr>
                <w:rFonts w:hint="eastAsia"/>
              </w:rPr>
              <w:t>C</w:t>
            </w:r>
          </w:p>
        </w:tc>
        <w:tc>
          <w:tcPr>
            <w:tcW w:w="3060" w:type="dxa"/>
            <w:vAlign w:val="center"/>
          </w:tcPr>
          <w:p w:rsidR="00CB0BB2" w:rsidRPr="004370A0" w:rsidRDefault="00CB0BB2" w:rsidP="0053727A">
            <w:pPr>
              <w:spacing w:line="312" w:lineRule="auto"/>
              <w:rPr>
                <w:rFonts w:hint="eastAsia"/>
              </w:rPr>
            </w:pPr>
            <w:r w:rsidRPr="004370A0">
              <w:rPr>
                <w:rFonts w:hint="eastAsia"/>
              </w:rPr>
              <w:t>棉纤维、羊毛纤维、涤纶</w:t>
            </w:r>
          </w:p>
        </w:tc>
        <w:tc>
          <w:tcPr>
            <w:tcW w:w="4140" w:type="dxa"/>
            <w:vAlign w:val="center"/>
          </w:tcPr>
          <w:p w:rsidR="00CB0BB2" w:rsidRPr="004370A0" w:rsidRDefault="00CB0BB2" w:rsidP="0053727A">
            <w:pPr>
              <w:spacing w:line="312" w:lineRule="auto"/>
              <w:rPr>
                <w:rFonts w:hint="eastAsia"/>
              </w:rPr>
            </w:pPr>
            <w:r w:rsidRPr="004370A0">
              <w:rPr>
                <w:rFonts w:hint="eastAsia"/>
              </w:rPr>
              <w:t>灼烧，闻燃烧产生的气味，观察燃烧情况</w:t>
            </w:r>
          </w:p>
        </w:tc>
      </w:tr>
      <w:tr w:rsidR="00CB0BB2" w:rsidRPr="003860D4" w:rsidTr="0053727A">
        <w:tc>
          <w:tcPr>
            <w:tcW w:w="720" w:type="dxa"/>
            <w:vAlign w:val="center"/>
          </w:tcPr>
          <w:p w:rsidR="00CB0BB2" w:rsidRPr="004370A0" w:rsidRDefault="00CB0BB2" w:rsidP="0053727A">
            <w:pPr>
              <w:spacing w:line="312" w:lineRule="auto"/>
              <w:jc w:val="center"/>
              <w:rPr>
                <w:rFonts w:hint="eastAsia"/>
              </w:rPr>
            </w:pPr>
            <w:r w:rsidRPr="004370A0">
              <w:rPr>
                <w:rFonts w:hint="eastAsia"/>
              </w:rPr>
              <w:t>D</w:t>
            </w:r>
          </w:p>
        </w:tc>
        <w:tc>
          <w:tcPr>
            <w:tcW w:w="3060" w:type="dxa"/>
            <w:vAlign w:val="center"/>
          </w:tcPr>
          <w:p w:rsidR="00CB0BB2" w:rsidRPr="004370A0" w:rsidRDefault="00CB0BB2" w:rsidP="0053727A">
            <w:pPr>
              <w:spacing w:line="312" w:lineRule="auto"/>
              <w:rPr>
                <w:rFonts w:hint="eastAsia"/>
              </w:rPr>
            </w:pPr>
            <w:r w:rsidRPr="004370A0">
              <w:rPr>
                <w:rFonts w:hint="eastAsia"/>
              </w:rPr>
              <w:t>化肥氯化钾、硫酸钾、磷矿粉</w:t>
            </w:r>
          </w:p>
        </w:tc>
        <w:tc>
          <w:tcPr>
            <w:tcW w:w="4140" w:type="dxa"/>
            <w:vAlign w:val="center"/>
          </w:tcPr>
          <w:p w:rsidR="00CB0BB2" w:rsidRPr="003860D4" w:rsidRDefault="00CB0BB2" w:rsidP="0053727A">
            <w:pPr>
              <w:spacing w:line="312" w:lineRule="auto"/>
              <w:rPr>
                <w:rFonts w:hint="eastAsia"/>
              </w:rPr>
            </w:pPr>
            <w:r w:rsidRPr="004370A0">
              <w:rPr>
                <w:rFonts w:hint="eastAsia"/>
              </w:rPr>
              <w:t>看外观，再加水，观察是否溶于水</w:t>
            </w:r>
          </w:p>
        </w:tc>
      </w:tr>
    </w:tbl>
    <w:p w:rsidR="00CB0BB2" w:rsidRDefault="00CB0BB2" w:rsidP="00CB0BB2">
      <w:pPr>
        <w:spacing w:line="312" w:lineRule="auto"/>
        <w:rPr>
          <w:rFonts w:hint="eastAsia"/>
        </w:rPr>
      </w:pPr>
    </w:p>
    <w:p w:rsidR="00CB0BB2" w:rsidRPr="004545D1" w:rsidRDefault="00CB0BB2" w:rsidP="00CB0BB2">
      <w:pPr>
        <w:spacing w:line="360" w:lineRule="auto"/>
      </w:pPr>
      <w:r w:rsidRPr="004545D1">
        <w:rPr>
          <w:rFonts w:hint="eastAsia"/>
        </w:rPr>
        <w:t>14</w:t>
      </w:r>
      <w:r>
        <w:t>．</w:t>
      </w:r>
      <w:r w:rsidRPr="004545D1">
        <w:rPr>
          <w:rFonts w:hint="eastAsia"/>
        </w:rPr>
        <w:t>及时对化学知识进行归纳总结是重要的学习方法，下列的有关结论正确的是</w:t>
      </w:r>
    </w:p>
    <w:p w:rsidR="00CB0BB2" w:rsidRPr="004545D1" w:rsidRDefault="00CB0BB2" w:rsidP="00CB0BB2">
      <w:pPr>
        <w:spacing w:line="360" w:lineRule="auto"/>
        <w:ind w:firstLineChars="171" w:firstLine="359"/>
      </w:pPr>
      <w:r w:rsidRPr="004545D1">
        <w:t>A</w:t>
      </w:r>
      <w:r>
        <w:rPr>
          <w:rFonts w:hint="eastAsia"/>
          <w:color w:val="000000"/>
          <w:szCs w:val="21"/>
        </w:rPr>
        <w:t>．</w:t>
      </w:r>
      <w:r w:rsidRPr="004545D1">
        <w:t>氢氧化钠溶液能使酚酞试液变红色，则能使酚酞试液变红色的一定是碱溶液</w:t>
      </w:r>
    </w:p>
    <w:p w:rsidR="00CB0BB2" w:rsidRPr="004545D1" w:rsidRDefault="00CB0BB2" w:rsidP="00CB0BB2">
      <w:pPr>
        <w:spacing w:line="360" w:lineRule="auto"/>
        <w:ind w:firstLineChars="171" w:firstLine="359"/>
      </w:pPr>
      <w:r w:rsidRPr="004545D1">
        <w:t>B</w:t>
      </w:r>
      <w:r>
        <w:rPr>
          <w:rFonts w:hint="eastAsia"/>
          <w:color w:val="000000"/>
          <w:szCs w:val="21"/>
        </w:rPr>
        <w:t>．</w:t>
      </w:r>
      <w:r w:rsidRPr="004545D1">
        <w:t>其它条件不变时，只要某溶液降温析出晶体，则该溶液的溶质质量分数一定减小</w:t>
      </w:r>
    </w:p>
    <w:p w:rsidR="00CB0BB2" w:rsidRPr="004545D1" w:rsidRDefault="00CB0BB2" w:rsidP="00CB0BB2">
      <w:pPr>
        <w:spacing w:line="360" w:lineRule="auto"/>
        <w:ind w:firstLineChars="171" w:firstLine="359"/>
      </w:pPr>
      <w:r w:rsidRPr="004545D1">
        <w:t>C</w:t>
      </w:r>
      <w:r>
        <w:rPr>
          <w:rFonts w:hint="eastAsia"/>
          <w:color w:val="000000"/>
          <w:szCs w:val="21"/>
        </w:rPr>
        <w:t>．</w:t>
      </w:r>
      <w:r w:rsidRPr="004545D1">
        <w:t>硫酸溶液中加入氯化钡溶液产生白色沉淀，则加入氯化钡产生白色沉淀的酸性溶液里一定含有硫酸</w:t>
      </w:r>
    </w:p>
    <w:p w:rsidR="00CB0BB2" w:rsidRPr="004545D1" w:rsidRDefault="00CB0BB2" w:rsidP="00CB0BB2">
      <w:pPr>
        <w:pStyle w:val="DefaultParagraph"/>
        <w:spacing w:line="360" w:lineRule="auto"/>
        <w:ind w:firstLineChars="171" w:firstLine="359"/>
        <w:rPr>
          <w:rFonts w:hAnsi="Times New Roman"/>
        </w:rPr>
      </w:pPr>
      <w:r w:rsidRPr="004545D1">
        <w:rPr>
          <w:rFonts w:hAnsi="Times New Roman"/>
        </w:rPr>
        <w:t>D</w:t>
      </w:r>
      <w:r>
        <w:rPr>
          <w:rFonts w:hint="eastAsia"/>
          <w:color w:val="000000"/>
          <w:szCs w:val="21"/>
        </w:rPr>
        <w:t>．</w:t>
      </w:r>
      <w:r w:rsidRPr="004545D1">
        <w:rPr>
          <w:rFonts w:hAnsi="Times New Roman"/>
        </w:rPr>
        <w:t>原子、分子不带电，则不带电的微观粒子一定是分子和原子</w:t>
      </w:r>
    </w:p>
    <w:p w:rsidR="00CB0BB2" w:rsidRDefault="00CB0BB2" w:rsidP="00CB0BB2">
      <w:pPr>
        <w:pStyle w:val="DefaultParagraph"/>
        <w:spacing w:line="360" w:lineRule="auto"/>
        <w:rPr>
          <w:rFonts w:hint="eastAsia"/>
          <w:color w:val="000000"/>
          <w:szCs w:val="21"/>
        </w:rPr>
      </w:pPr>
      <w:r>
        <w:rPr>
          <w:rFonts w:hint="eastAsia"/>
        </w:rPr>
        <w:pict>
          <v:group id="_x0000_s2050" alt="www.xkb1.com              新课标第一网不用注册，免费下载！" style="position:absolute;margin-left:297pt;margin-top:29.6pt;width:126pt;height:81.95pt;z-index:251660288" coordorigin="6916,5452" coordsize="2518,1632">
            <v:shape id="_x0000_s2051" type="#_x0000_t202" style="position:absolute;left:7383;top:6324;width:451;height:392" filled="f" stroked="f" strokeweight=".5pt">
              <v:textbox style="mso-next-textbox:#_x0000_s2051">
                <w:txbxContent>
                  <w:p w:rsidR="00CB0BB2" w:rsidRDefault="00CB0BB2" w:rsidP="00CB0BB2">
                    <w:r>
                      <w:t>b</w:t>
                    </w:r>
                    <w:r>
                      <w:rPr>
                        <w:sz w:val="20"/>
                      </w:rPr>
                      <w:pict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_x0000_i1025" type="#_x0000_t75" style="width:11.7pt;height:7.55pt">
                          <v:imagedata r:id="rId12" o:title=""/>
                        </v:shape>
                      </w:pict>
                    </w:r>
                  </w:p>
                </w:txbxContent>
              </v:textbox>
            </v:shape>
            <v:shape id="_x0000_s2052" type="#_x0000_t202" style="position:absolute;left:7809;top:5810;width:456;height:430" filled="f" stroked="f" strokeweight=".5pt">
              <v:textbox style="mso-next-textbox:#_x0000_s2052" inset="2.63819mm,1.3191mm,2.63819mm,1.3191mm">
                <w:txbxContent>
                  <w:p w:rsidR="00CB0BB2" w:rsidRDefault="00CB0BB2" w:rsidP="00CB0BB2">
                    <w:pPr>
                      <w:ind w:firstLineChars="50" w:firstLine="115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d</w:t>
                    </w:r>
                  </w:p>
                </w:txbxContent>
              </v:textbox>
            </v:shape>
            <v:shape id="_x0000_s2053" type="#_x0000_t202" style="position:absolute;left:6916;top:5452;width:540;height:1068" filled="f" stroked="f" strokeweight=".5pt">
              <v:textbox style="mso-next-textbox:#_x0000_s2053" inset=".6mm,0,.6mm,0">
                <w:txbxContent>
                  <w:p w:rsidR="00CB0BB2" w:rsidRDefault="00CB0BB2" w:rsidP="00CB0BB2">
                    <w:pPr>
                      <w:spacing w:line="200" w:lineRule="exact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溶</w:t>
                    </w:r>
                  </w:p>
                  <w:p w:rsidR="00CB0BB2" w:rsidRDefault="00CB0BB2" w:rsidP="00CB0BB2">
                    <w:pPr>
                      <w:spacing w:line="200" w:lineRule="exact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液</w:t>
                    </w:r>
                  </w:p>
                  <w:p w:rsidR="00CB0BB2" w:rsidRDefault="00CB0BB2" w:rsidP="00CB0BB2">
                    <w:pPr>
                      <w:spacing w:line="200" w:lineRule="exact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质</w:t>
                    </w:r>
                  </w:p>
                  <w:p w:rsidR="00CB0BB2" w:rsidRDefault="00CB0BB2" w:rsidP="00CB0BB2">
                    <w:pPr>
                      <w:spacing w:line="200" w:lineRule="exact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量</w:t>
                    </w:r>
                  </w:p>
                  <w:p w:rsidR="00CB0BB2" w:rsidRDefault="00CB0BB2" w:rsidP="00CB0BB2">
                    <w:pPr>
                      <w:spacing w:line="200" w:lineRule="exact"/>
                      <w:jc w:val="center"/>
                      <w:rPr>
                        <w:sz w:val="20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sz w:val="18"/>
                        <w:szCs w:val="18"/>
                      </w:rPr>
                      <w:t>g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shape id="_x0000_s2054" type="#_x0000_t202" style="position:absolute;left:7962;top:6654;width:1472;height:430" filled="f" stroked="f" strokeweight=".5pt">
              <v:textbox style="mso-next-textbox:#_x0000_s2054" inset="2.63819mm,1.3191mm,2.63819mm,1.3191mm">
                <w:txbxContent>
                  <w:p w:rsidR="00CB0BB2" w:rsidRDefault="00CB0BB2" w:rsidP="00CB0BB2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Zn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的质量（</w:t>
                    </w:r>
                    <w:r>
                      <w:rPr>
                        <w:sz w:val="18"/>
                        <w:szCs w:val="18"/>
                      </w:rPr>
                      <w:t>g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）</w:t>
                    </w:r>
                  </w:p>
                </w:txbxContent>
              </v:textbox>
            </v:shape>
            <v:shape id="_x0000_s2055" type="#_x0000_t202" style="position:absolute;left:7883;top:5688;width:608;height:655" filled="f" stroked="f" strokeweight=".5pt">
              <v:textbox style="mso-next-textbox:#_x0000_s2055" inset="2.63819mm,1.3191mm,2.63819mm,1.3191mm">
                <w:txbxContent>
                  <w:p w:rsidR="00CB0BB2" w:rsidRDefault="00CB0BB2" w:rsidP="00CB0BB2">
                    <w:pPr>
                      <w:ind w:firstLineChars="50" w:firstLine="115"/>
                      <w:rPr>
                        <w:sz w:val="23"/>
                      </w:rPr>
                    </w:pPr>
                  </w:p>
                  <w:p w:rsidR="00CB0BB2" w:rsidRDefault="00CB0BB2" w:rsidP="00CB0BB2">
                    <w:pPr>
                      <w:rPr>
                        <w:sz w:val="23"/>
                      </w:rPr>
                    </w:pPr>
                    <w:r>
                      <w:rPr>
                        <w:rFonts w:hint="eastAsia"/>
                        <w:sz w:val="23"/>
                      </w:rPr>
                      <w:t>·</w:t>
                    </w:r>
                  </w:p>
                </w:txbxContent>
              </v:textbox>
            </v:shape>
            <v:shape id="_x0000_s2056" type="#_x0000_t202" style="position:absolute;left:7112;top:6560;width:301;height:391" filled="f" stroked="f" strokeweight=".5pt">
              <v:textbox style="mso-next-textbox:#_x0000_s2056">
                <w:txbxContent>
                  <w:p w:rsidR="00CB0BB2" w:rsidRDefault="00CB0BB2" w:rsidP="00CB0BB2">
                    <w:r>
                      <w:t>0</w:t>
                    </w:r>
                  </w:p>
                </w:txbxContent>
              </v:textbox>
            </v:shape>
            <v:line id="_x0000_s2057" style="position:absolute;flip:x y" from="7383,5460" to="7390,6733" strokeweight=".5pt">
              <v:stroke endarrow="block" endarrowwidth="narrow"/>
            </v:line>
            <v:line id="_x0000_s2058" style="position:absolute" from="7392,5817" to="7543,6390" strokeweight=".5pt"/>
            <v:line id="_x0000_s2059" style="position:absolute" from="7747,6221" to="8505,6221" strokeweight=".5pt"/>
            <v:shape id="_x0000_s2060" type="#_x0000_t202" style="position:absolute;left:7490;top:5999;width:497;height:424" filled="f" stroked="f" strokeweight=".5pt">
              <v:textbox style="mso-next-textbox:#_x0000_s2060" inset="2.63819mm,1.3191mm,2.63819mm,1.3191mm">
                <w:txbxContent>
                  <w:p w:rsidR="00CB0BB2" w:rsidRDefault="00CB0BB2" w:rsidP="00CB0BB2">
                    <w:pPr>
                      <w:rPr>
                        <w:sz w:val="23"/>
                      </w:rPr>
                    </w:pPr>
                    <w:r>
                      <w:rPr>
                        <w:rFonts w:hint="eastAsia"/>
                        <w:sz w:val="23"/>
                      </w:rPr>
                      <w:t>·</w:t>
                    </w:r>
                  </w:p>
                </w:txbxContent>
              </v:textbox>
            </v:shape>
            <v:shape id="_x0000_s2061" type="#_x0000_t202" style="position:absolute;left:7557;top:5805;width:454;height:432" filled="f" stroked="f" strokeweight=".5pt">
              <v:textbox style="mso-next-textbox:#_x0000_s2061" inset="2.63819mm,1.3191mm,2.63819mm,1.3191mm">
                <w:txbxContent>
                  <w:p w:rsidR="00CB0BB2" w:rsidRDefault="00CB0BB2" w:rsidP="00CB0BB2">
                    <w:pPr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c</w:t>
                    </w:r>
                  </w:p>
                </w:txbxContent>
              </v:textbox>
            </v:shape>
            <v:shape id="_x0000_s2062" type="#_x0000_t202" style="position:absolute;left:7223;top:5937;width:486;height:393" filled="f" stroked="f" strokeweight=".5pt">
              <v:textbox style="mso-next-textbox:#_x0000_s2062" inset="2.63819mm,1.3191mm,2.63819mm,1.3191mm">
                <w:txbxContent>
                  <w:p w:rsidR="00CB0BB2" w:rsidRDefault="00CB0BB2" w:rsidP="00CB0BB2">
                    <w:pPr>
                      <w:rPr>
                        <w:sz w:val="23"/>
                      </w:rPr>
                    </w:pPr>
                    <w:r>
                      <w:rPr>
                        <w:rFonts w:hint="eastAsia"/>
                        <w:sz w:val="23"/>
                      </w:rPr>
                      <w:t>·</w:t>
                    </w:r>
                  </w:p>
                </w:txbxContent>
              </v:textbox>
            </v:shape>
            <v:shape id="_x0000_s2063" type="#_x0000_t202" style="position:absolute;left:7290;top:6153;width:291;height:407" filled="f" stroked="f" strokeweight=".5pt">
              <v:textbox style="mso-next-textbox:#_x0000_s2063" inset="2.63819mm,1.3191mm,2.63819mm,1.3191mm">
                <w:txbxContent>
                  <w:p w:rsidR="00CB0BB2" w:rsidRDefault="00CB0BB2" w:rsidP="00CB0BB2">
                    <w:pPr>
                      <w:rPr>
                        <w:sz w:val="23"/>
                      </w:rPr>
                    </w:pPr>
                    <w:r>
                      <w:rPr>
                        <w:rFonts w:hint="eastAsia"/>
                        <w:sz w:val="23"/>
                      </w:rPr>
                      <w:t>·</w:t>
                    </w:r>
                  </w:p>
                </w:txbxContent>
              </v:textbox>
            </v:shape>
            <v:line id="_x0000_s2064" style="position:absolute;flip:y" from="7552,6221" to="7732,6377" strokeweight=".5pt"/>
            <v:line id="_x0000_s2065" style="position:absolute" from="7391,6740" to="8908,6742" strokeweight=".5pt">
              <v:stroke endarrow="block" endarrowwidth="narrow"/>
            </v:line>
            <v:shape id="_x0000_s2066" type="#_x0000_t202" style="position:absolute;left:7369;top:5777;width:452;height:391" filled="f" stroked="f" strokeweight=".5pt">
              <v:textbox style="mso-next-textbox:#_x0000_s2066">
                <w:txbxContent>
                  <w:p w:rsidR="00CB0BB2" w:rsidRDefault="00CB0BB2" w:rsidP="00CB0BB2">
                    <w:r>
                      <w:t>a</w:t>
                    </w:r>
                    <w:r>
                      <w:rPr>
                        <w:sz w:val="20"/>
                      </w:rPr>
                      <w:pict>
                        <v:shape id="_x0000_i1026" type="#_x0000_t75" style="width:11.7pt;height:7.55pt">
                          <v:imagedata r:id="rId12" o:title=""/>
                        </v:shape>
                      </w:pict>
                    </w:r>
                  </w:p>
                </w:txbxContent>
              </v:textbox>
            </v:shape>
          </v:group>
        </w:pict>
      </w:r>
      <w:r w:rsidRPr="004545D1">
        <w:rPr>
          <w:rFonts w:hint="eastAsia"/>
        </w:rPr>
        <w:t>15</w:t>
      </w:r>
      <w:r>
        <w:t>．</w:t>
      </w:r>
      <w:r>
        <w:rPr>
          <w:rFonts w:hint="eastAsia"/>
        </w:rPr>
        <w:t>向一定质量</w:t>
      </w:r>
      <w:r>
        <w:t>AgNO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和</w:t>
      </w:r>
      <w:r>
        <w:rPr>
          <w:rFonts w:hint="eastAsia"/>
        </w:rPr>
        <w:t>Cu(NO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)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的混合溶液中加入</w:t>
      </w:r>
      <w:r>
        <w:rPr>
          <w:rFonts w:hint="eastAsia"/>
        </w:rPr>
        <w:t>Zn</w:t>
      </w:r>
      <w:r>
        <w:rPr>
          <w:rFonts w:hint="eastAsia"/>
        </w:rPr>
        <w:t>，溶液质量与加入</w:t>
      </w:r>
      <w:r>
        <w:rPr>
          <w:rFonts w:hint="eastAsia"/>
        </w:rPr>
        <w:t>Zn</w:t>
      </w:r>
      <w:r>
        <w:rPr>
          <w:rFonts w:hint="eastAsia"/>
        </w:rPr>
        <w:t>的质量关系如</w:t>
      </w:r>
      <w:r>
        <w:rPr>
          <w:rFonts w:hint="eastAsia"/>
          <w:color w:val="000000"/>
          <w:szCs w:val="21"/>
        </w:rPr>
        <w:t>右图所示，下列说法正确的是</w:t>
      </w:r>
    </w:p>
    <w:p w:rsidR="00CB0BB2" w:rsidRDefault="00CB0BB2" w:rsidP="00CB0BB2">
      <w:pPr>
        <w:spacing w:line="360" w:lineRule="auto"/>
        <w:ind w:firstLineChars="150" w:firstLine="315"/>
        <w:rPr>
          <w:rFonts w:eastAsia="PMingLiU"/>
          <w:color w:val="000000"/>
          <w:szCs w:val="21"/>
        </w:rPr>
      </w:pPr>
      <w:r>
        <w:rPr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．</w:t>
      </w:r>
      <w:r>
        <w:rPr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点溶液中的溶质有</w:t>
      </w:r>
      <w:r>
        <w:rPr>
          <w:rFonts w:hAnsi="宋体"/>
          <w:color w:val="000000"/>
          <w:szCs w:val="21"/>
        </w:rPr>
        <w:t>2</w:t>
      </w:r>
      <w:r>
        <w:rPr>
          <w:rFonts w:hAnsi="宋体" w:hint="eastAsia"/>
          <w:color w:val="000000"/>
          <w:szCs w:val="21"/>
        </w:rPr>
        <w:t>种</w:t>
      </w:r>
    </w:p>
    <w:p w:rsidR="00CB0BB2" w:rsidRPr="005E21B1" w:rsidRDefault="00CB0BB2" w:rsidP="00CB0BB2">
      <w:pPr>
        <w:spacing w:line="360" w:lineRule="auto"/>
        <w:rPr>
          <w:szCs w:val="21"/>
        </w:rPr>
      </w:pPr>
      <w:r>
        <w:rPr>
          <w:color w:val="000000"/>
          <w:szCs w:val="21"/>
        </w:rPr>
        <w:t xml:space="preserve">  </w:t>
      </w:r>
      <w:r w:rsidRPr="005E21B1">
        <w:rPr>
          <w:szCs w:val="21"/>
        </w:rPr>
        <w:t xml:space="preserve"> B</w:t>
      </w:r>
      <w:r w:rsidRPr="005E21B1">
        <w:rPr>
          <w:rFonts w:hint="eastAsia"/>
          <w:szCs w:val="21"/>
        </w:rPr>
        <w:t>．</w:t>
      </w:r>
      <w:r w:rsidRPr="005E21B1">
        <w:rPr>
          <w:szCs w:val="21"/>
        </w:rPr>
        <w:t>c</w:t>
      </w:r>
      <w:r w:rsidRPr="005E21B1">
        <w:rPr>
          <w:rFonts w:hint="eastAsia"/>
          <w:szCs w:val="21"/>
        </w:rPr>
        <w:t>点溶液中溶质为</w:t>
      </w:r>
      <w:r w:rsidRPr="005E21B1">
        <w:rPr>
          <w:szCs w:val="21"/>
        </w:rPr>
        <w:t>Zn</w:t>
      </w:r>
      <w:r w:rsidRPr="005E21B1">
        <w:rPr>
          <w:rFonts w:hAnsi="宋体"/>
          <w:szCs w:val="21"/>
        </w:rPr>
        <w:t>(NO</w:t>
      </w:r>
      <w:r w:rsidRPr="005E21B1">
        <w:rPr>
          <w:szCs w:val="21"/>
          <w:vertAlign w:val="subscript"/>
        </w:rPr>
        <w:t>3</w:t>
      </w:r>
      <w:r w:rsidRPr="005E21B1">
        <w:rPr>
          <w:szCs w:val="21"/>
        </w:rPr>
        <w:t>)</w:t>
      </w:r>
      <w:r w:rsidRPr="005E21B1">
        <w:rPr>
          <w:szCs w:val="21"/>
          <w:vertAlign w:val="subscript"/>
        </w:rPr>
        <w:t>2</w:t>
      </w:r>
      <w:r w:rsidRPr="005E21B1">
        <w:t xml:space="preserve">  </w:t>
      </w:r>
    </w:p>
    <w:p w:rsidR="00CB0BB2" w:rsidRDefault="00CB0BB2" w:rsidP="00CB0BB2">
      <w:pPr>
        <w:spacing w:line="360" w:lineRule="auto"/>
        <w:ind w:firstLineChars="150" w:firstLine="315"/>
        <w:rPr>
          <w:rFonts w:eastAsia="PMingLiU"/>
          <w:color w:val="000000"/>
          <w:szCs w:val="21"/>
          <w:lang w:eastAsia="zh-TW"/>
        </w:rPr>
      </w:pPr>
      <w:r>
        <w:rPr>
          <w:color w:val="000000"/>
          <w:szCs w:val="21"/>
        </w:rPr>
        <w:t>C</w:t>
      </w:r>
      <w:r>
        <w:rPr>
          <w:rFonts w:hint="eastAsia"/>
          <w:color w:val="000000"/>
          <w:szCs w:val="21"/>
        </w:rPr>
        <w:t>．若取</w:t>
      </w:r>
      <w:r>
        <w:rPr>
          <w:color w:val="000000"/>
          <w:szCs w:val="21"/>
        </w:rPr>
        <w:t>b</w:t>
      </w:r>
      <w:r>
        <w:rPr>
          <w:rFonts w:ascii="宋体" w:hAnsi="宋体" w:hint="eastAsia"/>
          <w:color w:val="000000"/>
          <w:szCs w:val="21"/>
        </w:rPr>
        <w:t>～</w:t>
      </w:r>
      <w:r>
        <w:rPr>
          <w:color w:val="000000"/>
          <w:szCs w:val="21"/>
        </w:rPr>
        <w:t>c</w:t>
      </w:r>
      <w:r>
        <w:rPr>
          <w:rFonts w:hint="eastAsia"/>
          <w:color w:val="000000"/>
          <w:szCs w:val="21"/>
        </w:rPr>
        <w:t>段溶液，滴加稀盐酸，有白色沉淀</w:t>
      </w:r>
    </w:p>
    <w:p w:rsidR="00CB0BB2" w:rsidRDefault="00CB0BB2" w:rsidP="00CB0BB2">
      <w:pPr>
        <w:spacing w:line="360" w:lineRule="auto"/>
        <w:ind w:firstLineChars="150" w:firstLine="315"/>
        <w:rPr>
          <w:color w:val="000000"/>
          <w:szCs w:val="21"/>
        </w:rPr>
      </w:pPr>
      <w:r>
        <w:rPr>
          <w:color w:val="000000"/>
          <w:szCs w:val="21"/>
        </w:rPr>
        <w:t>D</w:t>
      </w:r>
      <w:r>
        <w:rPr>
          <w:rFonts w:hint="eastAsia"/>
          <w:color w:val="000000"/>
          <w:szCs w:val="21"/>
        </w:rPr>
        <w:t>．取</w:t>
      </w:r>
      <w:r>
        <w:rPr>
          <w:color w:val="000000"/>
          <w:szCs w:val="21"/>
        </w:rPr>
        <w:t>d</w:t>
      </w:r>
      <w:r>
        <w:rPr>
          <w:rFonts w:hint="eastAsia"/>
          <w:color w:val="000000"/>
          <w:szCs w:val="21"/>
        </w:rPr>
        <w:t>点的固体，加入稀盐酸，有气泡产生</w:t>
      </w:r>
    </w:p>
    <w:p w:rsidR="00CB0BB2" w:rsidRDefault="00CB0BB2" w:rsidP="00CB0BB2">
      <w:pPr>
        <w:pStyle w:val="DefaultParagraph"/>
        <w:spacing w:line="360" w:lineRule="auto"/>
      </w:pPr>
      <w:r>
        <w:rPr>
          <w:b/>
        </w:rPr>
        <w:t>三．填空题（本大题有</w:t>
      </w:r>
      <w:r>
        <w:rPr>
          <w:b/>
        </w:rPr>
        <w:t>3</w:t>
      </w:r>
      <w:r>
        <w:rPr>
          <w:b/>
        </w:rPr>
        <w:t>小题，共</w:t>
      </w:r>
      <w:r>
        <w:rPr>
          <w:b/>
        </w:rPr>
        <w:t>20</w:t>
      </w:r>
      <w:r>
        <w:rPr>
          <w:b/>
        </w:rPr>
        <w:t>分）</w:t>
      </w:r>
    </w:p>
    <w:p w:rsidR="00CB0BB2" w:rsidRDefault="00CB0BB2" w:rsidP="00CB0BB2">
      <w:pPr>
        <w:spacing w:line="360" w:lineRule="auto"/>
        <w:rPr>
          <w:rFonts w:ascii="宋体" w:hAnsi="宋体" w:hint="eastAsia"/>
          <w:szCs w:val="21"/>
        </w:rPr>
      </w:pPr>
      <w:r w:rsidRPr="00B614E7">
        <w:t>16</w:t>
      </w:r>
      <w:r w:rsidRPr="00B614E7">
        <w:t>．（</w:t>
      </w:r>
      <w:r>
        <w:rPr>
          <w:rFonts w:hint="eastAsia"/>
        </w:rPr>
        <w:t>5</w:t>
      </w:r>
      <w:r w:rsidRPr="00B614E7">
        <w:t>分）</w:t>
      </w:r>
      <w:r w:rsidRPr="00B614E7">
        <w:rPr>
          <w:rFonts w:ascii="宋体" w:hAnsi="宋体" w:hint="eastAsia"/>
          <w:szCs w:val="21"/>
        </w:rPr>
        <w:t xml:space="preserve">化学与我们日常生活密切相关。现有①氮气 ②一氧化碳 ③固体二氧化碳 </w:t>
      </w:r>
    </w:p>
    <w:p w:rsidR="00CB0BB2" w:rsidRPr="00B614E7" w:rsidRDefault="00CB0BB2" w:rsidP="00CB0BB2">
      <w:pPr>
        <w:spacing w:line="360" w:lineRule="auto"/>
        <w:rPr>
          <w:rFonts w:ascii="宋体" w:hAnsi="宋体" w:hint="eastAsia"/>
          <w:szCs w:val="21"/>
        </w:rPr>
      </w:pPr>
      <w:r w:rsidRPr="00B614E7">
        <w:rPr>
          <w:rFonts w:ascii="宋体" w:hAnsi="宋体" w:hint="eastAsia"/>
          <w:szCs w:val="21"/>
        </w:rPr>
        <w:t>④硝酸钾 ⑤碳酸氢钠 请按要求用序号填空：</w:t>
      </w:r>
    </w:p>
    <w:p w:rsidR="00CB0BB2" w:rsidRPr="00B614E7" w:rsidRDefault="00CB0BB2" w:rsidP="00CB0BB2">
      <w:pPr>
        <w:spacing w:line="36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 w:rsidRPr="00B614E7">
        <w:rPr>
          <w:rFonts w:ascii="宋体" w:hAnsi="宋体" w:hint="eastAsia"/>
          <w:szCs w:val="21"/>
        </w:rPr>
        <w:t>充入灯泡中可延长其使用寿命的是</w:t>
      </w:r>
      <w:r w:rsidRPr="00B614E7">
        <w:rPr>
          <w:rFonts w:ascii="宋体" w:hAnsi="宋体"/>
          <w:szCs w:val="21"/>
        </w:rPr>
        <w:softHyphen/>
      </w:r>
      <w:r w:rsidRPr="00B614E7">
        <w:rPr>
          <w:rFonts w:ascii="宋体" w:hAnsi="宋体" w:hint="eastAsia"/>
          <w:szCs w:val="21"/>
        </w:rPr>
        <w:softHyphen/>
      </w:r>
      <w:r w:rsidRPr="00B614E7">
        <w:rPr>
          <w:rFonts w:ascii="宋体" w:hAnsi="宋体" w:hint="eastAsia"/>
          <w:szCs w:val="21"/>
        </w:rPr>
        <w:softHyphen/>
      </w:r>
      <w:r w:rsidRPr="00B614E7">
        <w:rPr>
          <w:rFonts w:ascii="宋体" w:hAnsi="宋体" w:hint="eastAsia"/>
          <w:szCs w:val="21"/>
        </w:rPr>
        <w:softHyphen/>
      </w:r>
      <w:r w:rsidRPr="00B614E7">
        <w:rPr>
          <w:rFonts w:ascii="宋体" w:hAnsi="宋体" w:hint="eastAsia"/>
          <w:szCs w:val="21"/>
        </w:rPr>
        <w:softHyphen/>
      </w:r>
      <w:r w:rsidRPr="00B614E7">
        <w:rPr>
          <w:rFonts w:ascii="宋体" w:hAnsi="宋体" w:hint="eastAsia"/>
          <w:szCs w:val="21"/>
          <w:u w:val="single"/>
        </w:rPr>
        <w:t xml:space="preserve">　　　　　</w:t>
      </w:r>
      <w:r w:rsidRPr="00B614E7">
        <w:rPr>
          <w:rFonts w:ascii="宋体" w:hAnsi="宋体" w:hint="eastAsia"/>
          <w:szCs w:val="21"/>
        </w:rPr>
        <w:t>；</w:t>
      </w:r>
    </w:p>
    <w:p w:rsidR="00CB0BB2" w:rsidRPr="00B614E7" w:rsidRDefault="00CB0BB2" w:rsidP="00CB0BB2">
      <w:pPr>
        <w:spacing w:line="36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</w:t>
      </w:r>
      <w:r w:rsidRPr="00B614E7">
        <w:rPr>
          <w:rFonts w:ascii="宋体" w:hAnsi="宋体" w:hint="eastAsia"/>
          <w:szCs w:val="21"/>
        </w:rPr>
        <w:t>属于复合肥料的是</w:t>
      </w:r>
      <w:r w:rsidRPr="00B614E7">
        <w:rPr>
          <w:rFonts w:ascii="宋体" w:hAnsi="宋体" w:hint="eastAsia"/>
          <w:szCs w:val="21"/>
          <w:u w:val="single"/>
        </w:rPr>
        <w:t xml:space="preserve">　　　　　　</w:t>
      </w:r>
      <w:r w:rsidRPr="00B614E7">
        <w:rPr>
          <w:rFonts w:ascii="宋体" w:hAnsi="宋体" w:hint="eastAsia"/>
          <w:szCs w:val="21"/>
        </w:rPr>
        <w:t>；</w:t>
      </w:r>
    </w:p>
    <w:p w:rsidR="00CB0BB2" w:rsidRPr="00B614E7" w:rsidRDefault="00CB0BB2" w:rsidP="00CB0BB2">
      <w:pPr>
        <w:spacing w:line="36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</w:t>
      </w:r>
      <w:r w:rsidRPr="00B614E7">
        <w:rPr>
          <w:rFonts w:ascii="宋体" w:hAnsi="宋体" w:hint="eastAsia"/>
          <w:szCs w:val="21"/>
        </w:rPr>
        <w:t>用于人工降雨的氧化物是</w:t>
      </w:r>
      <w:r w:rsidRPr="00B614E7">
        <w:rPr>
          <w:rFonts w:ascii="宋体" w:hAnsi="宋体" w:hint="eastAsia"/>
          <w:szCs w:val="21"/>
          <w:u w:val="single"/>
        </w:rPr>
        <w:t xml:space="preserve">　　　　　</w:t>
      </w:r>
      <w:r w:rsidRPr="00B614E7">
        <w:rPr>
          <w:rFonts w:ascii="宋体" w:hAnsi="宋体" w:hint="eastAsia"/>
          <w:szCs w:val="21"/>
        </w:rPr>
        <w:t>；</w:t>
      </w:r>
    </w:p>
    <w:p w:rsidR="00CB0BB2" w:rsidRPr="00B614E7" w:rsidRDefault="00CB0BB2" w:rsidP="00CB0BB2">
      <w:pPr>
        <w:spacing w:line="36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hint="eastAsia"/>
        </w:rPr>
        <w:lastRenderedPageBreak/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Pr="00B614E7">
        <w:rPr>
          <w:rFonts w:ascii="宋体" w:hAnsi="宋体" w:hint="eastAsia"/>
          <w:szCs w:val="21"/>
        </w:rPr>
        <w:t>极易与血液中的血红蛋白结合使人中毒的气体是</w:t>
      </w:r>
      <w:r w:rsidRPr="00B614E7">
        <w:rPr>
          <w:rFonts w:ascii="宋体" w:hAnsi="宋体" w:hint="eastAsia"/>
          <w:szCs w:val="21"/>
          <w:u w:val="single"/>
        </w:rPr>
        <w:t xml:space="preserve">　　　　　</w:t>
      </w:r>
      <w:r w:rsidRPr="00B614E7">
        <w:rPr>
          <w:rFonts w:ascii="宋体" w:hAnsi="宋体" w:hint="eastAsia"/>
          <w:szCs w:val="21"/>
        </w:rPr>
        <w:t>；</w:t>
      </w:r>
    </w:p>
    <w:p w:rsidR="00CB0BB2" w:rsidRPr="0049479B" w:rsidRDefault="00CB0BB2" w:rsidP="00CB0BB2">
      <w:pPr>
        <w:spacing w:line="360" w:lineRule="auto"/>
        <w:ind w:firstLineChars="150" w:firstLine="315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Pr="00B614E7">
        <w:rPr>
          <w:rFonts w:hint="eastAsia"/>
        </w:rPr>
        <w:t>用做食物发酵粉的主要成分是</w:t>
      </w:r>
      <w:r w:rsidRPr="00B614E7">
        <w:rPr>
          <w:rFonts w:hint="eastAsia"/>
          <w:u w:val="single"/>
        </w:rPr>
        <w:t xml:space="preserve">　　　　　　</w:t>
      </w:r>
      <w:r w:rsidRPr="00B614E7">
        <w:rPr>
          <w:rFonts w:hint="eastAsia"/>
        </w:rPr>
        <w:t>。</w:t>
      </w:r>
    </w:p>
    <w:p w:rsidR="00CB0BB2" w:rsidRPr="004545D1" w:rsidRDefault="00CB0BB2" w:rsidP="00CB0BB2">
      <w:pPr>
        <w:spacing w:line="360" w:lineRule="auto"/>
        <w:rPr>
          <w:rFonts w:hint="eastAsia"/>
        </w:rPr>
      </w:pPr>
      <w:r w:rsidRPr="004545D1">
        <w:rPr>
          <w:rFonts w:hint="eastAsia"/>
        </w:rPr>
        <w:t>17.</w:t>
      </w:r>
      <w:r w:rsidRPr="004545D1">
        <w:rPr>
          <w:rFonts w:hint="eastAsia"/>
        </w:rPr>
        <w:t>（</w:t>
      </w:r>
      <w:r>
        <w:rPr>
          <w:rFonts w:hint="eastAsia"/>
        </w:rPr>
        <w:t>9</w:t>
      </w:r>
      <w:r w:rsidRPr="004545D1">
        <w:rPr>
          <w:rFonts w:hint="eastAsia"/>
        </w:rPr>
        <w:t>分）化学是研究物质组成、结构、性质及变化规律的基础自然学科。同学们以氯化钠为例进行研究</w:t>
      </w:r>
    </w:p>
    <w:p w:rsidR="00CB0BB2" w:rsidRPr="00E8198C" w:rsidRDefault="00CB0BB2" w:rsidP="00CB0BB2">
      <w:pPr>
        <w:spacing w:line="360" w:lineRule="auto"/>
        <w:rPr>
          <w:rFonts w:hint="eastAsia"/>
        </w:rPr>
      </w:pPr>
      <w:r w:rsidRPr="00E8198C">
        <w:rPr>
          <w:rFonts w:hint="eastAsia"/>
        </w:rPr>
        <w:t>（</w:t>
      </w:r>
      <w:r w:rsidRPr="00E8198C">
        <w:rPr>
          <w:rFonts w:hint="eastAsia"/>
        </w:rPr>
        <w:t>1</w:t>
      </w:r>
      <w:r w:rsidRPr="00E8198C">
        <w:rPr>
          <w:rFonts w:hint="eastAsia"/>
        </w:rPr>
        <w:t>）研究物质的组成和结构：</w:t>
      </w:r>
      <w:r>
        <w:rPr>
          <w:rFonts w:hint="eastAsia"/>
        </w:rPr>
        <w:t>将</w:t>
      </w:r>
      <w:r w:rsidRPr="00E71DBB">
        <w:rPr>
          <w:rFonts w:hint="eastAsia"/>
          <w:b/>
          <w:em w:val="dot"/>
        </w:rPr>
        <w:t>失去电子、得到电子、构成和组成</w:t>
      </w:r>
      <w:r w:rsidRPr="00E8198C">
        <w:rPr>
          <w:rFonts w:hint="eastAsia"/>
        </w:rPr>
        <w:t>填在图中的空白处：</w:t>
      </w:r>
    </w:p>
    <w:p w:rsidR="00CB0BB2" w:rsidRDefault="00CB0BB2" w:rsidP="00CB0BB2">
      <w:pPr>
        <w:spacing w:line="360" w:lineRule="auto"/>
        <w:rPr>
          <w:rFonts w:hint="eastAsia"/>
        </w:rPr>
      </w:pPr>
      <w:r>
        <w:rPr>
          <w:rFonts w:hint="eastAsia"/>
          <w:noProof/>
        </w:rPr>
        <w:pict>
          <v:group id="_x0000_s2163" style="position:absolute;left:0;text-align:left;margin-left:2.8pt;margin-top:0;width:372.75pt;height:78.8pt;z-index:251669504" coordorigin="10821,4041" coordsize="7455,1576">
            <v:line id="_x0000_s2164" style="position:absolute" from="11916,4498" to="12996,4498">
              <v:stroke endarrow="block"/>
            </v:line>
            <v:line id="_x0000_s2165" style="position:absolute" from="11901,5297" to="12981,5297">
              <v:stroke endarrow="block"/>
            </v:line>
            <v:shapetype id="_x0000_t88" coordsize="21600,21600" o:spt="88" adj="1800,10800" path="m,qx10800@0l10800@2qy21600@11,10800@3l10800@1qy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0,0;21600,@11;0,21600" textboxrect="0,@4,7637,@5"/>
              <v:handles>
                <v:h position="center,#0" yrange="0,@8"/>
                <v:h position="bottomRight,#1" yrange="@9,@10"/>
              </v:handles>
            </v:shapetype>
            <v:shape id="_x0000_s2166" type="#_x0000_t88" style="position:absolute;left:14076;top:4428;width:180;height:981"/>
            <v:line id="_x0000_s2167" style="position:absolute" from="14271,4919" to="15351,4920">
              <v:stroke endarrow="block"/>
            </v:line>
            <v:roundrect id="_x0000_s2168" style="position:absolute;left:17196;top:4198;width:1080;height:593" arcsize="10923f">
              <v:textbox style="mso-next-textbox:#_x0000_s2168">
                <w:txbxContent>
                  <w:p w:rsidR="00CB0BB2" w:rsidRPr="00D50853" w:rsidRDefault="00CB0BB2" w:rsidP="00CB0BB2">
                    <w:pPr>
                      <w:spacing w:line="40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氯元素</w:t>
                    </w:r>
                  </w:p>
                  <w:p w:rsidR="00CB0BB2" w:rsidRDefault="00CB0BB2" w:rsidP="00CB0BB2"/>
                </w:txbxContent>
              </v:textbox>
            </v:roundrect>
            <v:roundrect id="_x0000_s2169" style="position:absolute;left:17181;top:4997;width:1080;height:593" arcsize="10923f">
              <v:textbox style="mso-next-textbox:#_x0000_s2169">
                <w:txbxContent>
                  <w:p w:rsidR="00CB0BB2" w:rsidRPr="00D50853" w:rsidRDefault="00CB0BB2" w:rsidP="00CB0BB2">
                    <w:pPr>
                      <w:spacing w:line="40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钠元素</w:t>
                    </w:r>
                  </w:p>
                  <w:p w:rsidR="00CB0BB2" w:rsidRDefault="00CB0BB2" w:rsidP="00CB0BB2"/>
                </w:txbxContent>
              </v:textbox>
            </v:roundrect>
            <v:roundrect id="_x0000_s2170" style="position:absolute;left:10821;top:5023;width:1080;height:594" arcsize="10923f">
              <v:textbox style="mso-next-textbox:#_x0000_s2170">
                <w:txbxContent>
                  <w:p w:rsidR="00CB0BB2" w:rsidRPr="00D50853" w:rsidRDefault="00CB0BB2" w:rsidP="00CB0BB2">
                    <w:pPr>
                      <w:spacing w:line="40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钠原子</w:t>
                    </w:r>
                  </w:p>
                  <w:p w:rsidR="00CB0BB2" w:rsidRDefault="00CB0BB2" w:rsidP="00CB0BB2"/>
                </w:txbxContent>
              </v:textbox>
            </v:roundrect>
            <v:roundrect id="_x0000_s2171" style="position:absolute;left:13011;top:4970;width:1080;height:594" arcsize="10923f">
              <v:textbox style="mso-next-textbox:#_x0000_s2171">
                <w:txbxContent>
                  <w:p w:rsidR="00CB0BB2" w:rsidRDefault="00CB0BB2" w:rsidP="00CB0BB2">
                    <w:pPr>
                      <w:spacing w:line="400" w:lineRule="exact"/>
                      <w:jc w:val="center"/>
                    </w:pPr>
                    <w:r>
                      <w:rPr>
                        <w:rFonts w:hint="eastAsia"/>
                      </w:rPr>
                      <w:t>钠离子</w:t>
                    </w:r>
                  </w:p>
                </w:txbxContent>
              </v:textbox>
            </v:roundrect>
            <v:roundrect id="_x0000_s2172" style="position:absolute;left:12981;top:4179;width:1080;height:593" arcsize="10923f">
              <v:textbox style="mso-next-textbox:#_x0000_s2172">
                <w:txbxContent>
                  <w:p w:rsidR="00CB0BB2" w:rsidRPr="00D50853" w:rsidRDefault="00CB0BB2" w:rsidP="00CB0BB2">
                    <w:pPr>
                      <w:spacing w:line="40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氯离子</w:t>
                    </w:r>
                  </w:p>
                  <w:p w:rsidR="00CB0BB2" w:rsidRDefault="00CB0BB2" w:rsidP="00CB0BB2"/>
                </w:txbxContent>
              </v:textbox>
            </v:roundrect>
            <v:roundrect id="_x0000_s2173" style="position:absolute;left:10821;top:4152;width:1080;height:594" arcsize="10923f">
              <v:textbox style="mso-next-textbox:#_x0000_s2173">
                <w:txbxContent>
                  <w:p w:rsidR="00CB0BB2" w:rsidRPr="00D50853" w:rsidRDefault="00CB0BB2" w:rsidP="00CB0BB2">
                    <w:pPr>
                      <w:spacing w:line="40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氯原子</w:t>
                    </w:r>
                  </w:p>
                  <w:p w:rsidR="00CB0BB2" w:rsidRDefault="00CB0BB2" w:rsidP="00CB0BB2"/>
                </w:txbxContent>
              </v:textbox>
            </v:roundrect>
            <v:roundrect id="_x0000_s2174" style="position:absolute;left:15366;top:4179;width:540;height:1385" arcsize="10923f">
              <v:textbox style="mso-next-textbox:#_x0000_s2174">
                <w:txbxContent>
                  <w:p w:rsidR="00CB0BB2" w:rsidRDefault="00CB0BB2" w:rsidP="00CB0BB2">
                    <w:pPr>
                      <w:spacing w:line="400" w:lineRule="exact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氯化钠</w:t>
                    </w:r>
                  </w:p>
                </w:txbxContent>
              </v:textbox>
            </v:roundrect>
            <v:shapetype id="_x0000_t87" coordsize="21600,21600" o:spt="87" adj="1800,10800" path="m21600,qx10800@0l10800@2qy0@11,10800@3l10800@1qy21600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21600,0;0,10800;21600,21600" textboxrect="13963,@4,21600,@5"/>
              <v:handles>
                <v:h position="center,#0" yrange="0,@8"/>
                <v:h position="topLeft,#1" yrange="@9,@10"/>
              </v:handles>
            </v:shapetype>
            <v:shape id="_x0000_s2175" type="#_x0000_t87" style="position:absolute;left:16986;top:4464;width:179;height:928"/>
            <v:line id="_x0000_s2176" style="position:absolute" from="15906,4932" to="16986,4934">
              <v:stroke startarrow="block"/>
            </v:line>
            <v:rect id="_x0000_s2177" style="position:absolute;left:12081;top:4041;width:720;height:396">
              <v:textbox style="mso-next-textbox:#_x0000_s2177">
                <w:txbxContent>
                  <w:p w:rsidR="00CB0BB2" w:rsidRPr="00536681" w:rsidRDefault="00CB0BB2" w:rsidP="00CB0BB2">
                    <w:pPr>
                      <w:spacing w:line="220" w:lineRule="exact"/>
                      <w:rPr>
                        <w:rFonts w:hint="eastAsia"/>
                        <w:sz w:val="15"/>
                        <w:szCs w:val="15"/>
                      </w:rPr>
                    </w:pPr>
                    <w:r w:rsidRPr="00536681">
                      <w:rPr>
                        <w:rFonts w:hint="eastAsia"/>
                        <w:szCs w:val="21"/>
                      </w:rPr>
                      <w:t xml:space="preserve"> </w:t>
                    </w:r>
                    <w:r w:rsidRPr="00536681">
                      <w:rPr>
                        <w:rFonts w:ascii="宋体" w:hAnsi="宋体" w:hint="eastAsia"/>
                        <w:szCs w:val="21"/>
                      </w:rPr>
                      <w:t>①</w:t>
                    </w:r>
                    <w:r w:rsidRPr="00536681">
                      <w:rPr>
                        <w:rFonts w:hint="eastAsia"/>
                        <w:szCs w:val="21"/>
                      </w:rPr>
                      <w:t xml:space="preserve">  </w:t>
                    </w:r>
                    <w:r w:rsidRPr="00536681">
                      <w:rPr>
                        <w:rFonts w:hint="eastAsia"/>
                        <w:sz w:val="15"/>
                        <w:szCs w:val="15"/>
                      </w:rPr>
                      <w:t xml:space="preserve">     </w:t>
                    </w:r>
                  </w:p>
                </w:txbxContent>
              </v:textbox>
            </v:rect>
            <v:rect id="_x0000_s2178" style="position:absolute;left:14376;top:4425;width:720;height:396">
              <v:textbox style="mso-next-textbox:#_x0000_s2178">
                <w:txbxContent>
                  <w:p w:rsidR="00CB0BB2" w:rsidRPr="00295F2D" w:rsidRDefault="00CB0BB2" w:rsidP="00CB0BB2">
                    <w:pPr>
                      <w:spacing w:line="220" w:lineRule="exact"/>
                      <w:rPr>
                        <w:rFonts w:hint="eastAsia"/>
                        <w:szCs w:val="21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宋体" w:hAnsi="宋体" w:hint="eastAsia"/>
                        <w:szCs w:val="21"/>
                      </w:rPr>
                      <w:t>③</w:t>
                    </w:r>
                  </w:p>
                </w:txbxContent>
              </v:textbox>
            </v:rect>
            <v:rect id="_x0000_s2179" style="position:absolute;left:16146;top:4436;width:720;height:396">
              <v:textbox style="mso-next-textbox:#_x0000_s2179">
                <w:txbxContent>
                  <w:p w:rsidR="00CB0BB2" w:rsidRPr="00295F2D" w:rsidRDefault="00CB0BB2" w:rsidP="00CB0BB2">
                    <w:pPr>
                      <w:spacing w:line="220" w:lineRule="exact"/>
                      <w:jc w:val="center"/>
                    </w:pPr>
                    <w:r>
                      <w:rPr>
                        <w:rFonts w:ascii="宋体" w:hAnsi="宋体" w:hint="eastAsia"/>
                      </w:rPr>
                      <w:t>④</w:t>
                    </w:r>
                  </w:p>
                </w:txbxContent>
              </v:textbox>
            </v:rect>
            <v:rect id="_x0000_s2180" style="position:absolute;left:12051;top:4825;width:720;height:396">
              <v:textbox style="mso-next-textbox:#_x0000_s2180">
                <w:txbxContent>
                  <w:p w:rsidR="00CB0BB2" w:rsidRPr="00536681" w:rsidRDefault="00CB0BB2" w:rsidP="00CB0BB2">
                    <w:pPr>
                      <w:spacing w:line="220" w:lineRule="exact"/>
                      <w:rPr>
                        <w:rFonts w:hint="eastAsia"/>
                        <w:sz w:val="18"/>
                        <w:szCs w:val="18"/>
                      </w:rPr>
                    </w:pPr>
                    <w:r w:rsidRPr="00536681">
                      <w:rPr>
                        <w:rFonts w:hint="eastAsia"/>
                        <w:szCs w:val="21"/>
                      </w:rPr>
                      <w:t xml:space="preserve"> </w:t>
                    </w:r>
                    <w:r w:rsidRPr="00536681">
                      <w:rPr>
                        <w:rFonts w:ascii="宋体" w:hAnsi="宋体" w:hint="eastAsia"/>
                        <w:szCs w:val="21"/>
                      </w:rPr>
                      <w:t>②</w:t>
                    </w:r>
                    <w:r w:rsidRPr="00536681">
                      <w:rPr>
                        <w:rFonts w:hint="eastAsia"/>
                        <w:szCs w:val="21"/>
                      </w:rPr>
                      <w:t xml:space="preserve">  </w:t>
                    </w:r>
                    <w:r w:rsidRPr="00536681">
                      <w:rPr>
                        <w:rFonts w:hint="eastAsia"/>
                        <w:sz w:val="18"/>
                        <w:szCs w:val="18"/>
                      </w:rPr>
                      <w:t xml:space="preserve">     </w:t>
                    </w:r>
                  </w:p>
                </w:txbxContent>
              </v:textbox>
            </v:rect>
          </v:group>
        </w:pict>
      </w:r>
    </w:p>
    <w:p w:rsidR="00CB0BB2" w:rsidRPr="00E8198C" w:rsidRDefault="00CB0BB2" w:rsidP="00CB0BB2">
      <w:pPr>
        <w:rPr>
          <w:rFonts w:hint="eastAsia"/>
        </w:rPr>
      </w:pPr>
    </w:p>
    <w:p w:rsidR="00CB0BB2" w:rsidRPr="00E8198C" w:rsidRDefault="00CB0BB2" w:rsidP="00CB0BB2">
      <w:pPr>
        <w:rPr>
          <w:rFonts w:hint="eastAsia"/>
        </w:rPr>
      </w:pPr>
    </w:p>
    <w:p w:rsidR="00CB0BB2" w:rsidRPr="00E8198C" w:rsidRDefault="00CB0BB2" w:rsidP="00CB0BB2">
      <w:pPr>
        <w:rPr>
          <w:rFonts w:hint="eastAsia"/>
        </w:rPr>
      </w:pPr>
    </w:p>
    <w:p w:rsidR="00CB0BB2" w:rsidRPr="00E8198C" w:rsidRDefault="00CB0BB2" w:rsidP="00CB0BB2">
      <w:pPr>
        <w:rPr>
          <w:rFonts w:hint="eastAsia"/>
        </w:rPr>
      </w:pPr>
    </w:p>
    <w:p w:rsidR="00CB0BB2" w:rsidRPr="00E8198C" w:rsidRDefault="00CB0BB2" w:rsidP="00CB0BB2">
      <w:pPr>
        <w:spacing w:line="360" w:lineRule="auto"/>
        <w:rPr>
          <w:rFonts w:hint="eastAsia"/>
        </w:rPr>
      </w:pPr>
      <w:r w:rsidRPr="00E8198C">
        <w:rPr>
          <w:rFonts w:hint="eastAsia"/>
        </w:rPr>
        <w:t>（</w:t>
      </w:r>
      <w:r w:rsidRPr="00E8198C">
        <w:rPr>
          <w:rFonts w:hint="eastAsia"/>
        </w:rPr>
        <w:t>2</w:t>
      </w:r>
      <w:r w:rsidRPr="00E8198C">
        <w:rPr>
          <w:rFonts w:hint="eastAsia"/>
        </w:rPr>
        <w:t>）研究物质的制备：将海水进行</w:t>
      </w:r>
      <w:r w:rsidRPr="00E8198C">
        <w:rPr>
          <w:rFonts w:hint="eastAsia"/>
          <w:u w:val="single"/>
        </w:rPr>
        <w:t xml:space="preserve">       </w:t>
      </w:r>
      <w:r w:rsidRPr="00E8198C">
        <w:rPr>
          <w:rFonts w:hint="eastAsia"/>
        </w:rPr>
        <w:t>可得到粗盐。</w:t>
      </w:r>
      <w:r w:rsidRPr="00E8198C">
        <w:rPr>
          <w:szCs w:val="21"/>
          <w:lang w:val="en-US" w:eastAsia="zh-CN"/>
        </w:rPr>
        <w:t>除去粗盐中含有的</w:t>
      </w:r>
      <w:r w:rsidRPr="00E8198C">
        <w:rPr>
          <w:szCs w:val="21"/>
          <w:lang w:val="en-US" w:eastAsia="zh-CN"/>
        </w:rPr>
        <w:t>S</w:t>
      </w:r>
      <w:r w:rsidRPr="00E8198C">
        <w:rPr>
          <w:szCs w:val="21"/>
        </w:rPr>
        <w:t>O</w:t>
      </w:r>
      <w:r w:rsidRPr="00E8198C">
        <w:rPr>
          <w:szCs w:val="21"/>
          <w:vertAlign w:val="subscript"/>
        </w:rPr>
        <w:t>4</w:t>
      </w:r>
      <w:r w:rsidRPr="00E8198C">
        <w:rPr>
          <w:szCs w:val="21"/>
          <w:vertAlign w:val="superscript"/>
        </w:rPr>
        <w:t>2-</w:t>
      </w:r>
      <w:r w:rsidRPr="00E8198C">
        <w:rPr>
          <w:szCs w:val="21"/>
        </w:rPr>
        <w:t xml:space="preserve"> </w:t>
      </w:r>
      <w:r w:rsidRPr="00E8198C">
        <w:rPr>
          <w:szCs w:val="21"/>
        </w:rPr>
        <w:t>、</w:t>
      </w:r>
      <w:r w:rsidRPr="00E8198C">
        <w:rPr>
          <w:szCs w:val="21"/>
        </w:rPr>
        <w:t>Ca</w:t>
      </w:r>
      <w:r w:rsidRPr="00E8198C">
        <w:rPr>
          <w:szCs w:val="21"/>
          <w:vertAlign w:val="superscript"/>
        </w:rPr>
        <w:t>2+</w:t>
      </w:r>
      <w:r w:rsidRPr="00E8198C">
        <w:rPr>
          <w:szCs w:val="21"/>
        </w:rPr>
        <w:t>、</w:t>
      </w:r>
      <w:r w:rsidRPr="00E8198C">
        <w:rPr>
          <w:szCs w:val="21"/>
        </w:rPr>
        <w:t>Mg</w:t>
      </w:r>
      <w:r w:rsidRPr="00E8198C">
        <w:rPr>
          <w:szCs w:val="21"/>
          <w:vertAlign w:val="superscript"/>
        </w:rPr>
        <w:t>2+</w:t>
      </w:r>
      <w:r w:rsidRPr="00E8198C">
        <w:rPr>
          <w:szCs w:val="21"/>
        </w:rPr>
        <w:t>等杂质，常加入过量的</w:t>
      </w:r>
      <w:r w:rsidRPr="00E8198C">
        <w:rPr>
          <w:rFonts w:ascii="宋体" w:hAnsi="宋体" w:cs="宋体" w:hint="eastAsia"/>
          <w:szCs w:val="21"/>
        </w:rPr>
        <w:t>①</w:t>
      </w:r>
      <w:r w:rsidRPr="00E8198C">
        <w:rPr>
          <w:szCs w:val="21"/>
        </w:rPr>
        <w:t>过量的</w:t>
      </w:r>
      <w:r w:rsidRPr="00E8198C">
        <w:rPr>
          <w:szCs w:val="21"/>
        </w:rPr>
        <w:t>Na</w:t>
      </w:r>
      <w:r w:rsidRPr="00E8198C">
        <w:rPr>
          <w:szCs w:val="21"/>
          <w:vertAlign w:val="subscript"/>
        </w:rPr>
        <w:t>2</w:t>
      </w:r>
      <w:r w:rsidRPr="00E8198C">
        <w:rPr>
          <w:szCs w:val="21"/>
        </w:rPr>
        <w:t>CO</w:t>
      </w:r>
      <w:r w:rsidRPr="00E8198C">
        <w:rPr>
          <w:szCs w:val="21"/>
          <w:vertAlign w:val="subscript"/>
        </w:rPr>
        <w:t xml:space="preserve">3 </w:t>
      </w:r>
      <w:r w:rsidRPr="00E8198C">
        <w:rPr>
          <w:szCs w:val="21"/>
        </w:rPr>
        <w:t>溶液</w:t>
      </w:r>
      <w:r>
        <w:rPr>
          <w:rFonts w:hint="eastAsia"/>
          <w:szCs w:val="21"/>
        </w:rPr>
        <w:t>、</w:t>
      </w:r>
      <w:r w:rsidRPr="00E8198C">
        <w:rPr>
          <w:rFonts w:ascii="宋体" w:hAnsi="宋体" w:cs="宋体" w:hint="eastAsia"/>
          <w:szCs w:val="21"/>
        </w:rPr>
        <w:t>②</w:t>
      </w:r>
      <w:r w:rsidRPr="00E8198C">
        <w:rPr>
          <w:szCs w:val="21"/>
          <w:vertAlign w:val="subscript"/>
        </w:rPr>
        <w:t xml:space="preserve"> </w:t>
      </w:r>
      <w:r w:rsidRPr="00E8198C">
        <w:rPr>
          <w:szCs w:val="21"/>
        </w:rPr>
        <w:t>BaCl</w:t>
      </w:r>
      <w:r w:rsidRPr="00E8198C">
        <w:rPr>
          <w:szCs w:val="21"/>
          <w:vertAlign w:val="subscript"/>
        </w:rPr>
        <w:t>2</w:t>
      </w:r>
      <w:r w:rsidRPr="00E8198C">
        <w:rPr>
          <w:szCs w:val="21"/>
        </w:rPr>
        <w:t>溶液</w:t>
      </w:r>
      <w:r>
        <w:rPr>
          <w:rFonts w:hint="eastAsia"/>
          <w:szCs w:val="21"/>
        </w:rPr>
        <w:t>、</w:t>
      </w:r>
      <w:r w:rsidRPr="00E8198C">
        <w:rPr>
          <w:rFonts w:ascii="宋体" w:hAnsi="宋体" w:cs="宋体" w:hint="eastAsia"/>
          <w:szCs w:val="21"/>
        </w:rPr>
        <w:t>③</w:t>
      </w:r>
      <w:r w:rsidRPr="00E8198C">
        <w:rPr>
          <w:szCs w:val="21"/>
        </w:rPr>
        <w:t>NaOH</w:t>
      </w:r>
      <w:r w:rsidRPr="00E8198C">
        <w:rPr>
          <w:szCs w:val="21"/>
        </w:rPr>
        <w:t>溶液，三种试剂的加入顺序为</w:t>
      </w:r>
      <w:r w:rsidRPr="00E8198C">
        <w:rPr>
          <w:szCs w:val="21"/>
          <w:u w:val="single"/>
        </w:rPr>
        <w:t xml:space="preserve">             </w:t>
      </w:r>
      <w:r w:rsidRPr="00E8198C">
        <w:rPr>
          <w:szCs w:val="21"/>
        </w:rPr>
        <w:t>（填序号）。碳酸钠和盐酸反应也能生成氯化钠，工业上不用此反应制备氯化钠的原因是</w:t>
      </w:r>
      <w:r w:rsidRPr="00E8198C">
        <w:rPr>
          <w:szCs w:val="21"/>
          <w:u w:val="single"/>
        </w:rPr>
        <w:t xml:space="preserve">              </w:t>
      </w:r>
      <w:r>
        <w:rPr>
          <w:szCs w:val="21"/>
          <w:u w:val="single"/>
        </w:rPr>
        <w:t xml:space="preserve">                   </w:t>
      </w:r>
      <w:r w:rsidRPr="00E8198C">
        <w:rPr>
          <w:szCs w:val="21"/>
          <w:u w:val="single"/>
        </w:rPr>
        <w:t xml:space="preserve"> </w:t>
      </w:r>
      <w:r w:rsidRPr="00E8198C">
        <w:rPr>
          <w:szCs w:val="21"/>
        </w:rPr>
        <w:t>。</w:t>
      </w:r>
    </w:p>
    <w:p w:rsidR="00CB0BB2" w:rsidRPr="00E70AA3" w:rsidRDefault="00CB0BB2" w:rsidP="00CB0BB2">
      <w:pPr>
        <w:spacing w:line="360" w:lineRule="auto"/>
        <w:rPr>
          <w:rFonts w:hint="eastAsia"/>
        </w:rPr>
      </w:pPr>
      <w:r w:rsidRPr="00E8198C">
        <w:rPr>
          <w:rFonts w:hint="eastAsia"/>
        </w:rPr>
        <w:t>（</w:t>
      </w:r>
      <w:r w:rsidRPr="00E8198C">
        <w:rPr>
          <w:rFonts w:hint="eastAsia"/>
        </w:rPr>
        <w:t>3</w:t>
      </w:r>
      <w:r w:rsidRPr="00E8198C">
        <w:rPr>
          <w:rFonts w:hint="eastAsia"/>
        </w:rPr>
        <w:t>）研究变化规律：将氯化钠和水在通电条件下反应能生成一种碱、氢气和氯气（</w:t>
      </w:r>
      <w:r w:rsidRPr="00E8198C">
        <w:rPr>
          <w:rFonts w:hint="eastAsia"/>
        </w:rPr>
        <w:t>Cl</w:t>
      </w:r>
      <w:r w:rsidRPr="00E8198C">
        <w:rPr>
          <w:rFonts w:hint="eastAsia"/>
          <w:vertAlign w:val="subscript"/>
        </w:rPr>
        <w:t>2</w:t>
      </w:r>
      <w:r w:rsidRPr="00E8198C">
        <w:rPr>
          <w:rFonts w:hint="eastAsia"/>
        </w:rPr>
        <w:t>）</w:t>
      </w:r>
      <w:r w:rsidRPr="00E8198C">
        <w:rPr>
          <w:rFonts w:hint="eastAsia"/>
        </w:rPr>
        <w:t>,</w:t>
      </w:r>
      <w:r w:rsidRPr="00E8198C">
        <w:rPr>
          <w:szCs w:val="21"/>
        </w:rPr>
        <w:t>该反应的化学方程式为</w:t>
      </w:r>
      <w:r w:rsidRPr="00E8198C">
        <w:rPr>
          <w:szCs w:val="21"/>
          <w:u w:val="single"/>
        </w:rPr>
        <w:t xml:space="preserve">                                      </w:t>
      </w:r>
      <w:r w:rsidRPr="00E8198C">
        <w:rPr>
          <w:szCs w:val="21"/>
        </w:rPr>
        <w:t>。</w:t>
      </w:r>
    </w:p>
    <w:p w:rsidR="00CB0BB2" w:rsidRDefault="00CB0BB2" w:rsidP="00CB0BB2">
      <w:pPr>
        <w:spacing w:line="360" w:lineRule="auto"/>
        <w:rPr>
          <w:bCs/>
          <w:szCs w:val="21"/>
        </w:rPr>
      </w:pPr>
      <w:r>
        <w:rPr>
          <w:rFonts w:hint="eastAsia"/>
          <w:bCs/>
          <w:szCs w:val="21"/>
        </w:rPr>
        <w:t>18</w:t>
      </w:r>
      <w:r>
        <w:rPr>
          <w:rFonts w:hint="eastAsia"/>
          <w:bCs/>
          <w:szCs w:val="21"/>
        </w:rPr>
        <w:t>．</w:t>
      </w:r>
      <w:r w:rsidRPr="0066034D">
        <w:t>（</w:t>
      </w:r>
      <w:r w:rsidRPr="0066034D">
        <w:rPr>
          <w:rFonts w:hint="eastAsia"/>
        </w:rPr>
        <w:t>6</w:t>
      </w:r>
      <w:r w:rsidRPr="0066034D">
        <w:t>分）</w:t>
      </w:r>
      <w:r>
        <w:rPr>
          <w:bCs/>
          <w:szCs w:val="21"/>
        </w:rPr>
        <w:t>A-G</w:t>
      </w:r>
      <w:r>
        <w:rPr>
          <w:rFonts w:hint="eastAsia"/>
          <w:bCs/>
          <w:szCs w:val="21"/>
        </w:rPr>
        <w:t>是初中常见的物质。其中</w:t>
      </w:r>
      <w:r>
        <w:rPr>
          <w:bCs/>
          <w:szCs w:val="21"/>
        </w:rPr>
        <w:t>E</w:t>
      </w:r>
      <w:r>
        <w:rPr>
          <w:rFonts w:hint="eastAsia"/>
          <w:bCs/>
          <w:szCs w:val="21"/>
        </w:rPr>
        <w:t>为黑色固体。下图为这些物质的转化关系图，其中部分生成物和反应条件已省略。</w:t>
      </w:r>
    </w:p>
    <w:p w:rsidR="00CB0BB2" w:rsidRDefault="00CB0BB2" w:rsidP="00CB0BB2">
      <w:pPr>
        <w:spacing w:line="288" w:lineRule="auto"/>
        <w:rPr>
          <w:rFonts w:hint="eastAsia"/>
          <w:szCs w:val="21"/>
        </w:rPr>
      </w:pPr>
    </w:p>
    <w:p w:rsidR="00CB0BB2" w:rsidRDefault="00CB0BB2" w:rsidP="00CB0BB2">
      <w:pPr>
        <w:spacing w:line="288" w:lineRule="auto"/>
        <w:rPr>
          <w:szCs w:val="21"/>
        </w:rPr>
      </w:pPr>
      <w:r>
        <w:rPr>
          <w:noProof/>
        </w:rPr>
        <w:pict>
          <v:group id="_x0000_s2067" style="position:absolute;left:0;text-align:left;margin-left:18pt;margin-top:7.9pt;width:375.1pt;height:85.8pt;z-index:251661312" coordorigin="11125,10033" coordsize="7502,1716">
            <v:line id="_x0000_s2068" style="position:absolute" from="11665,11005" to="12385,11005"/>
            <v:line id="_x0000_s2069" style="position:absolute;flip:x" from="13360,11503" to="14260,11503">
              <v:stroke endarrow="block"/>
            </v:line>
            <v:shape id="_x0000_s2070" type="#_x0000_t202" style="position:absolute;left:11125;top:10753;width:540;height:468">
              <v:textbox style="mso-next-textbox:#_x0000_s2070">
                <w:txbxContent>
                  <w:p w:rsidR="00CB0BB2" w:rsidRDefault="00CB0BB2" w:rsidP="00CB0BB2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</w:t>
                    </w:r>
                  </w:p>
                </w:txbxContent>
              </v:textbox>
            </v:shape>
            <v:shape id="_x0000_s2071" type="#_x0000_t202" style="position:absolute;left:11755;top:10657;width:1080;height:468" filled="f" stroked="f">
              <v:textbox style="mso-next-textbox:#_x0000_s2071">
                <w:txbxContent>
                  <w:p w:rsidR="00CB0BB2" w:rsidRDefault="00CB0BB2" w:rsidP="00CB0BB2">
                    <w:r>
                      <w:rPr>
                        <w:rFonts w:hint="eastAsia"/>
                      </w:rPr>
                      <w:t>高温</w:t>
                    </w:r>
                  </w:p>
                </w:txbxContent>
              </v:textbox>
            </v:shape>
            <v:line id="_x0000_s2072" style="position:absolute" from="12402,10437" to="12402,11448"/>
            <v:line id="_x0000_s2073" style="position:absolute;flip:y" from="12370,10441" to="12745,10456">
              <v:stroke endarrow="block"/>
            </v:line>
            <v:shape id="_x0000_s2074" type="#_x0000_t202" style="position:absolute;left:12790;top:10189;width:540;height:468">
              <v:textbox style="mso-next-textbox:#_x0000_s2074">
                <w:txbxContent>
                  <w:p w:rsidR="00CB0BB2" w:rsidRDefault="00CB0BB2" w:rsidP="00CB0BB2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B</w:t>
                    </w:r>
                  </w:p>
                </w:txbxContent>
              </v:textbox>
            </v:shape>
            <v:shape id="_x0000_s2075" type="#_x0000_t202" style="position:absolute;left:12805;top:11251;width:540;height:468">
              <v:textbox style="mso-next-textbox:#_x0000_s2075">
                <w:txbxContent>
                  <w:p w:rsidR="00CB0BB2" w:rsidRDefault="00CB0BB2" w:rsidP="00CB0BB2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</w:t>
                    </w:r>
                  </w:p>
                </w:txbxContent>
              </v:textbox>
            </v:shape>
            <v:group id="_x0000_s2076" style="position:absolute;left:13375;top:10033;width:1020;height:468" coordorigin="5280,6432" coordsize="1020,468">
              <v:line id="_x0000_s2077" style="position:absolute" from="5280,6840" to="6180,6840">
                <v:stroke endarrow="block"/>
              </v:line>
              <v:shape id="_x0000_s2078" type="#_x0000_t202" style="position:absolute;left:5400;top:6432;width:900;height:468" filled="f" stroked="f">
                <v:textbox style="mso-next-textbox:#_x0000_s2078">
                  <w:txbxContent>
                    <w:p w:rsidR="00CB0BB2" w:rsidRDefault="00CB0BB2" w:rsidP="00CB0BB2">
                      <w:r>
                        <w:t>H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>O</w:t>
                      </w:r>
                    </w:p>
                  </w:txbxContent>
                </v:textbox>
              </v:shape>
            </v:group>
            <v:shape id="_x0000_s2079" type="#_x0000_t202" style="position:absolute;left:14275;top:10189;width:540;height:468">
              <v:textbox style="mso-next-textbox:#_x0000_s2079">
                <w:txbxContent>
                  <w:p w:rsidR="00CB0BB2" w:rsidRDefault="00CB0BB2" w:rsidP="00CB0BB2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</w:t>
                    </w:r>
                  </w:p>
                </w:txbxContent>
              </v:textbox>
            </v:shape>
            <v:shape id="_x0000_s2080" type="#_x0000_t202" style="position:absolute;left:14275;top:11281;width:540;height:468">
              <v:textbox style="mso-next-textbox:#_x0000_s2080">
                <w:txbxContent>
                  <w:p w:rsidR="00CB0BB2" w:rsidRDefault="00CB0BB2" w:rsidP="00CB0BB2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</w:t>
                    </w:r>
                  </w:p>
                </w:txbxContent>
              </v:textbox>
            </v:shape>
            <v:group id="_x0000_s2081" style="position:absolute;left:14815;top:10048;width:1260;height:453" coordorigin="5280,6432" coordsize="1020,468">
              <v:line id="_x0000_s2082" style="position:absolute" from="5280,6840" to="6180,6840">
                <v:stroke endarrow="block"/>
              </v:line>
              <v:shape id="_x0000_s2083" type="#_x0000_t202" style="position:absolute;left:5400;top:6432;width:900;height:468" filled="f" stroked="f">
                <v:textbox style="mso-next-textbox:#_x0000_s2083">
                  <w:txbxContent>
                    <w:p w:rsidR="00CB0BB2" w:rsidRDefault="00CB0BB2" w:rsidP="00CB0BB2">
                      <w:r>
                        <w:t>Na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>CO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v:group>
            <v:shape id="_x0000_s2084" type="#_x0000_t202" style="position:absolute;left:15895;top:10189;width:540;height:468">
              <v:textbox style="mso-next-textbox:#_x0000_s2084">
                <w:txbxContent>
                  <w:p w:rsidR="00CB0BB2" w:rsidRDefault="00CB0BB2" w:rsidP="00CB0BB2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F</w:t>
                    </w:r>
                  </w:p>
                </w:txbxContent>
              </v:textbox>
            </v:shape>
            <v:shape id="_x0000_s2085" type="#_x0000_t202" style="position:absolute;left:15895;top:11281;width:540;height:468">
              <v:textbox style="mso-next-textbox:#_x0000_s2085">
                <w:txbxContent>
                  <w:p w:rsidR="00CB0BB2" w:rsidRDefault="00CB0BB2" w:rsidP="00CB0BB2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G</w:t>
                    </w:r>
                  </w:p>
                </w:txbxContent>
              </v:textbox>
            </v:shape>
            <v:line id="_x0000_s2086" style="position:absolute;flip:y" from="12415,11449" to="12790,11464">
              <v:stroke endarrow="block"/>
            </v:line>
            <v:group id="_x0000_s2087" style="position:absolute;left:14815;top:11116;width:1260;height:453" coordorigin="5280,6432" coordsize="1020,468">
              <v:line id="_x0000_s2088" style="position:absolute" from="5280,6840" to="6180,6840">
                <v:stroke endarrow="block"/>
              </v:line>
              <v:shape id="_x0000_s2089" type="#_x0000_t202" style="position:absolute;left:5400;top:6432;width:900;height:468" filled="f" stroked="f">
                <v:textbox style="mso-next-textbox:#_x0000_s2089">
                  <w:txbxContent>
                    <w:p w:rsidR="00CB0BB2" w:rsidRDefault="00CB0BB2" w:rsidP="00CB0BB2">
                      <w:r>
                        <w:t>H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>SO</w:t>
                      </w:r>
                      <w:r>
                        <w:rPr>
                          <w:vertAlign w:val="subscript"/>
                        </w:rPr>
                        <w:t>4</w:t>
                      </w:r>
                    </w:p>
                  </w:txbxContent>
                </v:textbox>
              </v:shape>
            </v:group>
            <v:shape id="_x0000_s2090" type="#_x0000_t202" style="position:absolute;left:13509;top:11061;width:900;height:468" filled="f" stroked="f">
              <v:textbox style="mso-next-textbox:#_x0000_s2090">
                <w:txbxContent>
                  <w:p w:rsidR="00CB0BB2" w:rsidRDefault="00CB0BB2" w:rsidP="00CB0BB2">
                    <w:r>
                      <w:t>CO</w:t>
                    </w:r>
                  </w:p>
                </w:txbxContent>
              </v:textbox>
            </v:shape>
            <v:group id="_x0000_s2091" style="position:absolute;left:16465;top:10426;width:360;height:1011" coordorigin="7380,4248" coordsize="360,1011">
              <v:line id="_x0000_s2092" style="position:absolute" from="7740,4248" to="7740,5259"/>
              <v:line id="_x0000_s2093" style="position:absolute;flip:x" from="7380,4248" to="7740,4248"/>
              <v:line id="_x0000_s2094" style="position:absolute;flip:x" from="7380,5256" to="7740,5256"/>
            </v:group>
            <v:line id="_x0000_s2095" style="position:absolute" from="16810,10969" to="17170,10969">
              <v:stroke endarrow="block"/>
            </v:line>
            <v:shape id="_x0000_s2096" type="#_x0000_t202" style="position:absolute;left:17187;top:10683;width:1440;height:468">
              <v:textbox style="mso-next-textbox:#_x0000_s2096">
                <w:txbxContent>
                  <w:p w:rsidR="00CB0BB2" w:rsidRDefault="00CB0BB2" w:rsidP="00CB0BB2">
                    <w:pPr>
                      <w:ind w:firstLineChars="50" w:firstLine="12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蓝色沉淀</w:t>
                    </w:r>
                  </w:p>
                </w:txbxContent>
              </v:textbox>
            </v:shape>
          </v:group>
        </w:pict>
      </w:r>
    </w:p>
    <w:p w:rsidR="00CB0BB2" w:rsidRDefault="00CB0BB2" w:rsidP="00CB0BB2">
      <w:pPr>
        <w:spacing w:line="288" w:lineRule="auto"/>
        <w:rPr>
          <w:szCs w:val="21"/>
        </w:rPr>
      </w:pPr>
    </w:p>
    <w:p w:rsidR="00CB0BB2" w:rsidRDefault="00CB0BB2" w:rsidP="00CB0BB2">
      <w:pPr>
        <w:spacing w:line="288" w:lineRule="auto"/>
        <w:rPr>
          <w:rFonts w:hint="eastAsia"/>
          <w:szCs w:val="21"/>
        </w:rPr>
      </w:pPr>
    </w:p>
    <w:p w:rsidR="00CB0BB2" w:rsidRDefault="00CB0BB2" w:rsidP="00CB0BB2">
      <w:pPr>
        <w:spacing w:line="288" w:lineRule="auto"/>
        <w:rPr>
          <w:rFonts w:hint="eastAsia"/>
          <w:szCs w:val="21"/>
        </w:rPr>
      </w:pPr>
    </w:p>
    <w:p w:rsidR="00CB0BB2" w:rsidRDefault="00CB0BB2" w:rsidP="00CB0BB2">
      <w:pPr>
        <w:spacing w:line="288" w:lineRule="auto"/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group id="_x0000_s2181" style="position:absolute;left:0;text-align:left;margin-left:427.05pt;margin-top:-531.1pt;width:37pt;height:701.25pt;z-index:251670528" coordorigin="19420,711" coordsize="740,14025">
            <v:rect id="_x0000_s2182" style="position:absolute;left:19742;top:5559;width:352;height:4238" filled="f" stroked="f">
              <v:textbox style="layout-flow:vertical;mso-next-textbox:#_x0000_s2182" inset="0,0,0,0">
                <w:txbxContent>
                  <w:p w:rsidR="00CB0BB2" w:rsidRDefault="00CB0BB2" w:rsidP="00CB0BB2">
                    <w:pPr>
                      <w:jc w:val="center"/>
                      <w:rPr>
                        <w:rFonts w:ascii="Calibri" w:hAnsi="Calibri" w:hint="eastAsia"/>
                        <w:b/>
                        <w:bCs/>
                      </w:rPr>
                    </w:pPr>
                    <w:r>
                      <w:rPr>
                        <w:rFonts w:ascii="Calibri" w:hAnsi="Calibri" w:hint="eastAsia"/>
                        <w:b/>
                        <w:bCs/>
                      </w:rPr>
                      <w:t>密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封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装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订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线</w:t>
                    </w:r>
                  </w:p>
                </w:txbxContent>
              </v:textbox>
            </v:rect>
            <v:group id="_x0000_s2183" style="position:absolute;left:19420;top:711;width:740;height:14025;rotation:180" coordorigin="2978,433" coordsize="740,13663">
              <v:line id="_x0000_s2184" style="position:absolute;flip:y" from="2978,433" to="2978,14096" strokeweight="1pt"/>
              <v:line id="_x0000_s2185" style="position:absolute;flip:y" from="3435,433" to="3435,14096" strokeweight="1pt"/>
              <v:line id="_x0000_s2186" style="position:absolute;flip:y" from="3718,433" to="3718,14096" strokeweight="1pt"/>
            </v:group>
            <v:shape id="_x0000_s2187" type="#_x0000_t202" style="position:absolute;left:19442;top:772;width:283;height:13663" filled="f" stroked="f" strokeweight="1pt">
              <v:textbox style="layout-flow:vertical;mso-next-textbox:#_x0000_s2187" inset="0,0,0,0">
                <w:txbxContent>
                  <w:p w:rsidR="00CB0BB2" w:rsidRDefault="00CB0BB2" w:rsidP="00CB0BB2">
                    <w:pPr>
                      <w:spacing w:line="280" w:lineRule="exact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 w:hint="eastAsia"/>
                        <w:b/>
                        <w:bCs/>
                      </w:rPr>
                      <w:t>密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封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线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内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不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要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答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题</w:t>
                    </w:r>
                  </w:p>
                </w:txbxContent>
              </v:textbox>
            </v:shape>
            <v:group id="_x0000_s2188" style="position:absolute;left:19858;top:763;width:181;height:13916;flip:x" coordorigin="3298,712" coordsize="181,13916">
              <v:oval id="_x0000_s2189" style="position:absolute;left:3297;top:1123;width:171;height:170;rotation:90" filled="f" strokeweight="1pt"/>
              <v:shape id="_x0000_s2190" style="position:absolute;left:3334;top:681;width:100;height:162;rotation:90;mso-position-horizontal:absolute;mso-position-vertical:absolute" coordsize="99,162" path="m99,l,162e" filled="f" strokeweight="1pt">
                <v:path arrowok="t"/>
              </v:shape>
              <v:shape id="_x0000_s2191" style="position:absolute;left:3329;top:868;width:100;height:162;rotation:90;mso-position-horizontal:absolute;mso-position-vertical:absolute" coordsize="99,162" path="m99,l,162e" filled="f" strokeweight="1pt">
                <v:path arrowok="t"/>
              </v:shape>
              <v:shape id="_x0000_s2192" style="position:absolute;left:3331;top:1550;width:100;height:162;rotation:90;mso-position-horizontal:absolute;mso-position-vertical:absolute" coordsize="99,162" path="m99,l,162e" filled="f" strokeweight="1pt">
                <v:path arrowok="t"/>
              </v:shape>
              <v:shape id="_x0000_s2193" style="position:absolute;left:3332;top:1342;width:100;height:162;rotation:90;mso-position-horizontal:absolute;mso-position-vertical:absolute" coordsize="99,162" path="m99,l,162e" filled="f" strokeweight="1pt">
                <v:path arrowok="t"/>
              </v:shape>
              <v:shape id="_x0000_s2194" style="position:absolute;left:3330;top:1765;width:101;height:162;rotation:90;mso-position-horizontal:absolute;mso-position-vertical:absolute" coordsize="99,162" path="m99,l,162e" filled="f" strokeweight="1pt">
                <v:path arrowok="t"/>
              </v:shape>
              <v:oval id="_x0000_s2195" style="position:absolute;left:3297;top:1985;width:172;height:170;rotation:90" filled="f" strokeweight="1pt"/>
              <v:shape id="_x0000_s2196" style="position:absolute;left:3331;top:2435;width:100;height:162;rotation:90;mso-position-horizontal:absolute;mso-position-vertical:absolute" coordsize="99,162" path="m99,l,162e" filled="f" strokeweight="1pt">
                <v:path arrowok="t"/>
              </v:shape>
              <v:shape id="_x0000_s2197" style="position:absolute;left:3331;top:2643;width:100;height:162;rotation:90;mso-position-horizontal:absolute;mso-position-vertical:absolute" coordsize="99,162" path="m99,l,162e" filled="f" strokeweight="1pt">
                <v:path arrowok="t"/>
              </v:shape>
              <v:shape id="_x0000_s2198" style="position:absolute;left:3332;top:2217;width:100;height:162;rotation:90;mso-position-horizontal:absolute;mso-position-vertical:absolute" coordsize="99,162" path="m99,l,162e" filled="f" strokeweight="1pt">
                <v:path arrowok="t"/>
              </v:shape>
              <v:oval id="_x0000_s2199" style="position:absolute;left:3297;top:2865;width:172;height:170;rotation:90" filled="f" strokeweight="1pt"/>
              <v:shape id="_x0000_s2200" style="position:absolute;left:3331;top:3295;width:100;height:162;rotation:90;mso-position-horizontal:absolute;mso-position-vertical:absolute" coordsize="99,162" path="m99,l,162e" filled="f" strokeweight="1pt">
                <v:path arrowok="t"/>
              </v:shape>
              <v:shape id="_x0000_s2201" style="position:absolute;left:3331;top:3080;width:100;height:162;rotation:90;mso-position-horizontal:absolute;mso-position-vertical:absolute" coordsize="99,162" path="m99,l,162e" filled="f" strokeweight="1pt">
                <v:path arrowok="t"/>
              </v:shape>
              <v:shape id="_x0000_s2202" style="position:absolute;left:3332;top:3506;width:100;height:162;rotation:90;mso-position-horizontal:absolute;mso-position-vertical:absolute" coordsize="99,162" path="m99,l,162e" filled="f" strokeweight="1pt">
                <v:path arrowok="t"/>
              </v:shape>
              <v:oval id="_x0000_s2203" style="position:absolute;left:3297;top:3735;width:172;height:170;rotation:90" filled="f" strokeweight="1pt"/>
              <v:shape id="_x0000_s2204" style="position:absolute;left:3334;top:3968;width:100;height:162;rotation:90;mso-position-horizontal:absolute;mso-position-vertical:absolute" coordsize="99,162" path="m99,l,162e" filled="f" strokeweight="1pt">
                <v:path arrowok="t"/>
              </v:shape>
              <v:shape id="_x0000_s2205" style="position:absolute;left:3335;top:4382;width:100;height:162;rotation:90;mso-position-horizontal:absolute;mso-position-vertical:absolute" coordsize="99,162" path="m99,l,162e" filled="f" strokeweight="1pt">
                <v:path arrowok="t"/>
              </v:shape>
              <v:shape id="_x0000_s2206" style="position:absolute;left:3336;top:4170;width:100;height:162;rotation:90;mso-position-horizontal:absolute;mso-position-vertical:absolute" coordsize="99,162" path="m99,l,162e" filled="f" strokeweight="1pt">
                <v:path arrowok="t"/>
              </v:shape>
              <v:oval id="_x0000_s2207" style="position:absolute;left:3298;top:4612;width:172;height:170;rotation:90" filled="f" strokeweight="1pt"/>
              <v:shape id="_x0000_s2208" style="position:absolute;left:3332;top:5042;width:100;height:162;rotation:90;mso-position-horizontal:absolute;mso-position-vertical:absolute" coordsize="99,162" path="m99,l,162e" filled="f" strokeweight="1pt">
                <v:path arrowok="t"/>
              </v:shape>
              <v:shape id="_x0000_s2209" style="position:absolute;left:3335;top:4826;width:100;height:162;rotation:90;mso-position-horizontal:absolute;mso-position-vertical:absolute" coordsize="99,162" path="m99,l,162e" filled="f" strokeweight="1pt">
                <v:path arrowok="t"/>
              </v:shape>
              <v:shape id="_x0000_s2210" style="position:absolute;left:3332;top:5248;width:101;height:162;rotation:90;mso-position-horizontal:absolute;mso-position-vertical:absolute" coordsize="99,162" path="m99,l,162e" filled="f" strokeweight="1pt">
                <v:path arrowok="t"/>
              </v:shape>
              <v:oval id="_x0000_s2211" style="position:absolute;left:3301;top:5484;width:172;height:170;rotation:90" filled="f" strokeweight="1pt"/>
              <v:oval id="_x0000_s2212" style="position:absolute;left:3301;top:6317;width:172;height:170;rotation:90" filled="f" strokeweight="1pt"/>
              <v:oval id="_x0000_s2213" style="position:absolute;left:3304;top:7168;width:172;height:170;rotation:90" filled="f" strokeweight="1pt"/>
              <v:oval id="_x0000_s2214" style="position:absolute;left:3301;top:8008;width:171;height:170;rotation:90" filled="f" strokeweight="1pt"/>
              <v:oval id="_x0000_s2215" style="position:absolute;left:3304;top:8851;width:172;height:170;rotation:90" filled="f" strokeweight="1pt"/>
              <v:oval id="_x0000_s2216" style="position:absolute;left:3304;top:9692;width:172;height:170;rotation:90" filled="f" strokeweight="1pt"/>
              <v:shape id="_x0000_s2217" style="position:absolute;left:3335;top:10109;width:100;height:162;rotation:90;mso-position-horizontal:absolute;mso-position-vertical:absolute" coordsize="99,162" path="m99,l,162e" filled="f" strokeweight="1pt">
                <v:path arrowok="t"/>
              </v:shape>
              <v:shape id="_x0000_s2218" style="position:absolute;left:3335;top:10330;width:100;height:162;rotation:90;mso-position-horizontal:absolute;mso-position-vertical:absolute" coordsize="99,162" path="m99,l,162e" filled="f" strokeweight="1pt">
                <v:path arrowok="t"/>
              </v:shape>
              <v:shape id="_x0000_s2219" style="position:absolute;left:3333;top:9894;width:100;height:162;rotation:90;mso-position-horizontal:absolute;mso-position-vertical:absolute" coordsize="99,162" path="m99,l,162e" filled="f" strokeweight="1pt">
                <v:path arrowok="t"/>
              </v:shape>
              <v:oval id="_x0000_s2220" style="position:absolute;left:3304;top:10559;width:172;height:170;rotation:90" filled="f" strokeweight="1pt"/>
              <v:shape id="_x0000_s2221" style="position:absolute;left:3335;top:10772;width:100;height:162;rotation:90;mso-position-horizontal:absolute;mso-position-vertical:absolute" coordsize="99,162" path="m99,l,162e" filled="f" strokeweight="1pt">
                <v:path arrowok="t"/>
              </v:shape>
              <v:shape id="_x0000_s2222" style="position:absolute;left:3335;top:11194;width:100;height:162;rotation:90;mso-position-horizontal:absolute;mso-position-vertical:absolute" coordsize="99,162" path="m99,l,162e" filled="f" strokeweight="1pt">
                <v:path arrowok="t"/>
              </v:shape>
              <v:shape id="_x0000_s2223" style="position:absolute;left:3336;top:10988;width:100;height:162;rotation:90;mso-position-horizontal:absolute;mso-position-vertical:absolute" coordsize="99,162" path="m99,l,162e" filled="f" strokeweight="1pt">
                <v:path arrowok="t"/>
              </v:shape>
              <v:oval id="_x0000_s2224" style="position:absolute;left:3304;top:11440;width:172;height:170;rotation:90" filled="f" strokeweight="1pt"/>
              <v:shape id="_x0000_s2225" style="position:absolute;left:3335;top:11860;width:100;height:162;rotation:90;mso-position-horizontal:absolute;mso-position-vertical:absolute" coordsize="99,162" path="m99,l,162e" filled="f" strokeweight="1pt">
                <v:path arrowok="t"/>
              </v:shape>
              <v:shape id="_x0000_s2226" style="position:absolute;left:3335;top:12072;width:100;height:162;rotation:90;mso-position-horizontal:absolute;mso-position-vertical:absolute" coordsize="99,162" path="m99,l,162e" filled="f" strokeweight="1pt">
                <v:path arrowok="t"/>
              </v:shape>
              <v:shape id="_x0000_s2227" style="position:absolute;left:3335;top:11652;width:101;height:162;rotation:90;mso-position-horizontal:absolute;mso-position-vertical:absolute" coordsize="99,162" path="m99,l,162e" filled="f" strokeweight="1pt">
                <v:path arrowok="t"/>
              </v:shape>
              <v:oval id="_x0000_s2228" style="position:absolute;left:3306;top:12315;width:172;height:170;rotation:90" filled="f" strokeweight="1pt"/>
              <v:shape id="_x0000_s2229" style="position:absolute;left:3334;top:12740;width:100;height:162;rotation:90;mso-position-horizontal:absolute;mso-position-vertical:absolute" coordsize="99,162" path="m99,l,162e" filled="f" strokeweight="1pt">
                <v:path arrowok="t"/>
              </v:shape>
              <v:shape id="_x0000_s2230" style="position:absolute;left:3334;top:12526;width:100;height:162;rotation:90;mso-position-horizontal:absolute;mso-position-vertical:absolute" coordsize="99,162" path="m99,l,162e" filled="f" strokeweight="1pt">
                <v:path arrowok="t"/>
              </v:shape>
              <v:shape id="_x0000_s2231" style="position:absolute;left:3335;top:12957;width:100;height:162;rotation:90;mso-position-horizontal:absolute;mso-position-vertical:absolute" coordsize="99,162" path="m99,l,162e" filled="f" strokeweight="1pt">
                <v:path arrowok="t"/>
              </v:shape>
              <v:oval id="_x0000_s2232" style="position:absolute;left:3306;top:13188;width:172;height:170;rotation:90" filled="f" strokeweight="1pt"/>
              <v:shape id="_x0000_s2233" style="position:absolute;left:3336;top:13408;width:100;height:162;rotation:90;mso-position-horizontal:absolute;mso-position-vertical:absolute" coordsize="99,162" path="m99,l,162e" filled="f" strokeweight="1pt">
                <v:path arrowok="t"/>
              </v:shape>
              <v:shape id="_x0000_s2234" style="position:absolute;left:3336;top:13621;width:100;height:162;rotation:90;mso-position-horizontal:absolute;mso-position-vertical:absolute" coordsize="99,162" path="m99,l,162e" filled="f" strokeweight="1pt">
                <v:path arrowok="t"/>
              </v:shape>
              <v:shape id="_x0000_s2235" style="position:absolute;left:3334;top:13834;width:100;height:162;rotation:90;mso-position-horizontal:absolute;mso-position-vertical:absolute" coordsize="99,162" path="m99,l,162e" filled="f" strokeweight="1pt">
                <v:path arrowok="t"/>
              </v:shape>
              <v:oval id="_x0000_s2236" style="position:absolute;left:3308;top:14078;width:172;height:170;rotation:90" filled="f" strokeweight="1pt"/>
              <v:shape id="_x0000_s2237" style="position:absolute;left:3335;top:14299;width:100;height:162;rotation:90;mso-position-horizontal:absolute;mso-position-vertical:absolute" coordsize="99,162" path="m99,l,162e" filled="f" strokeweight="1pt">
                <v:path arrowok="t"/>
              </v:shape>
              <v:shape id="_x0000_s2238" style="position:absolute;left:3333;top:14497;width:100;height:162;rotation:90;mso-position-horizontal:absolute;mso-position-vertical:absolute" coordsize="99,162" path="m99,l,162e" filled="f" strokeweight="1pt">
                <v:path arrowok="t"/>
              </v:shape>
            </v:group>
            <w10:anchorlock/>
          </v:group>
        </w:pict>
      </w:r>
    </w:p>
    <w:p w:rsidR="00CB0BB2" w:rsidRDefault="00CB0BB2" w:rsidP="00CB0BB2">
      <w:pPr>
        <w:spacing w:line="460" w:lineRule="exact"/>
        <w:rPr>
          <w:szCs w:val="21"/>
        </w:rPr>
        <w:sectPr w:rsidR="00CB0BB2" w:rsidSect="00EA2D7E">
          <w:footerReference w:type="even" r:id="rId13"/>
          <w:footerReference w:type="default" r:id="rId14"/>
          <w:pgSz w:w="22107" w:h="15309" w:orient="landscape" w:code="160"/>
          <w:pgMar w:top="1701" w:right="1701" w:bottom="1701" w:left="3119" w:header="851" w:footer="1418" w:gutter="0"/>
          <w:cols w:num="2" w:space="841"/>
          <w:docGrid w:type="lines" w:linePitch="312" w:charSpace="-3757"/>
        </w:sectPr>
      </w:pPr>
    </w:p>
    <w:p w:rsidR="00CB0BB2" w:rsidRDefault="00CB0BB2" w:rsidP="00CB0BB2">
      <w:pPr>
        <w:spacing w:line="460" w:lineRule="exact"/>
        <w:rPr>
          <w:szCs w:val="21"/>
        </w:rPr>
      </w:pPr>
      <w:r>
        <w:rPr>
          <w:rFonts w:hint="eastAsia"/>
          <w:noProof/>
          <w:szCs w:val="21"/>
        </w:rPr>
        <w:lastRenderedPageBreak/>
        <w:pict>
          <v:group id="_x0000_s2239" style="position:absolute;left:0;text-align:left;margin-left:-81pt;margin-top:-51.6pt;width:64.6pt;height:708pt;z-index:251671552" coordorigin="1465,871" coordsize="1292,14160">
            <v:rect id="_x0000_s2240" style="position:absolute;left:2089;top:5835;width:352;height:4286" filled="f" stroked="f">
              <v:textbox style="layout-flow:vertical;mso-layout-flow-alt:bottom-to-top;mso-next-textbox:#_x0000_s2240" inset="0,0,0,0">
                <w:txbxContent>
                  <w:p w:rsidR="00CB0BB2" w:rsidRDefault="00CB0BB2" w:rsidP="00CB0BB2">
                    <w:pPr>
                      <w:rPr>
                        <w:rFonts w:hint="eastAsia"/>
                        <w:b/>
                        <w:bCs/>
                      </w:rPr>
                    </w:pPr>
                    <w:r>
                      <w:rPr>
                        <w:rFonts w:hint="eastAsia"/>
                        <w:b/>
                        <w:bCs/>
                      </w:rPr>
                      <w:t xml:space="preserve">    </w:t>
                    </w:r>
                    <w:r>
                      <w:rPr>
                        <w:rFonts w:hint="eastAsia"/>
                        <w:b/>
                        <w:bCs/>
                      </w:rPr>
                      <w:t>密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封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装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订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hint="eastAsia"/>
                        <w:b/>
                        <w:bCs/>
                      </w:rPr>
                      <w:t>线</w:t>
                    </w:r>
                  </w:p>
                </w:txbxContent>
              </v:textbox>
            </v:rect>
            <v:shape id="_x0000_s2241" type="#_x0000_t202" style="position:absolute;left:2468;top:1088;width:283;height:13818" filled="f" stroked="f" strokeweight="1pt">
              <v:textbox style="layout-flow:vertical;mso-layout-flow-alt:bottom-to-top;mso-next-textbox:#_x0000_s2241" inset="0,0,0,0">
                <w:txbxContent>
                  <w:p w:rsidR="00CB0BB2" w:rsidRDefault="00CB0BB2" w:rsidP="00CB0BB2">
                    <w:pPr>
                      <w:spacing w:line="280" w:lineRule="exact"/>
                    </w:pPr>
                    <w:r>
                      <w:rPr>
                        <w:rFonts w:hint="eastAsia"/>
                        <w:b/>
                        <w:bCs/>
                      </w:rPr>
                      <w:t xml:space="preserve">                              </w:t>
                    </w:r>
                    <w:r>
                      <w:rPr>
                        <w:rFonts w:hint="eastAsia"/>
                        <w:b/>
                        <w:bCs/>
                      </w:rPr>
                      <w:t>密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封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线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内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</w:t>
                    </w:r>
                    <w:r w:rsidRPr="006400A6">
                      <w:rPr>
                        <w:rFonts w:hint="eastAsia"/>
                        <w:b/>
                        <w:bCs/>
                        <w:spacing w:val="20"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</w:t>
                    </w:r>
                    <w:r>
                      <w:rPr>
                        <w:rFonts w:hint="eastAsia"/>
                        <w:b/>
                        <w:bCs/>
                      </w:rPr>
                      <w:t>不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要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答</w:t>
                    </w:r>
                    <w:r>
                      <w:rPr>
                        <w:rFonts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hint="eastAsia"/>
                        <w:b/>
                        <w:bCs/>
                      </w:rPr>
                      <w:t>题</w:t>
                    </w:r>
                  </w:p>
                </w:txbxContent>
              </v:textbox>
            </v:shape>
            <v:group id="_x0000_s2242" style="position:absolute;left:1465;top:871;width:1292;height:14160" coordorigin="1465,871" coordsize="1292,14160">
              <v:group id="_x0000_s2243" style="position:absolute;left:2017;top:871;width:740;height:14040" coordorigin="2978,433" coordsize="740,13663">
                <v:line id="_x0000_s2244" style="position:absolute;flip:y" from="2978,433" to="2978,14096" strokeweight="1pt"/>
                <v:line id="_x0000_s2245" style="position:absolute;flip:y" from="3435,433" to="3435,14096" strokeweight="1pt"/>
                <v:line id="_x0000_s2246" style="position:absolute;flip:y" from="3718,433" to="3718,14096" strokeweight="1pt"/>
              </v:group>
              <v:group id="_x0000_s2247" style="position:absolute;left:2158;top:952;width:181;height:13916" coordorigin="3298,712" coordsize="181,13916">
                <v:oval id="_x0000_s2248" style="position:absolute;left:3297;top:1123;width:171;height:170;rotation:90" filled="f" strokeweight="1pt"/>
                <v:shape id="_x0000_s2249" style="position:absolute;left:3334;top:681;width:100;height:162;rotation:90;mso-position-horizontal:absolute;mso-position-vertical:absolute" coordsize="99,162" path="m99,l,162e" filled="f" strokeweight="1pt">
                  <v:path arrowok="t"/>
                </v:shape>
                <v:shape id="_x0000_s2250" style="position:absolute;left:3329;top:868;width:100;height:162;rotation:90;mso-position-horizontal:absolute;mso-position-vertical:absolute" coordsize="99,162" path="m99,l,162e" filled="f" strokeweight="1pt">
                  <v:path arrowok="t"/>
                </v:shape>
                <v:shape id="_x0000_s2251" style="position:absolute;left:3331;top:1550;width:100;height:162;rotation:90;mso-position-horizontal:absolute;mso-position-vertical:absolute" coordsize="99,162" path="m99,l,162e" filled="f" strokeweight="1pt">
                  <v:path arrowok="t"/>
                </v:shape>
                <v:shape id="_x0000_s2252" style="position:absolute;left:3332;top:1342;width:100;height:162;rotation:90;mso-position-horizontal:absolute;mso-position-vertical:absolute" coordsize="99,162" path="m99,l,162e" filled="f" strokeweight="1pt">
                  <v:path arrowok="t"/>
                </v:shape>
                <v:shape id="_x0000_s2253" style="position:absolute;left:3330;top:1765;width:101;height:162;rotation:90;mso-position-horizontal:absolute;mso-position-vertical:absolute" coordsize="99,162" path="m99,l,162e" filled="f" strokeweight="1pt">
                  <v:path arrowok="t"/>
                </v:shape>
                <v:oval id="_x0000_s2254" style="position:absolute;left:3297;top:1985;width:172;height:170;rotation:90" filled="f" strokeweight="1pt"/>
                <v:shape id="_x0000_s2255" style="position:absolute;left:3331;top:2435;width:100;height:162;rotation:90;mso-position-horizontal:absolute;mso-position-vertical:absolute" coordsize="99,162" path="m99,l,162e" filled="f" strokeweight="1pt">
                  <v:path arrowok="t"/>
                </v:shape>
                <v:shape id="_x0000_s2256" style="position:absolute;left:3331;top:2643;width:100;height:162;rotation:90;mso-position-horizontal:absolute;mso-position-vertical:absolute" coordsize="99,162" path="m99,l,162e" filled="f" strokeweight="1pt">
                  <v:path arrowok="t"/>
                </v:shape>
                <v:shape id="_x0000_s2257" style="position:absolute;left:3332;top:2217;width:100;height:162;rotation:90;mso-position-horizontal:absolute;mso-position-vertical:absolute" coordsize="99,162" path="m99,l,162e" filled="f" strokeweight="1pt">
                  <v:path arrowok="t"/>
                </v:shape>
                <v:oval id="_x0000_s2258" style="position:absolute;left:3297;top:2865;width:172;height:170;rotation:90" filled="f" strokeweight="1pt"/>
                <v:shape id="_x0000_s2259" style="position:absolute;left:3331;top:3295;width:100;height:162;rotation:90;mso-position-horizontal:absolute;mso-position-vertical:absolute" coordsize="99,162" path="m99,l,162e" filled="f" strokeweight="1pt">
                  <v:path arrowok="t"/>
                </v:shape>
                <v:shape id="_x0000_s2260" style="position:absolute;left:3331;top:3080;width:100;height:162;rotation:90;mso-position-horizontal:absolute;mso-position-vertical:absolute" coordsize="99,162" path="m99,l,162e" filled="f" strokeweight="1pt">
                  <v:path arrowok="t"/>
                </v:shape>
                <v:shape id="_x0000_s2261" style="position:absolute;left:3332;top:3506;width:100;height:162;rotation:90;mso-position-horizontal:absolute;mso-position-vertical:absolute" coordsize="99,162" path="m99,l,162e" filled="f" strokeweight="1pt">
                  <v:path arrowok="t"/>
                </v:shape>
                <v:oval id="_x0000_s2262" style="position:absolute;left:3297;top:3735;width:172;height:170;rotation:90" filled="f" strokeweight="1pt"/>
                <v:shape id="_x0000_s2263" style="position:absolute;left:3334;top:3968;width:100;height:162;rotation:90;mso-position-horizontal:absolute;mso-position-vertical:absolute" coordsize="99,162" path="m99,l,162e" filled="f" strokeweight="1pt">
                  <v:path arrowok="t"/>
                </v:shape>
                <v:shape id="_x0000_s2264" style="position:absolute;left:3335;top:4382;width:100;height:162;rotation:90;mso-position-horizontal:absolute;mso-position-vertical:absolute" coordsize="99,162" path="m99,l,162e" filled="f" strokeweight="1pt">
                  <v:path arrowok="t"/>
                </v:shape>
                <v:shape id="_x0000_s2265" style="position:absolute;left:3336;top:4170;width:100;height:162;rotation:90;mso-position-horizontal:absolute;mso-position-vertical:absolute" coordsize="99,162" path="m99,l,162e" filled="f" strokeweight="1pt">
                  <v:path arrowok="t"/>
                </v:shape>
                <v:oval id="_x0000_s2266" style="position:absolute;left:3298;top:4612;width:172;height:170;rotation:90" filled="f" strokeweight="1pt"/>
                <v:shape id="_x0000_s2267" style="position:absolute;left:3332;top:5042;width:100;height:162;rotation:90;mso-position-horizontal:absolute;mso-position-vertical:absolute" coordsize="99,162" path="m99,l,162e" filled="f" strokeweight="1pt">
                  <v:path arrowok="t"/>
                </v:shape>
                <v:shape id="_x0000_s2268" style="position:absolute;left:3335;top:4826;width:100;height:162;rotation:90;mso-position-horizontal:absolute;mso-position-vertical:absolute" coordsize="99,162" path="m99,l,162e" filled="f" strokeweight="1pt">
                  <v:path arrowok="t"/>
                </v:shape>
                <v:shape id="_x0000_s2269" style="position:absolute;left:3332;top:5248;width:101;height:162;rotation:90;mso-position-horizontal:absolute;mso-position-vertical:absolute" coordsize="99,162" path="m99,l,162e" filled="f" strokeweight="1pt">
                  <v:path arrowok="t"/>
                </v:shape>
                <v:oval id="_x0000_s2270" style="position:absolute;left:3301;top:5484;width:172;height:170;rotation:90" filled="f" strokeweight="1pt"/>
                <v:oval id="_x0000_s2271" style="position:absolute;left:3301;top:6317;width:172;height:170;rotation:90" filled="f" strokeweight="1pt"/>
                <v:oval id="_x0000_s2272" style="position:absolute;left:3304;top:7168;width:172;height:170;rotation:90" filled="f" strokeweight="1pt"/>
                <v:oval id="_x0000_s2273" style="position:absolute;left:3301;top:8008;width:171;height:170;rotation:90" filled="f" strokeweight="1pt"/>
                <v:oval id="_x0000_s2274" style="position:absolute;left:3304;top:8851;width:172;height:170;rotation:90" filled="f" strokeweight="1pt"/>
                <v:oval id="_x0000_s2275" style="position:absolute;left:3304;top:9692;width:172;height:170;rotation:90" filled="f" strokeweight="1pt"/>
                <v:shape id="_x0000_s2276" style="position:absolute;left:3335;top:10109;width:100;height:162;rotation:90;mso-position-horizontal:absolute;mso-position-vertical:absolute" coordsize="99,162" path="m99,l,162e" filled="f" strokeweight="1pt">
                  <v:path arrowok="t"/>
                </v:shape>
                <v:shape id="_x0000_s2277" style="position:absolute;left:3335;top:10330;width:100;height:162;rotation:90;mso-position-horizontal:absolute;mso-position-vertical:absolute" coordsize="99,162" path="m99,l,162e" filled="f" strokeweight="1pt">
                  <v:path arrowok="t"/>
                </v:shape>
                <v:shape id="_x0000_s2278" style="position:absolute;left:3333;top:9894;width:100;height:162;rotation:90;mso-position-horizontal:absolute;mso-position-vertical:absolute" coordsize="99,162" path="m99,l,162e" filled="f" strokeweight="1pt">
                  <v:path arrowok="t"/>
                </v:shape>
                <v:oval id="_x0000_s2279" style="position:absolute;left:3304;top:10559;width:172;height:170;rotation:90" filled="f" strokeweight="1pt"/>
                <v:shape id="_x0000_s2280" style="position:absolute;left:3335;top:10772;width:100;height:162;rotation:90;mso-position-horizontal:absolute;mso-position-vertical:absolute" coordsize="99,162" path="m99,l,162e" filled="f" strokeweight="1pt">
                  <v:path arrowok="t"/>
                </v:shape>
                <v:shape id="_x0000_s2281" style="position:absolute;left:3335;top:11194;width:100;height:162;rotation:90;mso-position-horizontal:absolute;mso-position-vertical:absolute" coordsize="99,162" path="m99,l,162e" filled="f" strokeweight="1pt">
                  <v:path arrowok="t"/>
                </v:shape>
                <v:shape id="_x0000_s2282" style="position:absolute;left:3336;top:10988;width:100;height:162;rotation:90;mso-position-horizontal:absolute;mso-position-vertical:absolute" coordsize="99,162" path="m99,l,162e" filled="f" strokeweight="1pt">
                  <v:path arrowok="t"/>
                </v:shape>
                <v:oval id="_x0000_s2283" style="position:absolute;left:3304;top:11440;width:172;height:170;rotation:90" filled="f" strokeweight="1pt"/>
                <v:shape id="_x0000_s2284" style="position:absolute;left:3335;top:11860;width:100;height:162;rotation:90;mso-position-horizontal:absolute;mso-position-vertical:absolute" coordsize="99,162" path="m99,l,162e" filled="f" strokeweight="1pt">
                  <v:path arrowok="t"/>
                </v:shape>
                <v:shape id="_x0000_s2285" style="position:absolute;left:3335;top:12072;width:100;height:162;rotation:90;mso-position-horizontal:absolute;mso-position-vertical:absolute" coordsize="99,162" path="m99,l,162e" filled="f" strokeweight="1pt">
                  <v:path arrowok="t"/>
                </v:shape>
                <v:shape id="_x0000_s2286" style="position:absolute;left:3335;top:11652;width:101;height:162;rotation:90;mso-position-horizontal:absolute;mso-position-vertical:absolute" coordsize="99,162" path="m99,l,162e" filled="f" strokeweight="1pt">
                  <v:path arrowok="t"/>
                </v:shape>
                <v:oval id="_x0000_s2287" style="position:absolute;left:3306;top:12315;width:172;height:170;rotation:90" filled="f" strokeweight="1pt"/>
                <v:shape id="_x0000_s2288" style="position:absolute;left:3334;top:12740;width:100;height:162;rotation:90;mso-position-horizontal:absolute;mso-position-vertical:absolute" coordsize="99,162" path="m99,l,162e" filled="f" strokeweight="1pt">
                  <v:path arrowok="t"/>
                </v:shape>
                <v:shape id="_x0000_s2289" style="position:absolute;left:3334;top:12526;width:100;height:162;rotation:90;mso-position-horizontal:absolute;mso-position-vertical:absolute" coordsize="99,162" path="m99,l,162e" filled="f" strokeweight="1pt">
                  <v:path arrowok="t"/>
                </v:shape>
                <v:shape id="_x0000_s2290" style="position:absolute;left:3335;top:12957;width:100;height:162;rotation:90;mso-position-horizontal:absolute;mso-position-vertical:absolute" coordsize="99,162" path="m99,l,162e" filled="f" strokeweight="1pt">
                  <v:path arrowok="t"/>
                </v:shape>
                <v:oval id="_x0000_s2291" style="position:absolute;left:3306;top:13188;width:172;height:170;rotation:90" filled="f" strokeweight="1pt"/>
                <v:shape id="_x0000_s2292" style="position:absolute;left:3336;top:13408;width:100;height:162;rotation:90;mso-position-horizontal:absolute;mso-position-vertical:absolute" coordsize="99,162" path="m99,l,162e" filled="f" strokeweight="1pt">
                  <v:path arrowok="t"/>
                </v:shape>
                <v:shape id="_x0000_s2293" style="position:absolute;left:3336;top:13621;width:100;height:162;rotation:90;mso-position-horizontal:absolute;mso-position-vertical:absolute" coordsize="99,162" path="m99,l,162e" filled="f" strokeweight="1pt">
                  <v:path arrowok="t"/>
                </v:shape>
                <v:shape id="_x0000_s2294" style="position:absolute;left:3334;top:13834;width:100;height:162;rotation:90;mso-position-horizontal:absolute;mso-position-vertical:absolute" coordsize="99,162" path="m99,l,162e" filled="f" strokeweight="1pt">
                  <v:path arrowok="t"/>
                </v:shape>
                <v:oval id="_x0000_s2295" style="position:absolute;left:3308;top:14078;width:172;height:170;rotation:90" filled="f" strokeweight="1pt"/>
                <v:shape id="_x0000_s2296" style="position:absolute;left:3335;top:14299;width:100;height:162;rotation:90;mso-position-horizontal:absolute;mso-position-vertical:absolute" coordsize="99,162" path="m99,l,162e" filled="f" strokeweight="1pt">
                  <v:path arrowok="t"/>
                </v:shape>
                <v:shape id="_x0000_s2297" style="position:absolute;left:3333;top:14497;width:100;height:162;rotation:90;mso-position-horizontal:absolute;mso-position-vertical:absolute" coordsize="99,162" path="m99,l,162e" filled="f" strokeweight="1pt">
                  <v:path arrowok="t"/>
                </v:shape>
              </v:group>
              <v:shape id="_x0000_s2298" type="#_x0000_t202" style="position:absolute;left:1465;top:921;width:405;height:14110;mso-wrap-edited:f" wrapcoords="0 0 21600 0 21600 21600 0 21600 0 0" filled="f" stroked="f">
                <v:textbox style="layout-flow:vertical;mso-layout-flow-alt:bottom-to-top;mso-next-textbox:#_x0000_s2298" inset="0,0,0,0">
                  <w:txbxContent>
                    <w:p w:rsidR="00CB0BB2" w:rsidRDefault="00CB0BB2" w:rsidP="00CB0BB2">
                      <w:pPr>
                        <w:ind w:firstLineChars="1604" w:firstLine="3382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学校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班级</w:t>
                      </w:r>
                      <w:r>
                        <w:rPr>
                          <w:rFonts w:hint="eastAsia"/>
                          <w:b/>
                          <w:bCs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 xml:space="preserve">   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姓名</w:t>
                      </w:r>
                      <w:r>
                        <w:rPr>
                          <w:rFonts w:hint="eastAsia"/>
                          <w:b/>
                          <w:bCs/>
                          <w:u w:val="single"/>
                        </w:rPr>
                        <w:t xml:space="preserve">                </w:t>
                      </w:r>
                    </w:p>
                  </w:txbxContent>
                </v:textbox>
              </v:shape>
            </v:group>
          </v:group>
        </w:pict>
      </w:r>
      <w:r>
        <w:rPr>
          <w:rFonts w:hint="eastAsia"/>
          <w:szCs w:val="21"/>
        </w:rPr>
        <w:t>（</w:t>
      </w:r>
      <w:r>
        <w:rPr>
          <w:szCs w:val="21"/>
        </w:rPr>
        <w:t>1</w:t>
      </w:r>
      <w:r>
        <w:rPr>
          <w:rFonts w:hint="eastAsia"/>
          <w:szCs w:val="21"/>
        </w:rPr>
        <w:t>）写出下列物质的化学式：</w:t>
      </w:r>
      <w:r>
        <w:rPr>
          <w:szCs w:val="21"/>
        </w:rPr>
        <w:t>E</w:t>
      </w:r>
      <w:r>
        <w:rPr>
          <w:szCs w:val="21"/>
          <w:u w:val="single"/>
        </w:rPr>
        <w:t xml:space="preserve">                  </w:t>
      </w:r>
      <w:r>
        <w:rPr>
          <w:rFonts w:hint="eastAsia"/>
          <w:szCs w:val="21"/>
        </w:rPr>
        <w:t>，</w:t>
      </w:r>
      <w:r>
        <w:rPr>
          <w:szCs w:val="21"/>
        </w:rPr>
        <w:t>G</w:t>
      </w:r>
      <w:r>
        <w:rPr>
          <w:szCs w:val="21"/>
          <w:u w:val="single"/>
        </w:rPr>
        <w:t xml:space="preserve">                </w:t>
      </w:r>
      <w:r>
        <w:rPr>
          <w:rFonts w:hint="eastAsia"/>
          <w:szCs w:val="21"/>
        </w:rPr>
        <w:t>。</w:t>
      </w:r>
    </w:p>
    <w:p w:rsidR="00CB0BB2" w:rsidRDefault="00CB0BB2" w:rsidP="00CB0BB2">
      <w:pPr>
        <w:spacing w:line="460" w:lineRule="exact"/>
        <w:rPr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）化学反应常伴有能量变化。</w:t>
      </w:r>
      <w:r>
        <w:rPr>
          <w:szCs w:val="21"/>
        </w:rPr>
        <w:t>B</w:t>
      </w:r>
      <w:r>
        <w:rPr>
          <w:rFonts w:hint="eastAsia"/>
          <w:szCs w:val="21"/>
        </w:rPr>
        <w:t>与水反应时会</w:t>
      </w:r>
      <w:r>
        <w:rPr>
          <w:szCs w:val="21"/>
          <w:u w:val="single"/>
        </w:rPr>
        <w:t xml:space="preserve">            </w:t>
      </w:r>
      <w:r>
        <w:rPr>
          <w:rFonts w:hint="eastAsia"/>
          <w:szCs w:val="21"/>
        </w:rPr>
        <w:t>（</w:t>
      </w:r>
      <w:r>
        <w:rPr>
          <w:szCs w:val="21"/>
        </w:rPr>
        <w:t>“</w:t>
      </w:r>
      <w:r>
        <w:rPr>
          <w:rFonts w:hint="eastAsia"/>
          <w:szCs w:val="21"/>
        </w:rPr>
        <w:t>吸收</w:t>
      </w:r>
      <w:r>
        <w:rPr>
          <w:szCs w:val="21"/>
        </w:rPr>
        <w:t>”</w:t>
      </w:r>
      <w:r>
        <w:rPr>
          <w:rFonts w:hint="eastAsia"/>
          <w:szCs w:val="21"/>
        </w:rPr>
        <w:t>或</w:t>
      </w:r>
      <w:r>
        <w:rPr>
          <w:szCs w:val="21"/>
        </w:rPr>
        <w:t>“</w:t>
      </w:r>
      <w:r>
        <w:rPr>
          <w:rFonts w:hint="eastAsia"/>
          <w:szCs w:val="21"/>
        </w:rPr>
        <w:t>放出</w:t>
      </w:r>
      <w:r>
        <w:rPr>
          <w:szCs w:val="21"/>
        </w:rPr>
        <w:t>”</w:t>
      </w:r>
      <w:r>
        <w:rPr>
          <w:rFonts w:hint="eastAsia"/>
          <w:szCs w:val="21"/>
        </w:rPr>
        <w:t>）热量。</w:t>
      </w:r>
    </w:p>
    <w:p w:rsidR="00CB0BB2" w:rsidRPr="00DA1B1F" w:rsidRDefault="00CB0BB2" w:rsidP="00CB0BB2">
      <w:pPr>
        <w:spacing w:line="460" w:lineRule="exact"/>
        <w:rPr>
          <w:szCs w:val="21"/>
          <w:u w:val="single"/>
        </w:rPr>
      </w:pPr>
      <w:r w:rsidRPr="00DA1B1F">
        <w:rPr>
          <w:rFonts w:hint="eastAsia"/>
          <w:szCs w:val="21"/>
        </w:rPr>
        <w:t>（</w:t>
      </w:r>
      <w:r w:rsidRPr="00DA1B1F">
        <w:rPr>
          <w:szCs w:val="21"/>
        </w:rPr>
        <w:t>3</w:t>
      </w:r>
      <w:r w:rsidRPr="00DA1B1F">
        <w:rPr>
          <w:rFonts w:hint="eastAsia"/>
          <w:szCs w:val="21"/>
        </w:rPr>
        <w:t>）实验室不用</w:t>
      </w:r>
      <w:r w:rsidRPr="00DA1B1F">
        <w:rPr>
          <w:szCs w:val="21"/>
        </w:rPr>
        <w:t>A</w:t>
      </w:r>
      <w:r w:rsidRPr="00DA1B1F">
        <w:rPr>
          <w:rFonts w:hint="eastAsia"/>
          <w:szCs w:val="21"/>
        </w:rPr>
        <w:t>与稀硫酸反应来制取</w:t>
      </w:r>
      <w:r w:rsidRPr="00DA1B1F">
        <w:rPr>
          <w:szCs w:val="21"/>
        </w:rPr>
        <w:t>C</w:t>
      </w:r>
      <w:r w:rsidRPr="00DA1B1F">
        <w:rPr>
          <w:rFonts w:hint="eastAsia"/>
          <w:szCs w:val="21"/>
        </w:rPr>
        <w:t>，原因是</w:t>
      </w:r>
      <w:r w:rsidRPr="00DA1B1F">
        <w:rPr>
          <w:szCs w:val="21"/>
          <w:u w:val="single"/>
        </w:rPr>
        <w:t xml:space="preserve">                                 </w:t>
      </w:r>
    </w:p>
    <w:p w:rsidR="00CB0BB2" w:rsidRDefault="00CB0BB2" w:rsidP="00CB0BB2">
      <w:pPr>
        <w:spacing w:line="460" w:lineRule="exact"/>
        <w:rPr>
          <w:szCs w:val="21"/>
        </w:rPr>
      </w:pPr>
      <w:r w:rsidRPr="00DA1B1F">
        <w:rPr>
          <w:szCs w:val="21"/>
          <w:u w:val="single"/>
        </w:rPr>
        <w:t xml:space="preserve">                                          </w:t>
      </w:r>
      <w:r w:rsidRPr="00DA1B1F">
        <w:rPr>
          <w:rFonts w:hint="eastAsia"/>
          <w:szCs w:val="21"/>
        </w:rPr>
        <w:t>。</w:t>
      </w:r>
    </w:p>
    <w:p w:rsidR="00CB0BB2" w:rsidRDefault="00CB0BB2" w:rsidP="00CB0BB2">
      <w:pPr>
        <w:spacing w:line="460" w:lineRule="exact"/>
        <w:rPr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4</w:t>
      </w:r>
      <w:r>
        <w:rPr>
          <w:rFonts w:hint="eastAsia"/>
          <w:szCs w:val="21"/>
        </w:rPr>
        <w:t>）写出</w:t>
      </w:r>
      <w:r>
        <w:rPr>
          <w:szCs w:val="21"/>
        </w:rPr>
        <w:t>D→F</w:t>
      </w:r>
      <w:r>
        <w:rPr>
          <w:rFonts w:hint="eastAsia"/>
          <w:szCs w:val="21"/>
        </w:rPr>
        <w:t>的化学方程式</w:t>
      </w:r>
      <w:r>
        <w:rPr>
          <w:szCs w:val="21"/>
          <w:u w:val="single"/>
        </w:rPr>
        <w:t xml:space="preserve">                                                    </w:t>
      </w:r>
      <w:r>
        <w:rPr>
          <w:rFonts w:hint="eastAsia"/>
          <w:szCs w:val="21"/>
        </w:rPr>
        <w:t>。</w:t>
      </w:r>
    </w:p>
    <w:p w:rsidR="00CB0BB2" w:rsidRDefault="00CB0BB2" w:rsidP="00CB0BB2">
      <w:pPr>
        <w:pStyle w:val="DefaultParagraph"/>
        <w:spacing w:line="460" w:lineRule="exact"/>
      </w:pPr>
      <w:r>
        <w:rPr>
          <w:b/>
        </w:rPr>
        <w:t>四．简答题（本大题有</w:t>
      </w:r>
      <w:r>
        <w:rPr>
          <w:b/>
        </w:rPr>
        <w:t>3</w:t>
      </w:r>
      <w:r>
        <w:rPr>
          <w:b/>
        </w:rPr>
        <w:t>小题，共</w:t>
      </w:r>
      <w:r>
        <w:rPr>
          <w:b/>
        </w:rPr>
        <w:t>20</w:t>
      </w:r>
      <w:r>
        <w:rPr>
          <w:b/>
        </w:rPr>
        <w:t>分）</w:t>
      </w:r>
    </w:p>
    <w:p w:rsidR="00CB0BB2" w:rsidRPr="00427831" w:rsidRDefault="00CB0BB2" w:rsidP="00CB0BB2">
      <w:pPr>
        <w:spacing w:line="460" w:lineRule="exact"/>
      </w:pPr>
      <w:r>
        <w:t>19</w:t>
      </w:r>
      <w:r>
        <w:t>．</w:t>
      </w:r>
      <w:r w:rsidRPr="00427831">
        <w:t>（</w:t>
      </w:r>
      <w:r w:rsidRPr="00427831">
        <w:t>8</w:t>
      </w:r>
      <w:r w:rsidRPr="00427831">
        <w:t>分）写出下列反应的化学方程式：</w:t>
      </w:r>
    </w:p>
    <w:p w:rsidR="00CB0BB2" w:rsidRPr="00427831" w:rsidRDefault="00CB0BB2" w:rsidP="00CB0BB2">
      <w:pPr>
        <w:tabs>
          <w:tab w:val="left" w:pos="960"/>
        </w:tabs>
        <w:spacing w:line="460" w:lineRule="exact"/>
        <w:ind w:firstLineChars="91" w:firstLine="191"/>
        <w:outlineLvl w:val="0"/>
        <w:rPr>
          <w:rFonts w:hint="eastAsia"/>
        </w:rPr>
      </w:pPr>
      <w:r w:rsidRPr="00427831">
        <w:t>（</w:t>
      </w:r>
      <w:r w:rsidRPr="00427831">
        <w:t>1</w:t>
      </w:r>
      <w:r w:rsidRPr="00427831">
        <w:t>）木炭在氧气中充分燃烧生成二氧化碳</w:t>
      </w:r>
      <w:r w:rsidRPr="00427831">
        <w:t>_________________</w:t>
      </w:r>
      <w:r>
        <w:rPr>
          <w:rFonts w:hint="eastAsia"/>
        </w:rPr>
        <w:t>；</w:t>
      </w:r>
    </w:p>
    <w:p w:rsidR="00CB0BB2" w:rsidRPr="00427831" w:rsidRDefault="00CB0BB2" w:rsidP="00CB0BB2">
      <w:pPr>
        <w:tabs>
          <w:tab w:val="left" w:pos="960"/>
        </w:tabs>
        <w:spacing w:line="460" w:lineRule="exact"/>
        <w:ind w:firstLineChars="91" w:firstLine="191"/>
        <w:rPr>
          <w:rFonts w:hint="eastAsia"/>
        </w:rPr>
      </w:pPr>
      <w:r w:rsidRPr="00427831">
        <w:t>（</w:t>
      </w:r>
      <w:r w:rsidRPr="00427831">
        <w:t>2</w:t>
      </w:r>
      <w:r w:rsidRPr="00427831">
        <w:t>）在加热条件下氢气和氧化铜反应生成铜和水</w:t>
      </w:r>
      <w:r w:rsidRPr="00427831">
        <w:t>_______________</w:t>
      </w:r>
      <w:r>
        <w:rPr>
          <w:rFonts w:hint="eastAsia"/>
        </w:rPr>
        <w:t>；</w:t>
      </w:r>
    </w:p>
    <w:p w:rsidR="00CB0BB2" w:rsidRPr="0066034D" w:rsidRDefault="00CB0BB2" w:rsidP="00CB0BB2">
      <w:pPr>
        <w:tabs>
          <w:tab w:val="left" w:pos="960"/>
        </w:tabs>
        <w:spacing w:line="460" w:lineRule="exact"/>
        <w:ind w:firstLineChars="91" w:firstLine="191"/>
      </w:pPr>
      <w:r w:rsidRPr="00427831">
        <w:t>（</w:t>
      </w:r>
      <w:r w:rsidRPr="00427831">
        <w:t>3</w:t>
      </w:r>
      <w:r w:rsidRPr="00427831">
        <w:t>）</w:t>
      </w:r>
      <w:r w:rsidRPr="004545D1">
        <w:rPr>
          <w:rFonts w:hint="eastAsia"/>
        </w:rPr>
        <w:t>碳酸分解</w:t>
      </w:r>
      <w:r>
        <w:rPr>
          <w:rFonts w:hint="eastAsia"/>
          <w:u w:val="single"/>
        </w:rPr>
        <w:t xml:space="preserve">                      </w:t>
      </w:r>
      <w:r w:rsidRPr="00B202CD">
        <w:rPr>
          <w:rFonts w:hint="eastAsia"/>
        </w:rPr>
        <w:t>；</w:t>
      </w:r>
    </w:p>
    <w:p w:rsidR="00CB0BB2" w:rsidRPr="00427831" w:rsidRDefault="00CB0BB2" w:rsidP="00CB0BB2">
      <w:pPr>
        <w:tabs>
          <w:tab w:val="left" w:pos="960"/>
        </w:tabs>
        <w:spacing w:line="460" w:lineRule="exact"/>
        <w:ind w:firstLineChars="91" w:firstLine="191"/>
        <w:rPr>
          <w:rFonts w:hint="eastAsia"/>
        </w:rPr>
      </w:pPr>
      <w:r w:rsidRPr="00427831">
        <w:t>（</w:t>
      </w:r>
      <w:r w:rsidRPr="00427831">
        <w:t>4</w:t>
      </w:r>
      <w:r w:rsidRPr="00427831">
        <w:t>）稀硫酸和硝酸钡溶液反应</w:t>
      </w:r>
      <w:r w:rsidRPr="00427831">
        <w:t>_______________</w:t>
      </w:r>
      <w:r>
        <w:rPr>
          <w:rFonts w:hint="eastAsia"/>
        </w:rPr>
        <w:t>。</w:t>
      </w:r>
    </w:p>
    <w:p w:rsidR="00CB0BB2" w:rsidRDefault="00CB0BB2" w:rsidP="00CB0BB2">
      <w:pPr>
        <w:spacing w:line="460" w:lineRule="exact"/>
        <w:jc w:val="left"/>
        <w:rPr>
          <w:rFonts w:ascii="宋体" w:hAnsi="宋体" w:hint="eastAsia"/>
          <w:bCs/>
          <w:szCs w:val="21"/>
        </w:rPr>
      </w:pPr>
      <w:r>
        <w:t>20</w:t>
      </w:r>
      <w:r>
        <w:t>．</w:t>
      </w:r>
      <w:r>
        <w:rPr>
          <w:rFonts w:hint="eastAsia"/>
        </w:rPr>
        <w:t>（</w:t>
      </w:r>
      <w:r w:rsidRPr="00D05E62">
        <w:rPr>
          <w:rFonts w:ascii="宋体" w:hAnsi="宋体"/>
          <w:bCs/>
          <w:szCs w:val="21"/>
        </w:rPr>
        <w:t>6分）一定条件下，某物质溶解于水的实验数据如下表，请回答有关问题。</w:t>
      </w: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1134"/>
        <w:gridCol w:w="1418"/>
        <w:gridCol w:w="1894"/>
        <w:gridCol w:w="1440"/>
      </w:tblGrid>
      <w:tr w:rsidR="00CB0BB2" w:rsidRPr="00D05E62" w:rsidTr="0053727A">
        <w:trPr>
          <w:trHeight w:val="440"/>
        </w:trPr>
        <w:tc>
          <w:tcPr>
            <w:tcW w:w="1242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实验序号</w:t>
            </w:r>
          </w:p>
        </w:tc>
        <w:tc>
          <w:tcPr>
            <w:tcW w:w="1134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温度</w:t>
            </w:r>
            <w:r w:rsidRPr="00D05E62">
              <w:rPr>
                <w:rFonts w:ascii="宋体" w:hAnsi="宋体" w:hint="eastAsia"/>
                <w:bCs/>
                <w:szCs w:val="21"/>
              </w:rPr>
              <w:t>/</w:t>
            </w:r>
            <w:r w:rsidRPr="00D05E62">
              <w:rPr>
                <w:rFonts w:ascii="宋体" w:hAnsi="宋体"/>
                <w:bCs/>
                <w:szCs w:val="21"/>
              </w:rPr>
              <w:t>℃</w:t>
            </w:r>
          </w:p>
        </w:tc>
        <w:tc>
          <w:tcPr>
            <w:tcW w:w="1418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水的质量／g</w:t>
            </w:r>
          </w:p>
        </w:tc>
        <w:tc>
          <w:tcPr>
            <w:tcW w:w="1894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pacing w:val="-20"/>
                <w:szCs w:val="21"/>
              </w:rPr>
            </w:pPr>
            <w:r w:rsidRPr="00D05E62">
              <w:rPr>
                <w:rFonts w:ascii="宋体" w:hAnsi="宋体" w:hint="eastAsia"/>
                <w:bCs/>
                <w:szCs w:val="21"/>
              </w:rPr>
              <w:t>所加</w:t>
            </w:r>
            <w:r w:rsidRPr="00D05E62">
              <w:rPr>
                <w:rFonts w:ascii="宋体" w:hAnsi="宋体"/>
                <w:bCs/>
                <w:szCs w:val="21"/>
              </w:rPr>
              <w:t>物质质量</w:t>
            </w:r>
            <w:r w:rsidRPr="00D05E62">
              <w:rPr>
                <w:rFonts w:ascii="宋体" w:hAnsi="宋体"/>
                <w:bCs/>
                <w:spacing w:val="-20"/>
                <w:szCs w:val="21"/>
              </w:rPr>
              <w:t>／g</w:t>
            </w:r>
          </w:p>
        </w:tc>
        <w:tc>
          <w:tcPr>
            <w:tcW w:w="1440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pacing w:val="-20"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溶液质量</w:t>
            </w:r>
            <w:r w:rsidRPr="00D05E62">
              <w:rPr>
                <w:rFonts w:ascii="宋体" w:hAnsi="宋体"/>
                <w:bCs/>
                <w:spacing w:val="-20"/>
                <w:szCs w:val="21"/>
              </w:rPr>
              <w:t>／g</w:t>
            </w:r>
          </w:p>
        </w:tc>
      </w:tr>
      <w:tr w:rsidR="00CB0BB2" w:rsidRPr="00D05E62" w:rsidTr="0053727A">
        <w:trPr>
          <w:trHeight w:val="324"/>
        </w:trPr>
        <w:tc>
          <w:tcPr>
            <w:tcW w:w="1242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①</w:t>
            </w:r>
          </w:p>
        </w:tc>
        <w:tc>
          <w:tcPr>
            <w:tcW w:w="1134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20</w:t>
            </w:r>
          </w:p>
        </w:tc>
        <w:tc>
          <w:tcPr>
            <w:tcW w:w="1418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10</w:t>
            </w:r>
          </w:p>
        </w:tc>
        <w:tc>
          <w:tcPr>
            <w:tcW w:w="1894" w:type="dxa"/>
          </w:tcPr>
          <w:p w:rsidR="00CB0BB2" w:rsidRPr="00D05E62" w:rsidRDefault="00CB0BB2" w:rsidP="0053727A">
            <w:pPr>
              <w:spacing w:line="460" w:lineRule="exact"/>
              <w:ind w:firstLineChars="221" w:firstLine="464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</w:t>
            </w:r>
          </w:p>
        </w:tc>
        <w:tc>
          <w:tcPr>
            <w:tcW w:w="1440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12</w:t>
            </w:r>
          </w:p>
        </w:tc>
      </w:tr>
      <w:tr w:rsidR="00CB0BB2" w:rsidRPr="00D05E62" w:rsidTr="0053727A">
        <w:trPr>
          <w:trHeight w:val="300"/>
        </w:trPr>
        <w:tc>
          <w:tcPr>
            <w:tcW w:w="1242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②</w:t>
            </w:r>
          </w:p>
        </w:tc>
        <w:tc>
          <w:tcPr>
            <w:tcW w:w="1134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20</w:t>
            </w:r>
          </w:p>
        </w:tc>
        <w:tc>
          <w:tcPr>
            <w:tcW w:w="1418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15</w:t>
            </w:r>
          </w:p>
        </w:tc>
        <w:tc>
          <w:tcPr>
            <w:tcW w:w="1894" w:type="dxa"/>
          </w:tcPr>
          <w:p w:rsidR="00CB0BB2" w:rsidRPr="00D05E62" w:rsidRDefault="00CB0BB2" w:rsidP="0053727A">
            <w:pPr>
              <w:spacing w:line="460" w:lineRule="exact"/>
              <w:ind w:firstLineChars="221" w:firstLine="464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2.5</w:t>
            </w:r>
          </w:p>
        </w:tc>
        <w:tc>
          <w:tcPr>
            <w:tcW w:w="1440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a</w:t>
            </w:r>
          </w:p>
        </w:tc>
      </w:tr>
      <w:tr w:rsidR="00CB0BB2" w:rsidRPr="00D05E62" w:rsidTr="0053727A">
        <w:trPr>
          <w:trHeight w:val="304"/>
        </w:trPr>
        <w:tc>
          <w:tcPr>
            <w:tcW w:w="1242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③</w:t>
            </w:r>
          </w:p>
        </w:tc>
        <w:tc>
          <w:tcPr>
            <w:tcW w:w="1134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20</w:t>
            </w:r>
          </w:p>
        </w:tc>
        <w:tc>
          <w:tcPr>
            <w:tcW w:w="1418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20</w:t>
            </w:r>
          </w:p>
        </w:tc>
        <w:tc>
          <w:tcPr>
            <w:tcW w:w="1894" w:type="dxa"/>
          </w:tcPr>
          <w:p w:rsidR="00CB0BB2" w:rsidRPr="00D05E62" w:rsidRDefault="00CB0BB2" w:rsidP="0053727A">
            <w:pPr>
              <w:spacing w:line="460" w:lineRule="exact"/>
              <w:ind w:firstLineChars="221" w:firstLine="464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7</w:t>
            </w:r>
          </w:p>
        </w:tc>
        <w:tc>
          <w:tcPr>
            <w:tcW w:w="1440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26</w:t>
            </w:r>
          </w:p>
        </w:tc>
      </w:tr>
      <w:tr w:rsidR="00CB0BB2" w:rsidRPr="00D05E62" w:rsidTr="0053727A">
        <w:trPr>
          <w:trHeight w:val="280"/>
        </w:trPr>
        <w:tc>
          <w:tcPr>
            <w:tcW w:w="1242" w:type="dxa"/>
          </w:tcPr>
          <w:p w:rsidR="00CB0BB2" w:rsidRPr="00D05E62" w:rsidRDefault="00CB0BB2" w:rsidP="0053727A">
            <w:pPr>
              <w:spacing w:line="460" w:lineRule="exact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④</w:t>
            </w:r>
          </w:p>
        </w:tc>
        <w:tc>
          <w:tcPr>
            <w:tcW w:w="1134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30</w:t>
            </w:r>
          </w:p>
        </w:tc>
        <w:tc>
          <w:tcPr>
            <w:tcW w:w="1418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20</w:t>
            </w:r>
          </w:p>
        </w:tc>
        <w:tc>
          <w:tcPr>
            <w:tcW w:w="1894" w:type="dxa"/>
          </w:tcPr>
          <w:p w:rsidR="00CB0BB2" w:rsidRPr="00D05E62" w:rsidRDefault="00CB0BB2" w:rsidP="0053727A">
            <w:pPr>
              <w:spacing w:line="460" w:lineRule="exact"/>
              <w:ind w:firstLineChars="221" w:firstLine="464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7</w:t>
            </w:r>
          </w:p>
        </w:tc>
        <w:tc>
          <w:tcPr>
            <w:tcW w:w="1440" w:type="dxa"/>
          </w:tcPr>
          <w:p w:rsidR="00CB0BB2" w:rsidRPr="00D05E62" w:rsidRDefault="00CB0BB2" w:rsidP="0053727A">
            <w:pPr>
              <w:spacing w:line="460" w:lineRule="exact"/>
              <w:ind w:firstLine="360"/>
              <w:jc w:val="left"/>
              <w:rPr>
                <w:rFonts w:ascii="宋体" w:hAnsi="宋体"/>
                <w:bCs/>
                <w:szCs w:val="21"/>
              </w:rPr>
            </w:pPr>
            <w:r w:rsidRPr="00D05E62">
              <w:rPr>
                <w:rFonts w:ascii="宋体" w:hAnsi="宋体"/>
                <w:bCs/>
                <w:szCs w:val="21"/>
              </w:rPr>
              <w:t>27</w:t>
            </w:r>
          </w:p>
        </w:tc>
      </w:tr>
    </w:tbl>
    <w:p w:rsidR="00CB0BB2" w:rsidRPr="00D05E62" w:rsidRDefault="00CB0BB2" w:rsidP="00CB0BB2">
      <w:pPr>
        <w:spacing w:line="460" w:lineRule="exact"/>
        <w:ind w:firstLineChars="50" w:firstLine="105"/>
        <w:jc w:val="left"/>
        <w:rPr>
          <w:rFonts w:ascii="宋体" w:hAnsi="宋体"/>
          <w:bCs/>
          <w:szCs w:val="21"/>
        </w:rPr>
      </w:pPr>
      <w:r>
        <w:rPr>
          <w:rFonts w:ascii="宋体" w:hAnsi="宋体"/>
          <w:bCs/>
          <w:noProof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3856355</wp:posOffset>
            </wp:positionH>
            <wp:positionV relativeFrom="paragraph">
              <wp:posOffset>87630</wp:posOffset>
            </wp:positionV>
            <wp:extent cx="1264285" cy="1129030"/>
            <wp:effectExtent l="19050" t="0" r="0" b="0"/>
            <wp:wrapSquare wrapText="bothSides"/>
            <wp:docPr id="49" name="图片 49" descr="12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12副本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05E62">
        <w:rPr>
          <w:rFonts w:ascii="宋体" w:hAnsi="宋体"/>
          <w:bCs/>
          <w:szCs w:val="21"/>
        </w:rPr>
        <w:t>（1）</w:t>
      </w:r>
      <w:r w:rsidRPr="00D05E62">
        <w:rPr>
          <w:rFonts w:ascii="宋体" w:hAnsi="宋体" w:hint="eastAsia"/>
          <w:bCs/>
          <w:szCs w:val="21"/>
        </w:rPr>
        <w:t>表中</w:t>
      </w:r>
      <w:r w:rsidRPr="00D05E62">
        <w:rPr>
          <w:rFonts w:ascii="宋体" w:hAnsi="宋体"/>
          <w:bCs/>
          <w:szCs w:val="21"/>
        </w:rPr>
        <w:t>a＝</w:t>
      </w:r>
      <w:r w:rsidRPr="00D05E62">
        <w:rPr>
          <w:rFonts w:ascii="宋体" w:hAnsi="宋体"/>
          <w:bCs/>
          <w:szCs w:val="21"/>
          <w:u w:val="single"/>
        </w:rPr>
        <w:t xml:space="preserve">        </w:t>
      </w:r>
      <w:r w:rsidRPr="00D05E62">
        <w:rPr>
          <w:rFonts w:ascii="宋体" w:hAnsi="宋体"/>
          <w:bCs/>
          <w:szCs w:val="21"/>
        </w:rPr>
        <w:t>。</w:t>
      </w:r>
    </w:p>
    <w:p w:rsidR="00CB0BB2" w:rsidRPr="00D05E62" w:rsidRDefault="00CB0BB2" w:rsidP="00CB0BB2">
      <w:pPr>
        <w:spacing w:line="460" w:lineRule="exact"/>
        <w:ind w:leftChars="50" w:left="105"/>
        <w:jc w:val="left"/>
        <w:rPr>
          <w:rFonts w:ascii="宋体" w:hAnsi="宋体"/>
          <w:bCs/>
          <w:szCs w:val="21"/>
        </w:rPr>
      </w:pPr>
      <w:r w:rsidRPr="00D05E62">
        <w:rPr>
          <w:rFonts w:ascii="宋体" w:hAnsi="宋体"/>
          <w:bCs/>
          <w:szCs w:val="21"/>
        </w:rPr>
        <w:t>（2）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℃"/>
        </w:smartTagPr>
        <w:r w:rsidRPr="00D05E62">
          <w:rPr>
            <w:rFonts w:ascii="宋体" w:hAnsi="宋体"/>
            <w:bCs/>
            <w:szCs w:val="21"/>
          </w:rPr>
          <w:t>20℃</w:t>
        </w:r>
      </w:smartTag>
      <w:r w:rsidRPr="00D05E62">
        <w:rPr>
          <w:rFonts w:ascii="宋体" w:hAnsi="宋体"/>
          <w:bCs/>
          <w:szCs w:val="21"/>
        </w:rPr>
        <w:t>时，该物质的溶解度为</w:t>
      </w:r>
      <w:r w:rsidRPr="00D05E62">
        <w:rPr>
          <w:rFonts w:ascii="宋体" w:hAnsi="宋体"/>
          <w:bCs/>
          <w:szCs w:val="21"/>
          <w:u w:val="single"/>
        </w:rPr>
        <w:t xml:space="preserve">       </w:t>
      </w:r>
      <w:r w:rsidRPr="00D05E62">
        <w:rPr>
          <w:rFonts w:ascii="宋体" w:hAnsi="宋体"/>
          <w:bCs/>
          <w:szCs w:val="21"/>
        </w:rPr>
        <w:t>。</w:t>
      </w:r>
    </w:p>
    <w:p w:rsidR="00CB0BB2" w:rsidRPr="00D05E62" w:rsidRDefault="00CB0BB2" w:rsidP="00CB0BB2">
      <w:pPr>
        <w:spacing w:line="460" w:lineRule="exact"/>
        <w:ind w:leftChars="50" w:left="105"/>
        <w:jc w:val="left"/>
        <w:rPr>
          <w:rFonts w:ascii="宋体" w:hAnsi="宋体" w:hint="eastAsia"/>
          <w:bCs/>
          <w:szCs w:val="21"/>
        </w:rPr>
      </w:pPr>
      <w:r w:rsidRPr="00D05E62">
        <w:rPr>
          <w:rFonts w:ascii="宋体" w:hAnsi="宋体"/>
          <w:bCs/>
          <w:szCs w:val="21"/>
        </w:rPr>
        <w:t>（3）右图中，能表示该物质溶解度的曲线是</w:t>
      </w:r>
      <w:r w:rsidRPr="00D05E62">
        <w:rPr>
          <w:rFonts w:ascii="宋体" w:hAnsi="宋体"/>
          <w:bCs/>
          <w:szCs w:val="21"/>
          <w:u w:val="single"/>
        </w:rPr>
        <w:t xml:space="preserve">       （</w:t>
      </w:r>
      <w:r w:rsidRPr="00D05E62">
        <w:rPr>
          <w:rFonts w:ascii="宋体" w:hAnsi="宋体"/>
          <w:bCs/>
          <w:szCs w:val="21"/>
        </w:rPr>
        <w:t xml:space="preserve">填字母）。 </w:t>
      </w:r>
    </w:p>
    <w:p w:rsidR="00CB0BB2" w:rsidRPr="00D05E62" w:rsidRDefault="00CB0BB2" w:rsidP="00CB0BB2">
      <w:pPr>
        <w:spacing w:line="460" w:lineRule="exact"/>
        <w:ind w:leftChars="50" w:left="105"/>
        <w:jc w:val="left"/>
        <w:rPr>
          <w:rFonts w:ascii="宋体" w:hAnsi="宋体" w:hint="eastAsia"/>
          <w:bCs/>
          <w:szCs w:val="21"/>
        </w:rPr>
      </w:pPr>
      <w:r w:rsidRPr="00D05E62">
        <w:rPr>
          <w:rFonts w:ascii="宋体" w:hAnsi="宋体"/>
          <w:bCs/>
          <w:szCs w:val="21"/>
        </w:rPr>
        <w:t>（4）所得溶液一定为饱和溶液的是</w:t>
      </w:r>
      <w:r w:rsidRPr="00D05E62">
        <w:rPr>
          <w:rFonts w:ascii="宋体" w:hAnsi="宋体"/>
          <w:bCs/>
          <w:szCs w:val="21"/>
          <w:u w:val="single"/>
        </w:rPr>
        <w:t xml:space="preserve">       </w:t>
      </w:r>
      <w:r w:rsidRPr="00D05E62">
        <w:rPr>
          <w:rFonts w:ascii="宋体" w:hAnsi="宋体"/>
          <w:bCs/>
          <w:szCs w:val="21"/>
        </w:rPr>
        <w:t>（填实验序号，下同）；</w:t>
      </w:r>
      <w:r w:rsidRPr="00D05E62">
        <w:rPr>
          <w:rFonts w:ascii="宋体" w:hAnsi="宋体" w:hint="eastAsia"/>
          <w:bCs/>
          <w:szCs w:val="21"/>
        </w:rPr>
        <w:t xml:space="preserve"> </w:t>
      </w:r>
    </w:p>
    <w:p w:rsidR="00CB0BB2" w:rsidRPr="00D05E62" w:rsidRDefault="00CB0BB2" w:rsidP="00CB0BB2">
      <w:pPr>
        <w:spacing w:line="460" w:lineRule="exact"/>
        <w:ind w:leftChars="50" w:left="105" w:firstLineChars="250" w:firstLine="525"/>
        <w:jc w:val="left"/>
        <w:rPr>
          <w:rFonts w:ascii="宋体" w:hAnsi="宋体"/>
          <w:bCs/>
          <w:szCs w:val="21"/>
        </w:rPr>
      </w:pPr>
      <w:r w:rsidRPr="00D05E62">
        <w:rPr>
          <w:rFonts w:ascii="宋体" w:hAnsi="宋体"/>
          <w:bCs/>
          <w:szCs w:val="21"/>
        </w:rPr>
        <w:t>所得溶液中溶质质量分数最大的是</w:t>
      </w:r>
      <w:r w:rsidRPr="00D05E62">
        <w:rPr>
          <w:rFonts w:ascii="宋体" w:hAnsi="宋体"/>
          <w:bCs/>
          <w:szCs w:val="21"/>
          <w:u w:val="single"/>
        </w:rPr>
        <w:t xml:space="preserve">        </w:t>
      </w:r>
      <w:r w:rsidRPr="00D05E62">
        <w:rPr>
          <w:rFonts w:ascii="宋体" w:hAnsi="宋体"/>
          <w:bCs/>
          <w:szCs w:val="21"/>
        </w:rPr>
        <w:t>。</w:t>
      </w:r>
    </w:p>
    <w:p w:rsidR="00CB0BB2" w:rsidRPr="00D05E62" w:rsidRDefault="00CB0BB2" w:rsidP="00CB0BB2">
      <w:pPr>
        <w:spacing w:line="460" w:lineRule="exact"/>
        <w:ind w:firstLineChars="50" w:firstLine="105"/>
        <w:jc w:val="left"/>
        <w:rPr>
          <w:rFonts w:ascii="宋体" w:hAnsi="宋体"/>
          <w:bCs/>
          <w:szCs w:val="21"/>
        </w:rPr>
      </w:pPr>
      <w:r w:rsidRPr="00D05E62">
        <w:rPr>
          <w:rFonts w:ascii="宋体" w:hAnsi="宋体"/>
          <w:bCs/>
          <w:szCs w:val="21"/>
        </w:rPr>
        <w:t>（5）温度不变，将①、</w:t>
      </w:r>
      <w:r w:rsidRPr="00D05E62">
        <w:rPr>
          <w:rFonts w:ascii="宋体" w:hAnsi="宋体"/>
          <w:bCs/>
          <w:noProof/>
          <w:szCs w:val="21"/>
        </w:rPr>
        <w:t>②</w:t>
      </w:r>
      <w:r w:rsidRPr="00D05E62">
        <w:rPr>
          <w:rFonts w:ascii="宋体" w:hAnsi="宋体"/>
          <w:bCs/>
          <w:szCs w:val="21"/>
        </w:rPr>
        <w:t>所得溶液混合后，向其中再加入</w:t>
      </w:r>
      <w:r w:rsidRPr="00D05E62">
        <w:rPr>
          <w:rFonts w:ascii="宋体" w:hAnsi="宋体"/>
          <w:bCs/>
          <w:szCs w:val="21"/>
          <w:u w:val="single"/>
        </w:rPr>
        <w:t xml:space="preserve">       </w:t>
      </w:r>
      <w:r w:rsidRPr="00D05E62">
        <w:rPr>
          <w:rFonts w:ascii="宋体" w:hAnsi="宋体"/>
          <w:bCs/>
          <w:szCs w:val="21"/>
        </w:rPr>
        <w:t>g该物质，能使溶液恰好达到饱和。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lastRenderedPageBreak/>
        <w:t>21</w:t>
      </w:r>
      <w:r w:rsidRPr="000958B9">
        <w:rPr>
          <w:rFonts w:hAnsi="宋体"/>
          <w:szCs w:val="21"/>
        </w:rPr>
        <w:t>．（</w:t>
      </w:r>
      <w:r w:rsidRPr="000958B9">
        <w:rPr>
          <w:szCs w:val="21"/>
        </w:rPr>
        <w:t>6</w:t>
      </w:r>
      <w:r w:rsidRPr="000958B9">
        <w:rPr>
          <w:rFonts w:hAnsi="宋体"/>
          <w:szCs w:val="21"/>
        </w:rPr>
        <w:t>分）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3"/>
          <w:attr w:name="Year" w:val="2015"/>
        </w:smartTagPr>
        <w:r w:rsidRPr="000958B9">
          <w:rPr>
            <w:szCs w:val="21"/>
          </w:rPr>
          <w:t>20</w:t>
        </w:r>
        <w:r>
          <w:rPr>
            <w:rFonts w:hint="eastAsia"/>
            <w:szCs w:val="21"/>
          </w:rPr>
          <w:t>15</w:t>
        </w:r>
        <w:r w:rsidRPr="000958B9">
          <w:rPr>
            <w:rFonts w:hAnsi="宋体"/>
            <w:szCs w:val="21"/>
          </w:rPr>
          <w:t>年</w:t>
        </w:r>
        <w:r w:rsidRPr="000958B9">
          <w:rPr>
            <w:szCs w:val="21"/>
          </w:rPr>
          <w:t>3</w:t>
        </w:r>
        <w:r w:rsidRPr="000958B9">
          <w:rPr>
            <w:rFonts w:hAnsi="宋体"/>
            <w:szCs w:val="21"/>
          </w:rPr>
          <w:t>月</w:t>
        </w:r>
        <w:r w:rsidRPr="000958B9">
          <w:rPr>
            <w:szCs w:val="21"/>
          </w:rPr>
          <w:t>22</w:t>
        </w:r>
        <w:r w:rsidRPr="000958B9">
          <w:rPr>
            <w:rFonts w:hAnsi="宋体"/>
            <w:szCs w:val="21"/>
          </w:rPr>
          <w:t>日</w:t>
        </w:r>
      </w:smartTag>
      <w:r w:rsidRPr="000958B9">
        <w:rPr>
          <w:rFonts w:hAnsi="宋体"/>
          <w:szCs w:val="21"/>
        </w:rPr>
        <w:t>是</w:t>
      </w:r>
      <w:r w:rsidRPr="000958B9">
        <w:rPr>
          <w:szCs w:val="21"/>
        </w:rPr>
        <w:t>“</w:t>
      </w:r>
      <w:r w:rsidRPr="000958B9">
        <w:rPr>
          <w:rFonts w:hAnsi="宋体"/>
          <w:szCs w:val="21"/>
        </w:rPr>
        <w:t>世界水日</w:t>
      </w:r>
      <w:r w:rsidRPr="000958B9">
        <w:rPr>
          <w:szCs w:val="21"/>
        </w:rPr>
        <w:t>”</w:t>
      </w:r>
      <w:r w:rsidRPr="000958B9">
        <w:rPr>
          <w:rFonts w:hAnsi="宋体"/>
          <w:szCs w:val="21"/>
        </w:rPr>
        <w:t>。水与人类的生活和生产密切相关。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t xml:space="preserve">    </w:t>
      </w:r>
      <w:r w:rsidRPr="000958B9">
        <w:rPr>
          <w:rFonts w:hAnsi="宋体"/>
          <w:szCs w:val="21"/>
        </w:rPr>
        <w:t>请回答以下问题：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t xml:space="preserve">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 w:rsidRPr="000958B9">
        <w:rPr>
          <w:rFonts w:hAnsi="宋体"/>
          <w:szCs w:val="21"/>
        </w:rPr>
        <w:t>保护水环境、珍爱水资源，是每个公民应尽的责任和义务。下列做法有利于保护水资源的是</w:t>
      </w:r>
      <w:r w:rsidRPr="000958B9">
        <w:rPr>
          <w:szCs w:val="21"/>
          <w:u w:val="single"/>
        </w:rPr>
        <w:t xml:space="preserve">             </w:t>
      </w:r>
      <w:r w:rsidRPr="000958B9">
        <w:rPr>
          <w:szCs w:val="21"/>
        </w:rPr>
        <w:t>(</w:t>
      </w:r>
      <w:r w:rsidRPr="000958B9">
        <w:rPr>
          <w:rFonts w:hAnsi="宋体"/>
          <w:szCs w:val="21"/>
        </w:rPr>
        <w:t>填序号</w:t>
      </w:r>
      <w:r w:rsidRPr="000958B9">
        <w:rPr>
          <w:szCs w:val="21"/>
        </w:rPr>
        <w:t>)</w:t>
      </w:r>
      <w:r w:rsidRPr="000958B9">
        <w:rPr>
          <w:rFonts w:hAnsi="宋体"/>
          <w:szCs w:val="21"/>
        </w:rPr>
        <w:t>。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t xml:space="preserve">   </w:t>
      </w:r>
      <w:r>
        <w:rPr>
          <w:rFonts w:hint="eastAsia"/>
          <w:szCs w:val="21"/>
        </w:rPr>
        <w:t xml:space="preserve">  </w:t>
      </w:r>
      <w:r w:rsidRPr="000958B9">
        <w:rPr>
          <w:szCs w:val="21"/>
        </w:rPr>
        <w:t xml:space="preserve"> A</w:t>
      </w:r>
      <w:r w:rsidRPr="000958B9">
        <w:rPr>
          <w:rFonts w:hAnsi="宋体"/>
          <w:szCs w:val="21"/>
        </w:rPr>
        <w:t>．大量使用化肥农药</w:t>
      </w:r>
      <w:r w:rsidRPr="000958B9">
        <w:rPr>
          <w:szCs w:val="21"/>
        </w:rPr>
        <w:t xml:space="preserve">              B</w:t>
      </w:r>
      <w:r w:rsidRPr="000958B9">
        <w:rPr>
          <w:rFonts w:hAnsi="宋体"/>
          <w:szCs w:val="21"/>
        </w:rPr>
        <w:t>．工业废水处理达标后排放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t xml:space="preserve">    </w:t>
      </w:r>
      <w:r>
        <w:rPr>
          <w:rFonts w:hint="eastAsia"/>
          <w:szCs w:val="21"/>
        </w:rPr>
        <w:t xml:space="preserve">  </w:t>
      </w:r>
      <w:r w:rsidRPr="000958B9">
        <w:rPr>
          <w:szCs w:val="21"/>
        </w:rPr>
        <w:t>C</w:t>
      </w:r>
      <w:r w:rsidRPr="000958B9">
        <w:rPr>
          <w:rFonts w:hAnsi="宋体"/>
          <w:szCs w:val="21"/>
        </w:rPr>
        <w:t>．使用含磷洗衣粉</w:t>
      </w:r>
      <w:r w:rsidRPr="000958B9">
        <w:rPr>
          <w:szCs w:val="21"/>
        </w:rPr>
        <w:t xml:space="preserve">                D</w:t>
      </w:r>
      <w:r w:rsidRPr="000958B9">
        <w:rPr>
          <w:rFonts w:hAnsi="宋体"/>
          <w:szCs w:val="21"/>
        </w:rPr>
        <w:t>．生活污水直接排放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t xml:space="preserve">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 w:rsidRPr="000958B9">
        <w:rPr>
          <w:rFonts w:hAnsi="宋体"/>
          <w:szCs w:val="21"/>
        </w:rPr>
        <w:t>在水蒸发的过程中，下列说法正确的是</w:t>
      </w:r>
      <w:r w:rsidRPr="000958B9">
        <w:rPr>
          <w:szCs w:val="21"/>
          <w:u w:val="single"/>
        </w:rPr>
        <w:t xml:space="preserve">         </w:t>
      </w:r>
      <w:r w:rsidRPr="000958B9">
        <w:rPr>
          <w:szCs w:val="21"/>
        </w:rPr>
        <w:t>(</w:t>
      </w:r>
      <w:r w:rsidRPr="000958B9">
        <w:rPr>
          <w:rFonts w:hAnsi="宋体"/>
          <w:szCs w:val="21"/>
        </w:rPr>
        <w:t>填序号</w:t>
      </w:r>
      <w:r w:rsidRPr="000958B9">
        <w:rPr>
          <w:szCs w:val="21"/>
        </w:rPr>
        <w:t>)</w:t>
      </w:r>
      <w:r w:rsidRPr="000958B9">
        <w:rPr>
          <w:rFonts w:hAnsi="宋体"/>
          <w:szCs w:val="21"/>
        </w:rPr>
        <w:t>。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t xml:space="preserve">    </w:t>
      </w:r>
      <w:r>
        <w:rPr>
          <w:rFonts w:hint="eastAsia"/>
          <w:szCs w:val="21"/>
        </w:rPr>
        <w:t xml:space="preserve">  </w:t>
      </w:r>
      <w:r w:rsidRPr="000958B9">
        <w:rPr>
          <w:szCs w:val="21"/>
        </w:rPr>
        <w:t>A</w:t>
      </w:r>
      <w:r w:rsidRPr="000958B9">
        <w:rPr>
          <w:rFonts w:hAnsi="宋体"/>
          <w:szCs w:val="21"/>
        </w:rPr>
        <w:t>．水分子不断运动</w:t>
      </w:r>
      <w:r w:rsidRPr="000958B9">
        <w:rPr>
          <w:szCs w:val="21"/>
        </w:rPr>
        <w:t xml:space="preserve">                B</w:t>
      </w:r>
      <w:r w:rsidRPr="000958B9">
        <w:rPr>
          <w:rFonts w:hAnsi="宋体"/>
          <w:szCs w:val="21"/>
        </w:rPr>
        <w:t>．水分子之间间隔不变</w:t>
      </w:r>
    </w:p>
    <w:p w:rsidR="00CB0BB2" w:rsidRPr="000958B9" w:rsidRDefault="00CB0BB2" w:rsidP="00CB0BB2">
      <w:pPr>
        <w:pStyle w:val="a5"/>
        <w:spacing w:line="400" w:lineRule="exact"/>
        <w:rPr>
          <w:szCs w:val="21"/>
        </w:rPr>
      </w:pPr>
      <w:r w:rsidRPr="000958B9">
        <w:rPr>
          <w:szCs w:val="21"/>
        </w:rPr>
        <w:t xml:space="preserve">   </w:t>
      </w:r>
      <w:r>
        <w:rPr>
          <w:rFonts w:hint="eastAsia"/>
          <w:szCs w:val="21"/>
        </w:rPr>
        <w:t xml:space="preserve">  </w:t>
      </w:r>
      <w:r w:rsidRPr="000958B9">
        <w:rPr>
          <w:szCs w:val="21"/>
        </w:rPr>
        <w:t xml:space="preserve"> C</w:t>
      </w:r>
      <w:r w:rsidRPr="000958B9">
        <w:rPr>
          <w:rFonts w:hAnsi="宋体"/>
          <w:szCs w:val="21"/>
        </w:rPr>
        <w:t>．水分子分解成氢原子和氧原子</w:t>
      </w:r>
      <w:r w:rsidRPr="000958B9">
        <w:rPr>
          <w:szCs w:val="21"/>
        </w:rPr>
        <w:t xml:space="preserve">    D</w:t>
      </w:r>
      <w:r w:rsidRPr="000958B9">
        <w:rPr>
          <w:rFonts w:hAnsi="宋体"/>
          <w:szCs w:val="21"/>
        </w:rPr>
        <w:t>．水分子可以保持水的物理性质</w:t>
      </w:r>
    </w:p>
    <w:p w:rsidR="00CB0BB2" w:rsidRPr="00900013" w:rsidRDefault="00CB0BB2" w:rsidP="00CB0BB2">
      <w:pPr>
        <w:tabs>
          <w:tab w:val="left" w:pos="525"/>
          <w:tab w:val="left" w:pos="2100"/>
          <w:tab w:val="left" w:pos="4140"/>
          <w:tab w:val="left" w:pos="5940"/>
        </w:tabs>
        <w:spacing w:line="480" w:lineRule="exact"/>
        <w:rPr>
          <w:color w:val="000000"/>
          <w:szCs w:val="21"/>
        </w:rPr>
      </w:pPr>
      <w:r w:rsidRPr="000958B9">
        <w:rPr>
          <w:szCs w:val="21"/>
        </w:rPr>
        <w:t xml:space="preserve">  </w:t>
      </w:r>
      <w:r w:rsidRPr="00900013">
        <w:rPr>
          <w:rFonts w:hAnsi="宋体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3</w:t>
      </w:r>
      <w:r w:rsidRPr="00900013">
        <w:rPr>
          <w:rFonts w:hAnsi="宋体"/>
          <w:color w:val="000000"/>
          <w:szCs w:val="21"/>
        </w:rPr>
        <w:t>）检验某地下水是硬水还是软水，可用的物质是</w:t>
      </w:r>
      <w:r w:rsidRPr="00900013">
        <w:rPr>
          <w:color w:val="000000"/>
          <w:szCs w:val="21"/>
          <w:u w:val="single"/>
        </w:rPr>
        <w:t xml:space="preserve">         </w:t>
      </w:r>
      <w:r w:rsidRPr="00900013">
        <w:rPr>
          <w:rFonts w:hAnsi="宋体"/>
          <w:color w:val="000000"/>
          <w:szCs w:val="21"/>
        </w:rPr>
        <w:t>。</w:t>
      </w:r>
    </w:p>
    <w:p w:rsidR="00CB0BB2" w:rsidRPr="00900013" w:rsidRDefault="00CB0BB2" w:rsidP="00CB0BB2">
      <w:pPr>
        <w:spacing w:line="480" w:lineRule="exact"/>
        <w:ind w:firstLineChars="100" w:firstLine="210"/>
        <w:rPr>
          <w:color w:val="000000"/>
          <w:szCs w:val="21"/>
        </w:rPr>
      </w:pPr>
      <w:r w:rsidRPr="00900013">
        <w:rPr>
          <w:rFonts w:hAnsi="宋体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4</w:t>
      </w:r>
      <w:r w:rsidRPr="00900013">
        <w:rPr>
          <w:rFonts w:hAnsi="宋体"/>
          <w:color w:val="000000"/>
          <w:szCs w:val="21"/>
        </w:rPr>
        <w:t>）测定地下水的酸碱度可用</w:t>
      </w:r>
      <w:r w:rsidRPr="00900013">
        <w:rPr>
          <w:color w:val="000000"/>
          <w:szCs w:val="21"/>
          <w:u w:val="single"/>
        </w:rPr>
        <w:t xml:space="preserve">        </w:t>
      </w:r>
      <w:r w:rsidRPr="00900013">
        <w:rPr>
          <w:rFonts w:hAnsi="宋体"/>
          <w:color w:val="000000"/>
          <w:szCs w:val="21"/>
        </w:rPr>
        <w:t>。（填标号）</w:t>
      </w:r>
    </w:p>
    <w:p w:rsidR="00CB0BB2" w:rsidRPr="00900013" w:rsidRDefault="00CB0BB2" w:rsidP="00CB0BB2">
      <w:pPr>
        <w:spacing w:line="480" w:lineRule="exact"/>
        <w:ind w:firstLineChars="300" w:firstLine="630"/>
        <w:rPr>
          <w:color w:val="000000"/>
          <w:szCs w:val="21"/>
        </w:rPr>
      </w:pPr>
      <w:r w:rsidRPr="00900013">
        <w:rPr>
          <w:color w:val="000000"/>
          <w:szCs w:val="21"/>
        </w:rPr>
        <w:t>A</w:t>
      </w:r>
      <w:r w:rsidRPr="00900013">
        <w:rPr>
          <w:rFonts w:hAnsi="宋体"/>
          <w:color w:val="000000"/>
          <w:szCs w:val="21"/>
        </w:rPr>
        <w:t>．紫色石蕊溶液</w:t>
      </w:r>
      <w:r w:rsidRPr="00900013">
        <w:rPr>
          <w:color w:val="000000"/>
          <w:szCs w:val="21"/>
        </w:rPr>
        <w:t xml:space="preserve">        B</w:t>
      </w:r>
      <w:r w:rsidRPr="00900013">
        <w:rPr>
          <w:rFonts w:hAnsi="宋体"/>
          <w:color w:val="000000"/>
          <w:szCs w:val="21"/>
        </w:rPr>
        <w:t>．无色酚酞溶液</w:t>
      </w:r>
      <w:r w:rsidRPr="00900013">
        <w:rPr>
          <w:color w:val="000000"/>
          <w:szCs w:val="21"/>
        </w:rPr>
        <w:t xml:space="preserve">        C</w:t>
      </w:r>
      <w:r w:rsidRPr="00900013">
        <w:rPr>
          <w:rFonts w:hAnsi="宋体"/>
          <w:color w:val="000000"/>
          <w:szCs w:val="21"/>
        </w:rPr>
        <w:t>．</w:t>
      </w:r>
      <w:r w:rsidRPr="00900013">
        <w:rPr>
          <w:color w:val="000000"/>
          <w:szCs w:val="21"/>
        </w:rPr>
        <w:t>pH</w:t>
      </w:r>
      <w:r w:rsidRPr="00900013">
        <w:rPr>
          <w:rFonts w:hAnsi="宋体"/>
          <w:color w:val="000000"/>
          <w:szCs w:val="21"/>
        </w:rPr>
        <w:t>试纸</w:t>
      </w:r>
    </w:p>
    <w:p w:rsidR="00CB0BB2" w:rsidRPr="00900013" w:rsidRDefault="00CB0BB2" w:rsidP="00CB0BB2">
      <w:pPr>
        <w:tabs>
          <w:tab w:val="left" w:pos="525"/>
          <w:tab w:val="left" w:pos="2100"/>
          <w:tab w:val="left" w:pos="4140"/>
          <w:tab w:val="left" w:pos="5940"/>
        </w:tabs>
        <w:spacing w:line="480" w:lineRule="exact"/>
        <w:ind w:firstLineChars="100" w:firstLine="210"/>
        <w:rPr>
          <w:color w:val="000000"/>
          <w:szCs w:val="21"/>
        </w:rPr>
      </w:pPr>
      <w:r w:rsidRPr="00900013">
        <w:rPr>
          <w:rFonts w:hAnsi="宋体"/>
          <w:szCs w:val="21"/>
        </w:rPr>
        <w:t>（</w:t>
      </w:r>
      <w:r>
        <w:rPr>
          <w:rFonts w:hint="eastAsia"/>
          <w:szCs w:val="21"/>
        </w:rPr>
        <w:t>5</w:t>
      </w:r>
      <w:r w:rsidRPr="00900013">
        <w:rPr>
          <w:szCs w:val="21"/>
        </w:rPr>
        <w:t>)</w:t>
      </w:r>
      <w:r w:rsidRPr="00900013">
        <w:rPr>
          <w:rFonts w:hAnsi="宋体"/>
          <w:color w:val="000000"/>
          <w:szCs w:val="21"/>
        </w:rPr>
        <w:t>自来水生产过程中，可用</w:t>
      </w:r>
      <w:r w:rsidRPr="00900013">
        <w:rPr>
          <w:color w:val="000000"/>
          <w:szCs w:val="21"/>
          <w:u w:val="single"/>
        </w:rPr>
        <w:t xml:space="preserve">             </w:t>
      </w:r>
      <w:r w:rsidRPr="00900013">
        <w:rPr>
          <w:rFonts w:hAnsi="宋体"/>
          <w:color w:val="000000"/>
          <w:szCs w:val="21"/>
        </w:rPr>
        <w:t>方法除去水中不溶性杂质，同时还必须进行消毒。</w:t>
      </w:r>
      <w:r w:rsidRPr="00900013">
        <w:rPr>
          <w:color w:val="000000"/>
          <w:szCs w:val="21"/>
        </w:rPr>
        <w:t>X</w:t>
      </w:r>
      <w:r w:rsidRPr="00900013">
        <w:rPr>
          <w:rFonts w:hAnsi="宋体"/>
          <w:color w:val="000000"/>
          <w:szCs w:val="21"/>
        </w:rPr>
        <w:t>是一种新型的自来水消毒剂，工业上制取</w:t>
      </w:r>
      <w:r w:rsidRPr="00900013">
        <w:rPr>
          <w:color w:val="000000"/>
          <w:szCs w:val="21"/>
        </w:rPr>
        <w:t xml:space="preserve">X </w:t>
      </w:r>
      <w:r w:rsidRPr="00900013">
        <w:rPr>
          <w:rFonts w:hAnsi="宋体"/>
          <w:color w:val="000000"/>
          <w:szCs w:val="21"/>
        </w:rPr>
        <w:t>的化学方程式为：</w:t>
      </w:r>
    </w:p>
    <w:p w:rsidR="00CB0BB2" w:rsidRPr="00900013" w:rsidRDefault="00CB0BB2" w:rsidP="00CB0BB2">
      <w:pPr>
        <w:tabs>
          <w:tab w:val="left" w:pos="525"/>
          <w:tab w:val="left" w:pos="2100"/>
          <w:tab w:val="left" w:pos="4140"/>
          <w:tab w:val="left" w:pos="5940"/>
        </w:tabs>
        <w:spacing w:line="480" w:lineRule="exact"/>
        <w:ind w:firstLineChars="300" w:firstLine="630"/>
        <w:rPr>
          <w:color w:val="000000"/>
          <w:szCs w:val="21"/>
          <w:u w:val="single"/>
        </w:rPr>
      </w:pPr>
      <w:r w:rsidRPr="00900013">
        <w:rPr>
          <w:color w:val="000000"/>
          <w:szCs w:val="21"/>
        </w:rPr>
        <w:t>Cl</w:t>
      </w:r>
      <w:r w:rsidRPr="00900013">
        <w:rPr>
          <w:color w:val="000000"/>
          <w:szCs w:val="21"/>
          <w:vertAlign w:val="subscript"/>
        </w:rPr>
        <w:t xml:space="preserve">2 </w:t>
      </w:r>
      <w:r w:rsidRPr="00900013">
        <w:rPr>
          <w:color w:val="000000"/>
          <w:szCs w:val="21"/>
        </w:rPr>
        <w:t>+ 2 NaClO</w:t>
      </w:r>
      <w:r w:rsidRPr="00900013">
        <w:rPr>
          <w:color w:val="000000"/>
          <w:szCs w:val="21"/>
          <w:vertAlign w:val="subscript"/>
        </w:rPr>
        <w:t xml:space="preserve">2 </w:t>
      </w:r>
      <w:r w:rsidRPr="00900013">
        <w:rPr>
          <w:color w:val="000000"/>
          <w:szCs w:val="21"/>
        </w:rPr>
        <w:t>== 2 NaCl + 2 X</w:t>
      </w:r>
      <w:r w:rsidRPr="00900013">
        <w:rPr>
          <w:rFonts w:hAnsi="宋体"/>
          <w:color w:val="000000"/>
          <w:szCs w:val="21"/>
        </w:rPr>
        <w:t>，则</w:t>
      </w:r>
      <w:r w:rsidRPr="00900013">
        <w:rPr>
          <w:color w:val="000000"/>
          <w:szCs w:val="21"/>
        </w:rPr>
        <w:t>X</w:t>
      </w:r>
      <w:r w:rsidRPr="00900013">
        <w:rPr>
          <w:rFonts w:hAnsi="宋体"/>
          <w:color w:val="000000"/>
          <w:szCs w:val="21"/>
        </w:rPr>
        <w:t>的化学式为</w:t>
      </w:r>
      <w:r w:rsidRPr="00900013">
        <w:rPr>
          <w:color w:val="000000"/>
          <w:szCs w:val="21"/>
          <w:u w:val="single"/>
        </w:rPr>
        <w:t xml:space="preserve">          </w:t>
      </w:r>
      <w:r w:rsidRPr="00900013">
        <w:rPr>
          <w:rFonts w:hAnsi="宋体"/>
          <w:color w:val="000000"/>
          <w:szCs w:val="21"/>
        </w:rPr>
        <w:t>。</w:t>
      </w:r>
    </w:p>
    <w:p w:rsidR="00CB0BB2" w:rsidRDefault="00CB0BB2" w:rsidP="00CB0BB2">
      <w:pPr>
        <w:pStyle w:val="DefaultParagraph"/>
        <w:spacing w:line="480" w:lineRule="exact"/>
      </w:pPr>
      <w:r>
        <w:rPr>
          <w:b/>
        </w:rPr>
        <w:t>五．实验题（本大题</w:t>
      </w:r>
      <w:r>
        <w:rPr>
          <w:b/>
        </w:rPr>
        <w:t>3</w:t>
      </w:r>
      <w:r>
        <w:rPr>
          <w:b/>
        </w:rPr>
        <w:t>小题，共</w:t>
      </w:r>
      <w:r>
        <w:rPr>
          <w:b/>
        </w:rPr>
        <w:t>2</w:t>
      </w:r>
      <w:r>
        <w:rPr>
          <w:rFonts w:hint="eastAsia"/>
          <w:b/>
        </w:rPr>
        <w:t>0</w:t>
      </w:r>
      <w:r>
        <w:rPr>
          <w:b/>
        </w:rPr>
        <w:t>分）</w:t>
      </w:r>
    </w:p>
    <w:p w:rsidR="00CB0BB2" w:rsidRPr="00FA2BEA" w:rsidRDefault="00CB0BB2" w:rsidP="00CB0BB2">
      <w:pPr>
        <w:spacing w:line="480" w:lineRule="exact"/>
        <w:rPr>
          <w:rFonts w:ascii="新宋体" w:eastAsia="新宋体" w:hAnsi="新宋体" w:hint="eastAsia"/>
          <w:szCs w:val="21"/>
        </w:rPr>
      </w:pPr>
      <w:r>
        <w:t>22</w:t>
      </w:r>
      <w:r>
        <w:t>．（</w:t>
      </w:r>
      <w:r>
        <w:rPr>
          <w:rFonts w:hint="eastAsia"/>
        </w:rPr>
        <w:t>9</w:t>
      </w:r>
      <w:r>
        <w:t>分）</w:t>
      </w:r>
      <w:r w:rsidRPr="00FA2BEA">
        <w:rPr>
          <w:rFonts w:ascii="新宋体" w:eastAsia="新宋体" w:hAnsi="新宋体" w:hint="eastAsia"/>
          <w:szCs w:val="21"/>
        </w:rPr>
        <w:t>结合下列图示装置，回答有关问题：</w:t>
      </w:r>
      <w:r w:rsidRPr="00FA2BEA">
        <w:rPr>
          <w:rFonts w:ascii="新宋体" w:eastAsia="新宋体" w:hAnsi="新宋体" w:cs="新宋体" w:hint="eastAsia"/>
          <w:szCs w:val="21"/>
        </w:rPr>
        <w:t></w:t>
      </w:r>
    </w:p>
    <w:p w:rsidR="00CB0BB2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  <w:r>
        <w:rPr>
          <w:rFonts w:ascii="新宋体" w:eastAsia="新宋体" w:hAnsi="新宋体"/>
          <w:noProof/>
          <w:szCs w:val="21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168275</wp:posOffset>
            </wp:positionV>
            <wp:extent cx="4736465" cy="1174115"/>
            <wp:effectExtent l="19050" t="0" r="6985" b="0"/>
            <wp:wrapNone/>
            <wp:docPr id="50" name="图片 5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465" cy="117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0BB2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</w:p>
    <w:p w:rsidR="00CB0BB2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</w:p>
    <w:p w:rsidR="00CB0BB2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</w:p>
    <w:p w:rsidR="00CB0BB2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</w:p>
    <w:p w:rsidR="00CB0BB2" w:rsidRPr="00FA2BEA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</w:p>
    <w:p w:rsidR="00CB0BB2" w:rsidRPr="00FA2BEA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  <w:r w:rsidRPr="00FA2BEA">
        <w:rPr>
          <w:rFonts w:ascii="新宋体" w:eastAsia="新宋体" w:hAnsi="新宋体" w:hint="eastAsia"/>
          <w:szCs w:val="21"/>
        </w:rPr>
        <w:t xml:space="preserve">（1）写出图中标有字母的仪器名称：a </w:t>
      </w:r>
      <w:r w:rsidRPr="00FA2BEA">
        <w:rPr>
          <w:rFonts w:ascii="新宋体" w:eastAsia="新宋体" w:hAnsi="新宋体" w:hint="eastAsia"/>
          <w:szCs w:val="21"/>
          <w:u w:val="single"/>
        </w:rPr>
        <w:t xml:space="preserve"> </w:t>
      </w:r>
      <w:r>
        <w:rPr>
          <w:rFonts w:ascii="新宋体" w:eastAsia="新宋体" w:hAnsi="新宋体" w:hint="eastAsia"/>
          <w:szCs w:val="21"/>
          <w:u w:val="single"/>
        </w:rPr>
        <w:t xml:space="preserve">    </w:t>
      </w:r>
      <w:r w:rsidRPr="00FA2BEA">
        <w:rPr>
          <w:rFonts w:ascii="新宋体" w:eastAsia="新宋体" w:hAnsi="新宋体" w:hint="eastAsia"/>
          <w:b/>
          <w:i/>
          <w:szCs w:val="21"/>
          <w:u w:val="single"/>
        </w:rPr>
        <w:t xml:space="preserve"> </w:t>
      </w:r>
      <w:r w:rsidRPr="00FA2BEA">
        <w:rPr>
          <w:rFonts w:ascii="新宋体" w:eastAsia="新宋体" w:hAnsi="新宋体" w:hint="eastAsia"/>
          <w:szCs w:val="21"/>
          <w:u w:val="single"/>
        </w:rPr>
        <w:t xml:space="preserve"> </w:t>
      </w:r>
      <w:r w:rsidRPr="00FA2BEA">
        <w:rPr>
          <w:rFonts w:ascii="新宋体" w:eastAsia="新宋体" w:hAnsi="新宋体" w:hint="eastAsia"/>
          <w:szCs w:val="21"/>
        </w:rPr>
        <w:t xml:space="preserve">  b </w:t>
      </w:r>
      <w:r w:rsidRPr="00FA2BEA">
        <w:rPr>
          <w:rFonts w:ascii="新宋体" w:eastAsia="新宋体" w:hAnsi="新宋体" w:hint="eastAsia"/>
          <w:szCs w:val="21"/>
          <w:u w:val="single"/>
        </w:rPr>
        <w:t xml:space="preserve"> </w:t>
      </w:r>
      <w:r>
        <w:rPr>
          <w:rFonts w:ascii="新宋体" w:eastAsia="新宋体" w:hAnsi="新宋体" w:hint="eastAsia"/>
          <w:szCs w:val="21"/>
          <w:u w:val="single"/>
        </w:rPr>
        <w:t xml:space="preserve">      </w:t>
      </w:r>
      <w:r w:rsidRPr="00FA2BEA">
        <w:rPr>
          <w:rFonts w:ascii="新宋体" w:eastAsia="新宋体" w:hAnsi="新宋体" w:hint="eastAsia"/>
          <w:b/>
          <w:i/>
          <w:szCs w:val="21"/>
          <w:u w:val="single"/>
        </w:rPr>
        <w:t xml:space="preserve">  </w:t>
      </w:r>
      <w:r w:rsidRPr="00FA2BEA">
        <w:rPr>
          <w:rFonts w:ascii="新宋体" w:eastAsia="新宋体" w:hAnsi="新宋体" w:hint="eastAsia"/>
          <w:szCs w:val="21"/>
        </w:rPr>
        <w:t xml:space="preserve"> </w:t>
      </w:r>
      <w:r>
        <w:rPr>
          <w:rFonts w:ascii="新宋体" w:eastAsia="新宋体" w:hAnsi="新宋体" w:hint="eastAsia"/>
          <w:szCs w:val="21"/>
        </w:rPr>
        <w:t>。</w:t>
      </w:r>
      <w:r w:rsidRPr="00FA2BEA">
        <w:rPr>
          <w:rFonts w:ascii="新宋体" w:eastAsia="新宋体" w:hAnsi="新宋体" w:cs="新宋体" w:hint="eastAsia"/>
          <w:szCs w:val="21"/>
        </w:rPr>
        <w:t></w:t>
      </w:r>
    </w:p>
    <w:p w:rsidR="00CB0BB2" w:rsidRPr="00FA2BEA" w:rsidRDefault="00CB0BB2" w:rsidP="00CB0BB2">
      <w:pPr>
        <w:spacing w:line="288" w:lineRule="auto"/>
        <w:rPr>
          <w:rFonts w:ascii="新宋体" w:eastAsia="新宋体" w:hAnsi="新宋体" w:hint="eastAsia"/>
          <w:szCs w:val="21"/>
        </w:rPr>
      </w:pPr>
      <w:r w:rsidRPr="00FA2BEA">
        <w:rPr>
          <w:rFonts w:ascii="新宋体" w:eastAsia="新宋体" w:hAnsi="新宋体" w:hint="eastAsia"/>
          <w:szCs w:val="21"/>
        </w:rPr>
        <w:t>（2）上述装置可用于实验室制取和收集某些气体：</w:t>
      </w:r>
      <w:r w:rsidRPr="00FA2BEA">
        <w:rPr>
          <w:rFonts w:ascii="新宋体" w:eastAsia="新宋体" w:hAnsi="新宋体" w:cs="新宋体" w:hint="eastAsia"/>
          <w:szCs w:val="21"/>
        </w:rPr>
        <w:t></w:t>
      </w:r>
    </w:p>
    <w:p w:rsidR="00CB0BB2" w:rsidRPr="00FA2BEA" w:rsidRDefault="00CB0BB2" w:rsidP="00CB0BB2">
      <w:pPr>
        <w:spacing w:line="288" w:lineRule="auto"/>
        <w:ind w:firstLineChars="100" w:firstLine="210"/>
        <w:rPr>
          <w:rFonts w:ascii="新宋体" w:eastAsia="新宋体" w:hAnsi="新宋体" w:hint="eastAsia"/>
          <w:szCs w:val="21"/>
        </w:rPr>
      </w:pPr>
      <w:r w:rsidRPr="004545D1">
        <w:rPr>
          <w:rFonts w:ascii="新宋体" w:eastAsia="新宋体" w:hAnsi="新宋体" w:hint="eastAsia"/>
          <w:szCs w:val="21"/>
        </w:rPr>
        <w:t>①如果用高锰酸钾制氧气，应选用的发生和收集装置是</w:t>
      </w:r>
      <w:r w:rsidRPr="004545D1">
        <w:rPr>
          <w:rFonts w:ascii="新宋体" w:eastAsia="新宋体" w:hAnsi="新宋体" w:hint="eastAsia"/>
          <w:szCs w:val="21"/>
          <w:u w:val="single"/>
        </w:rPr>
        <w:t xml:space="preserve"> </w:t>
      </w:r>
      <w:r w:rsidRPr="004545D1">
        <w:rPr>
          <w:rFonts w:ascii="新宋体" w:eastAsia="新宋体" w:hAnsi="新宋体" w:hint="eastAsia"/>
          <w:b/>
          <w:i/>
          <w:szCs w:val="21"/>
          <w:u w:val="single"/>
        </w:rPr>
        <w:t xml:space="preserve">         </w:t>
      </w:r>
      <w:r w:rsidRPr="004545D1">
        <w:rPr>
          <w:rFonts w:ascii="新宋体" w:eastAsia="新宋体" w:hAnsi="新宋体" w:hint="eastAsia"/>
          <w:szCs w:val="21"/>
          <w:u w:val="single"/>
        </w:rPr>
        <w:t xml:space="preserve">  </w:t>
      </w:r>
      <w:r w:rsidRPr="004545D1">
        <w:rPr>
          <w:rFonts w:ascii="新宋体" w:eastAsia="新宋体" w:hAnsi="新宋体" w:hint="eastAsia"/>
          <w:szCs w:val="21"/>
        </w:rPr>
        <w:t>（填序号），反应</w:t>
      </w:r>
      <w:r w:rsidRPr="004545D1">
        <w:rPr>
          <w:rFonts w:ascii="新宋体" w:eastAsia="新宋体" w:hAnsi="新宋体" w:hint="eastAsia"/>
          <w:szCs w:val="21"/>
        </w:rPr>
        <w:lastRenderedPageBreak/>
        <w:t>的化学方程式</w:t>
      </w:r>
      <w:r w:rsidRPr="004545D1">
        <w:rPr>
          <w:rFonts w:ascii="新宋体" w:eastAsia="新宋体" w:hAnsi="新宋体" w:hint="eastAsia"/>
          <w:szCs w:val="21"/>
          <w:u w:val="single"/>
        </w:rPr>
        <w:t xml:space="preserve">                          </w:t>
      </w:r>
      <w:r w:rsidRPr="004545D1">
        <w:rPr>
          <w:rFonts w:ascii="新宋体" w:eastAsia="新宋体" w:hAnsi="新宋体" w:hint="eastAsia"/>
          <w:szCs w:val="21"/>
        </w:rPr>
        <w:t>，所选发生装置中还缺少</w:t>
      </w:r>
      <w:r w:rsidRPr="004545D1">
        <w:rPr>
          <w:rFonts w:ascii="新宋体" w:eastAsia="新宋体" w:hAnsi="新宋体" w:hint="eastAsia"/>
          <w:szCs w:val="21"/>
          <w:u w:val="single"/>
        </w:rPr>
        <w:t xml:space="preserve">                </w:t>
      </w:r>
      <w:r w:rsidRPr="004545D1">
        <w:rPr>
          <w:rFonts w:ascii="新宋体" w:eastAsia="新宋体" w:hAnsi="新宋体" w:hint="eastAsia"/>
          <w:szCs w:val="21"/>
        </w:rPr>
        <w:t xml:space="preserve"> 。</w:t>
      </w:r>
    </w:p>
    <w:p w:rsidR="00CB0BB2" w:rsidRDefault="00CB0BB2" w:rsidP="00CB0BB2">
      <w:pPr>
        <w:spacing w:line="288" w:lineRule="auto"/>
        <w:ind w:leftChars="100" w:left="420" w:hangingChars="100" w:hanging="210"/>
        <w:rPr>
          <w:rFonts w:ascii="新宋体" w:eastAsia="新宋体" w:hAnsi="新宋体" w:hint="eastAsia"/>
          <w:szCs w:val="21"/>
        </w:rPr>
      </w:pPr>
      <w:r w:rsidRPr="00FA2BEA">
        <w:rPr>
          <w:rFonts w:ascii="新宋体" w:eastAsia="新宋体" w:hAnsi="新宋体" w:hint="eastAsia"/>
          <w:szCs w:val="21"/>
        </w:rPr>
        <w:t>②若B中装有石灰石和稀盐酸，则该装置可用于制取</w:t>
      </w:r>
      <w:r>
        <w:rPr>
          <w:rFonts w:ascii="新宋体" w:eastAsia="新宋体" w:hAnsi="新宋体" w:hint="eastAsia"/>
          <w:szCs w:val="21"/>
          <w:u w:val="single"/>
        </w:rPr>
        <w:t xml:space="preserve">         </w:t>
      </w:r>
      <w:r w:rsidRPr="00FA2BEA">
        <w:rPr>
          <w:rFonts w:ascii="新宋体" w:eastAsia="新宋体" w:hAnsi="新宋体" w:hint="eastAsia"/>
          <w:szCs w:val="21"/>
        </w:rPr>
        <w:t>气体，收集该气体可选用</w:t>
      </w:r>
    </w:p>
    <w:p w:rsidR="00CB0BB2" w:rsidRDefault="00CB0BB2" w:rsidP="00CB0BB2">
      <w:pPr>
        <w:spacing w:line="288" w:lineRule="auto"/>
        <w:ind w:leftChars="100" w:left="420" w:hangingChars="100" w:hanging="210"/>
        <w:rPr>
          <w:rFonts w:ascii="新宋体" w:eastAsia="新宋体" w:hAnsi="新宋体" w:hint="eastAsia"/>
          <w:szCs w:val="21"/>
        </w:rPr>
      </w:pPr>
      <w:r w:rsidRPr="00B202CD">
        <w:rPr>
          <w:rFonts w:ascii="新宋体" w:eastAsia="新宋体" w:hAnsi="新宋体" w:hint="eastAsia"/>
          <w:szCs w:val="21"/>
        </w:rPr>
        <w:t xml:space="preserve"> </w:t>
      </w:r>
      <w:r w:rsidRPr="00B202CD">
        <w:rPr>
          <w:rFonts w:ascii="新宋体" w:eastAsia="新宋体" w:hAnsi="新宋体" w:hint="eastAsia"/>
          <w:szCs w:val="21"/>
          <w:u w:val="single"/>
        </w:rPr>
        <w:t xml:space="preserve"> </w:t>
      </w:r>
      <w:r>
        <w:rPr>
          <w:rFonts w:ascii="新宋体" w:eastAsia="新宋体" w:hAnsi="新宋体" w:hint="eastAsia"/>
          <w:szCs w:val="21"/>
          <w:u w:val="single"/>
        </w:rPr>
        <w:t xml:space="preserve">      </w:t>
      </w:r>
      <w:r w:rsidRPr="00FA2BEA">
        <w:rPr>
          <w:rFonts w:ascii="新宋体" w:eastAsia="新宋体" w:hAnsi="新宋体" w:hint="eastAsia"/>
          <w:szCs w:val="21"/>
        </w:rPr>
        <w:t>装置，检验该气体是否收满的方法是</w:t>
      </w:r>
      <w:r w:rsidRPr="00FA2BEA">
        <w:rPr>
          <w:rFonts w:ascii="新宋体" w:eastAsia="新宋体" w:hAnsi="新宋体" w:hint="eastAsia"/>
          <w:szCs w:val="21"/>
          <w:u w:val="single"/>
        </w:rPr>
        <w:t xml:space="preserve">  </w:t>
      </w:r>
      <w:r>
        <w:rPr>
          <w:rFonts w:ascii="新宋体" w:eastAsia="新宋体" w:hAnsi="新宋体" w:hint="eastAsia"/>
          <w:szCs w:val="21"/>
          <w:u w:val="single"/>
        </w:rPr>
        <w:t xml:space="preserve">               </w:t>
      </w:r>
      <w:r w:rsidRPr="00FA2BEA">
        <w:rPr>
          <w:rFonts w:ascii="新宋体" w:eastAsia="新宋体" w:hAnsi="新宋体" w:hint="eastAsia"/>
          <w:szCs w:val="21"/>
        </w:rPr>
        <w:t>。</w:t>
      </w:r>
    </w:p>
    <w:p w:rsidR="00CB0BB2" w:rsidRPr="00502F32" w:rsidRDefault="00CB0BB2" w:rsidP="00CB0BB2">
      <w:pPr>
        <w:spacing w:line="288" w:lineRule="auto"/>
        <w:ind w:firstLineChars="100" w:firstLine="210"/>
        <w:rPr>
          <w:rFonts w:ascii="宋体" w:hAnsi="宋体"/>
        </w:rPr>
      </w:pPr>
      <w:r>
        <w:t>23</w:t>
      </w:r>
      <w:r>
        <w:t>．（</w:t>
      </w:r>
      <w:r>
        <w:rPr>
          <w:rFonts w:hint="eastAsia"/>
        </w:rPr>
        <w:t>5</w:t>
      </w:r>
      <w:r w:rsidRPr="004545D1">
        <w:rPr>
          <w:rFonts w:hint="eastAsia"/>
        </w:rPr>
        <w:t>分</w:t>
      </w:r>
      <w:r>
        <w:t>）</w:t>
      </w:r>
      <w:r w:rsidRPr="00502F32">
        <w:rPr>
          <w:rFonts w:ascii="宋体" w:hAnsi="宋体" w:hint="eastAsia"/>
        </w:rPr>
        <w:t>在实验课上，老师要同学们配制15％的氯化钠溶液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0"/>
          <w:attr w:name="UnitName" w:val="g"/>
        </w:smartTagPr>
        <w:r w:rsidRPr="00502F32">
          <w:rPr>
            <w:rFonts w:ascii="宋体" w:hAnsi="宋体" w:hint="eastAsia"/>
          </w:rPr>
          <w:t>50 g</w:t>
        </w:r>
      </w:smartTag>
      <w:r w:rsidRPr="00502F32">
        <w:rPr>
          <w:rFonts w:ascii="宋体" w:hAnsi="宋体" w:hint="eastAsia"/>
        </w:rPr>
        <w:t>。</w:t>
      </w:r>
    </w:p>
    <w:p w:rsidR="00CB0BB2" w:rsidRPr="00502F32" w:rsidRDefault="00CB0BB2" w:rsidP="00CB0BB2">
      <w:pPr>
        <w:spacing w:line="288" w:lineRule="auto"/>
        <w:rPr>
          <w:rFonts w:ascii="宋体" w:hAnsi="宋体"/>
        </w:rPr>
      </w:pPr>
      <w:r w:rsidRPr="00502F32">
        <w:rPr>
          <w:rFonts w:ascii="宋体" w:hAnsi="宋体" w:hint="eastAsia"/>
        </w:rPr>
        <w:t>（1）计算：配制15％的氯化钠溶液</w:t>
      </w:r>
      <w:smartTag w:uri="urn:schemas-microsoft-com:office:smarttags" w:element="chmetcnv">
        <w:smartTagPr>
          <w:attr w:name="UnitName" w:val="g"/>
          <w:attr w:name="SourceValue" w:val="50"/>
          <w:attr w:name="HasSpace" w:val="True"/>
          <w:attr w:name="Negative" w:val="False"/>
          <w:attr w:name="NumberType" w:val="1"/>
          <w:attr w:name="TCSC" w:val="0"/>
        </w:smartTagPr>
        <w:r w:rsidRPr="00502F32">
          <w:rPr>
            <w:rFonts w:ascii="宋体" w:hAnsi="宋体" w:hint="eastAsia"/>
          </w:rPr>
          <w:t>50 g</w:t>
        </w:r>
      </w:smartTag>
      <w:r w:rsidRPr="00502F32">
        <w:rPr>
          <w:rFonts w:ascii="宋体" w:hAnsi="宋体" w:hint="eastAsia"/>
        </w:rPr>
        <w:t>，需氯化钠的质量为</w:t>
      </w:r>
      <w:r w:rsidRPr="009E1413">
        <w:rPr>
          <w:rFonts w:ascii="宋体" w:hAnsi="宋体" w:hint="eastAsia"/>
          <w:u w:val="single"/>
        </w:rPr>
        <w:t xml:space="preserve">     </w:t>
      </w:r>
      <w:r w:rsidRPr="00502F32">
        <w:rPr>
          <w:rFonts w:ascii="宋体" w:hAnsi="宋体" w:hint="eastAsia"/>
        </w:rPr>
        <w:t>g。</w:t>
      </w:r>
    </w:p>
    <w:p w:rsidR="00CB0BB2" w:rsidRPr="00502F32" w:rsidRDefault="00CB0BB2" w:rsidP="00CB0BB2">
      <w:pPr>
        <w:spacing w:line="288" w:lineRule="auto"/>
        <w:rPr>
          <w:rFonts w:ascii="宋体" w:hAnsi="宋体"/>
        </w:rPr>
      </w:pPr>
      <w:r w:rsidRPr="00502F32">
        <w:rPr>
          <w:rFonts w:ascii="宋体" w:hAnsi="宋体" w:hint="eastAsia"/>
        </w:rPr>
        <w:t>（2）甲同学按下图所示步骤依次操作。</w:t>
      </w:r>
    </w:p>
    <w:p w:rsidR="00CB0BB2" w:rsidRPr="00502F32" w:rsidRDefault="00CB0BB2" w:rsidP="00CB0BB2">
      <w:pPr>
        <w:spacing w:line="288" w:lineRule="auto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>
            <wp:extent cx="4540250" cy="1020445"/>
            <wp:effectExtent l="19050" t="0" r="0" b="0"/>
            <wp:docPr id="4" name="_x268A6113GTMi_i1045" descr="t4a [转换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68A6113GTMi_i1045" descr="t4a [转换]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1020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BB2" w:rsidRPr="00502F32" w:rsidRDefault="00CB0BB2" w:rsidP="00CB0BB2">
      <w:pPr>
        <w:spacing w:line="288" w:lineRule="auto"/>
        <w:rPr>
          <w:rFonts w:ascii="宋体" w:hAnsi="宋体"/>
        </w:rPr>
      </w:pPr>
      <w:r w:rsidRPr="00502F32">
        <w:rPr>
          <w:rFonts w:ascii="宋体" w:hAnsi="宋体" w:hint="eastAsia"/>
        </w:rPr>
        <w:t xml:space="preserve">    其错误的操作步骤有</w:t>
      </w:r>
      <w:r w:rsidRPr="009E1413">
        <w:rPr>
          <w:rFonts w:ascii="宋体" w:hAnsi="宋体" w:hint="eastAsia"/>
          <w:u w:val="single"/>
        </w:rPr>
        <w:t xml:space="preserve">          </w:t>
      </w:r>
      <w:r w:rsidRPr="00502F32">
        <w:rPr>
          <w:rFonts w:ascii="宋体" w:hAnsi="宋体" w:hint="eastAsia"/>
        </w:rPr>
        <w:t>（填字母序号）；B中仪器名称为</w:t>
      </w:r>
      <w:r w:rsidRPr="009E1413">
        <w:rPr>
          <w:rFonts w:ascii="宋体" w:hAnsi="宋体" w:hint="eastAsia"/>
          <w:u w:val="single"/>
        </w:rPr>
        <w:t xml:space="preserve">     </w:t>
      </w:r>
      <w:r w:rsidRPr="00502F32">
        <w:rPr>
          <w:rFonts w:ascii="宋体" w:hAnsi="宋体" w:hint="eastAsia"/>
        </w:rPr>
        <w:t>；E中玻璃棒的作用是</w:t>
      </w:r>
      <w:r w:rsidRPr="009E1413">
        <w:rPr>
          <w:rFonts w:ascii="宋体" w:hAnsi="宋体" w:hint="eastAsia"/>
          <w:u w:val="single"/>
        </w:rPr>
        <w:t xml:space="preserve">      </w:t>
      </w:r>
      <w:r w:rsidRPr="00502F32">
        <w:rPr>
          <w:rFonts w:ascii="宋体" w:hAnsi="宋体" w:hint="eastAsia"/>
        </w:rPr>
        <w:t>。</w:t>
      </w:r>
    </w:p>
    <w:p w:rsidR="00CB0BB2" w:rsidRDefault="00CB0BB2" w:rsidP="00CB0BB2">
      <w:pPr>
        <w:spacing w:line="288" w:lineRule="auto"/>
        <w:rPr>
          <w:rFonts w:ascii="宋体" w:hAnsi="宋体" w:hint="eastAsia"/>
        </w:rPr>
      </w:pPr>
      <w:r w:rsidRPr="00502F32">
        <w:rPr>
          <w:rFonts w:ascii="宋体" w:hAnsi="宋体" w:hint="eastAsia"/>
        </w:rPr>
        <w:t>（3）乙同学在将称量好的氯化钠倒入烧杯中时，不小心有一部分氯化钠固体撒出，则其所配溶液溶质质量分数与15%相比</w:t>
      </w:r>
      <w:r w:rsidRPr="009E1413">
        <w:rPr>
          <w:rFonts w:ascii="宋体" w:hAnsi="宋体" w:hint="eastAsia"/>
          <w:u w:val="single"/>
        </w:rPr>
        <w:t xml:space="preserve">            </w:t>
      </w:r>
      <w:r w:rsidRPr="00502F32">
        <w:rPr>
          <w:rFonts w:ascii="宋体" w:hAnsi="宋体" w:hint="eastAsia"/>
        </w:rPr>
        <w:t>（</w:t>
      </w:r>
      <w:r>
        <w:rPr>
          <w:rFonts w:ascii="宋体" w:hAnsi="宋体" w:hint="eastAsia"/>
        </w:rPr>
        <w:t>填</w:t>
      </w:r>
      <w:r w:rsidRPr="00502F32">
        <w:rPr>
          <w:rFonts w:ascii="宋体" w:hAnsi="宋体" w:hint="eastAsia"/>
        </w:rPr>
        <w:t>“偏低”、“偏高”、或“相等”）</w:t>
      </w: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  <w:r w:rsidRPr="00554793">
        <w:rPr>
          <w:color w:val="000000"/>
          <w:szCs w:val="21"/>
        </w:rPr>
        <w:t>24</w:t>
      </w:r>
      <w:r w:rsidRPr="00554793">
        <w:rPr>
          <w:rFonts w:hAnsi="宋体"/>
          <w:color w:val="000000"/>
          <w:szCs w:val="21"/>
        </w:rPr>
        <w:t>．</w:t>
      </w:r>
      <w:r>
        <w:rPr>
          <w:rFonts w:hAnsi="宋体" w:hint="eastAsia"/>
          <w:color w:val="000000"/>
          <w:szCs w:val="21"/>
        </w:rPr>
        <w:t>（</w:t>
      </w:r>
      <w:r w:rsidRPr="004545D1">
        <w:rPr>
          <w:rFonts w:hAnsi="宋体" w:hint="eastAsia"/>
          <w:color w:val="000000"/>
          <w:szCs w:val="21"/>
        </w:rPr>
        <w:t>6</w:t>
      </w:r>
      <w:r w:rsidRPr="004545D1">
        <w:rPr>
          <w:rFonts w:hAnsi="宋体" w:hint="eastAsia"/>
          <w:color w:val="000000"/>
          <w:szCs w:val="21"/>
        </w:rPr>
        <w:t>分</w:t>
      </w:r>
      <w:r>
        <w:rPr>
          <w:rFonts w:hAnsi="宋体" w:hint="eastAsia"/>
          <w:color w:val="000000"/>
          <w:szCs w:val="21"/>
        </w:rPr>
        <w:t>）</w:t>
      </w:r>
      <w:r w:rsidRPr="00554793">
        <w:rPr>
          <w:rFonts w:hAnsi="宋体"/>
          <w:color w:val="000000"/>
          <w:szCs w:val="21"/>
        </w:rPr>
        <w:t>冬季，大雪覆盖路面，给交通造成很多麻烦，撒融雪剂可以使雪很快融化，有效地清除交通雪障。请回答：</w:t>
      </w:r>
      <w:r w:rsidRPr="00554793">
        <w:rPr>
          <w:color w:val="000000"/>
          <w:szCs w:val="21"/>
        </w:rPr>
        <w:t xml:space="preserve"> </w:t>
      </w:r>
    </w:p>
    <w:p w:rsidR="00CB0BB2" w:rsidRDefault="00CB0BB2" w:rsidP="00CB0BB2">
      <w:pPr>
        <w:spacing w:line="288" w:lineRule="auto"/>
        <w:ind w:firstLineChars="7" w:firstLine="15"/>
        <w:rPr>
          <w:rFonts w:hAnsi="宋体" w:hint="eastAsia"/>
          <w:color w:val="000000"/>
          <w:szCs w:val="21"/>
        </w:rPr>
      </w:pPr>
      <w:r w:rsidRPr="00554793">
        <w:rPr>
          <w:color w:val="000000"/>
          <w:szCs w:val="21"/>
        </w:rPr>
        <w:t xml:space="preserve">  (1)</w:t>
      </w:r>
      <w:r w:rsidRPr="00554793">
        <w:rPr>
          <w:rFonts w:hAnsi="宋体"/>
          <w:color w:val="000000"/>
          <w:szCs w:val="21"/>
        </w:rPr>
        <w:t>除使用融雪剂外，常使用铲雪车铲雪，铲雪车的铲斗是用锰钢制造的，锰钢属于</w:t>
      </w: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  <w:r w:rsidRPr="00554793">
        <w:rPr>
          <w:color w:val="000000"/>
          <w:szCs w:val="21"/>
          <w:u w:val="single"/>
        </w:rPr>
        <w:t xml:space="preserve">         </w:t>
      </w:r>
      <w:r w:rsidRPr="00554793">
        <w:rPr>
          <w:color w:val="000000"/>
          <w:szCs w:val="21"/>
        </w:rPr>
        <w:t>(</w:t>
      </w:r>
      <w:r w:rsidRPr="00554793">
        <w:rPr>
          <w:rFonts w:hAnsi="宋体"/>
          <w:color w:val="000000"/>
          <w:szCs w:val="21"/>
        </w:rPr>
        <w:t>填写序号字母</w:t>
      </w:r>
      <w:r w:rsidRPr="00554793">
        <w:rPr>
          <w:color w:val="000000"/>
          <w:szCs w:val="21"/>
        </w:rPr>
        <w:t>)</w:t>
      </w:r>
      <w:r w:rsidRPr="00554793">
        <w:rPr>
          <w:rFonts w:hAnsi="宋体"/>
          <w:color w:val="000000"/>
          <w:szCs w:val="21"/>
        </w:rPr>
        <w:t>。</w:t>
      </w: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  <w:r w:rsidRPr="00554793">
        <w:rPr>
          <w:color w:val="000000"/>
          <w:szCs w:val="21"/>
        </w:rPr>
        <w:t xml:space="preserve">  A</w:t>
      </w:r>
      <w:r w:rsidRPr="00554793">
        <w:rPr>
          <w:rFonts w:hAnsi="宋体"/>
          <w:color w:val="000000"/>
          <w:szCs w:val="21"/>
        </w:rPr>
        <w:t>．合成材料</w:t>
      </w:r>
      <w:r w:rsidRPr="00554793">
        <w:rPr>
          <w:color w:val="000000"/>
          <w:szCs w:val="21"/>
        </w:rPr>
        <w:t xml:space="preserve">    B</w:t>
      </w:r>
      <w:r w:rsidRPr="00554793">
        <w:rPr>
          <w:rFonts w:hAnsi="宋体"/>
          <w:color w:val="000000"/>
          <w:szCs w:val="21"/>
        </w:rPr>
        <w:t>．合金</w:t>
      </w:r>
      <w:r w:rsidRPr="00554793">
        <w:rPr>
          <w:color w:val="000000"/>
          <w:szCs w:val="21"/>
        </w:rPr>
        <w:t xml:space="preserve">    C</w:t>
      </w:r>
      <w:r w:rsidRPr="00554793">
        <w:rPr>
          <w:rFonts w:hAnsi="宋体"/>
          <w:color w:val="000000"/>
          <w:szCs w:val="21"/>
        </w:rPr>
        <w:t>．金属材料</w:t>
      </w:r>
      <w:r w:rsidRPr="00554793">
        <w:rPr>
          <w:color w:val="000000"/>
          <w:szCs w:val="21"/>
        </w:rPr>
        <w:t xml:space="preserve">    D</w:t>
      </w:r>
      <w:r w:rsidRPr="00554793">
        <w:rPr>
          <w:rFonts w:hAnsi="宋体"/>
          <w:color w:val="000000"/>
          <w:szCs w:val="21"/>
        </w:rPr>
        <w:t>．化合物</w:t>
      </w: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  <w:r w:rsidRPr="00554793">
        <w:rPr>
          <w:color w:val="000000"/>
          <w:szCs w:val="21"/>
        </w:rPr>
        <w:t xml:space="preserve">  (2)</w:t>
      </w:r>
      <w:r w:rsidRPr="00554793">
        <w:rPr>
          <w:rFonts w:hAnsi="宋体"/>
          <w:color w:val="000000"/>
          <w:szCs w:val="21"/>
        </w:rPr>
        <w:t>氯化钙是常用的融雪剂。工业上以碳酸钙</w:t>
      </w:r>
      <w:r w:rsidRPr="00554793">
        <w:rPr>
          <w:color w:val="000000"/>
          <w:szCs w:val="21"/>
        </w:rPr>
        <w:t>(</w:t>
      </w:r>
      <w:r w:rsidRPr="00554793">
        <w:rPr>
          <w:rFonts w:hAnsi="宋体"/>
          <w:color w:val="000000"/>
          <w:szCs w:val="21"/>
        </w:rPr>
        <w:t>含有少量</w:t>
      </w:r>
      <w:r w:rsidRPr="00554793">
        <w:rPr>
          <w:color w:val="000000"/>
          <w:szCs w:val="21"/>
        </w:rPr>
        <w:t>Na</w:t>
      </w:r>
      <w:r w:rsidRPr="00554793">
        <w:rPr>
          <w:color w:val="000000"/>
          <w:szCs w:val="21"/>
          <w:vertAlign w:val="superscript"/>
        </w:rPr>
        <w:t>+</w:t>
      </w:r>
      <w:r w:rsidRPr="00554793">
        <w:rPr>
          <w:rFonts w:hAnsi="宋体"/>
          <w:color w:val="000000"/>
          <w:szCs w:val="21"/>
        </w:rPr>
        <w:t>、</w:t>
      </w:r>
      <w:r w:rsidRPr="00554793">
        <w:rPr>
          <w:color w:val="000000"/>
          <w:szCs w:val="21"/>
        </w:rPr>
        <w:t>Fe</w:t>
      </w:r>
      <w:r w:rsidRPr="00554793">
        <w:rPr>
          <w:color w:val="000000"/>
          <w:szCs w:val="21"/>
          <w:vertAlign w:val="superscript"/>
        </w:rPr>
        <w:t>3+</w:t>
      </w:r>
      <w:r w:rsidRPr="00554793">
        <w:rPr>
          <w:rFonts w:hAnsi="宋体"/>
          <w:color w:val="000000"/>
          <w:szCs w:val="21"/>
        </w:rPr>
        <w:t>等杂质</w:t>
      </w:r>
      <w:r w:rsidRPr="00554793">
        <w:rPr>
          <w:color w:val="000000"/>
          <w:szCs w:val="21"/>
        </w:rPr>
        <w:t>)</w:t>
      </w:r>
      <w:r w:rsidRPr="00554793">
        <w:rPr>
          <w:rFonts w:hAnsi="宋体"/>
          <w:color w:val="000000"/>
          <w:szCs w:val="21"/>
        </w:rPr>
        <w:t>生产氯化钙的主要流程如下：</w:t>
      </w:r>
    </w:p>
    <w:p w:rsidR="00CB0BB2" w:rsidRDefault="00CB0BB2" w:rsidP="00CB0BB2">
      <w:pPr>
        <w:spacing w:line="288" w:lineRule="auto"/>
        <w:ind w:firstLineChars="7" w:firstLine="15"/>
        <w:rPr>
          <w:rFonts w:hint="eastAsia"/>
          <w:color w:val="000000"/>
          <w:szCs w:val="21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129540</wp:posOffset>
            </wp:positionH>
            <wp:positionV relativeFrom="paragraph">
              <wp:posOffset>164465</wp:posOffset>
            </wp:positionV>
            <wp:extent cx="4991100" cy="1121410"/>
            <wp:effectExtent l="19050" t="0" r="0" b="0"/>
            <wp:wrapNone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54793">
        <w:rPr>
          <w:color w:val="000000"/>
          <w:szCs w:val="21"/>
        </w:rPr>
        <w:t xml:space="preserve">  </w:t>
      </w:r>
    </w:p>
    <w:p w:rsidR="00CB0BB2" w:rsidRDefault="00CB0BB2" w:rsidP="00CB0BB2">
      <w:pPr>
        <w:spacing w:line="288" w:lineRule="auto"/>
        <w:ind w:firstLineChars="7" w:firstLine="15"/>
        <w:rPr>
          <w:rFonts w:hint="eastAsia"/>
          <w:color w:val="000000"/>
          <w:szCs w:val="21"/>
        </w:rPr>
      </w:pPr>
    </w:p>
    <w:p w:rsidR="00CB0BB2" w:rsidRDefault="00CB0BB2" w:rsidP="00CB0BB2">
      <w:pPr>
        <w:spacing w:line="288" w:lineRule="auto"/>
        <w:ind w:firstLineChars="7" w:firstLine="15"/>
        <w:rPr>
          <w:rFonts w:hint="eastAsia"/>
          <w:color w:val="000000"/>
          <w:szCs w:val="21"/>
        </w:rPr>
      </w:pPr>
    </w:p>
    <w:p w:rsidR="00CB0BB2" w:rsidRDefault="00CB0BB2" w:rsidP="00CB0BB2">
      <w:pPr>
        <w:spacing w:line="288" w:lineRule="auto"/>
        <w:ind w:firstLineChars="7" w:firstLine="15"/>
        <w:rPr>
          <w:rFonts w:hint="eastAsia"/>
          <w:color w:val="000000"/>
          <w:szCs w:val="21"/>
        </w:rPr>
      </w:pPr>
    </w:p>
    <w:p w:rsidR="00CB0BB2" w:rsidRDefault="00CB0BB2" w:rsidP="00CB0BB2">
      <w:pPr>
        <w:spacing w:line="288" w:lineRule="auto"/>
        <w:ind w:firstLineChars="7" w:firstLine="15"/>
        <w:rPr>
          <w:rFonts w:hint="eastAsia"/>
          <w:color w:val="000000"/>
          <w:szCs w:val="21"/>
        </w:rPr>
      </w:pP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</w:p>
    <w:p w:rsidR="00CB0BB2" w:rsidRPr="00554793" w:rsidRDefault="00CB0BB2" w:rsidP="00CB0BB2">
      <w:pPr>
        <w:spacing w:line="288" w:lineRule="auto"/>
        <w:ind w:firstLineChars="300" w:firstLine="630"/>
        <w:rPr>
          <w:color w:val="000000"/>
          <w:szCs w:val="21"/>
        </w:rPr>
      </w:pPr>
      <w:r w:rsidRPr="00554793">
        <w:rPr>
          <w:rFonts w:hAnsi="宋体"/>
          <w:color w:val="000000"/>
          <w:szCs w:val="21"/>
        </w:rPr>
        <w:t>①滤渣的主要成分是</w:t>
      </w:r>
      <w:r w:rsidRPr="00554793">
        <w:rPr>
          <w:color w:val="000000"/>
          <w:szCs w:val="21"/>
          <w:u w:val="single"/>
        </w:rPr>
        <w:t xml:space="preserve">         </w:t>
      </w:r>
      <w:r w:rsidRPr="00554793">
        <w:rPr>
          <w:color w:val="000000"/>
          <w:szCs w:val="21"/>
        </w:rPr>
        <w:t>(</w:t>
      </w:r>
      <w:r w:rsidRPr="00554793">
        <w:rPr>
          <w:rFonts w:hAnsi="宋体"/>
          <w:color w:val="000000"/>
          <w:szCs w:val="21"/>
        </w:rPr>
        <w:t>填化学式</w:t>
      </w:r>
      <w:r w:rsidRPr="00554793">
        <w:rPr>
          <w:color w:val="000000"/>
          <w:szCs w:val="21"/>
        </w:rPr>
        <w:t>)</w:t>
      </w:r>
      <w:r w:rsidRPr="00554793">
        <w:rPr>
          <w:rFonts w:hAnsi="宋体"/>
          <w:color w:val="000000"/>
          <w:szCs w:val="21"/>
        </w:rPr>
        <w:t>；</w:t>
      </w: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  <w:r w:rsidRPr="00554793">
        <w:rPr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 xml:space="preserve">   </w:t>
      </w:r>
      <w:r w:rsidRPr="00554793">
        <w:rPr>
          <w:color w:val="000000"/>
          <w:szCs w:val="21"/>
        </w:rPr>
        <w:t xml:space="preserve"> </w:t>
      </w:r>
      <w:r w:rsidRPr="00554793">
        <w:rPr>
          <w:rFonts w:hAnsi="宋体"/>
          <w:color w:val="000000"/>
          <w:szCs w:val="21"/>
        </w:rPr>
        <w:t>②加盐酸酸化，其目的之一是除去未反应的氢氧化钙，写出反应的化学方程式</w:t>
      </w:r>
      <w:r w:rsidRPr="00554793">
        <w:rPr>
          <w:color w:val="000000"/>
          <w:szCs w:val="21"/>
          <w:u w:val="single"/>
        </w:rPr>
        <w:t xml:space="preserve">            </w:t>
      </w:r>
      <w:r w:rsidRPr="00554793">
        <w:rPr>
          <w:rFonts w:hAnsi="宋体"/>
          <w:color w:val="000000"/>
          <w:szCs w:val="21"/>
        </w:rPr>
        <w:t>。</w:t>
      </w: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  <w:r w:rsidRPr="00554793">
        <w:rPr>
          <w:color w:val="000000"/>
          <w:szCs w:val="21"/>
        </w:rPr>
        <w:lastRenderedPageBreak/>
        <w:t xml:space="preserve">   (3)</w:t>
      </w:r>
      <w:r w:rsidRPr="00554793">
        <w:rPr>
          <w:rFonts w:hAnsi="宋体"/>
          <w:color w:val="000000"/>
          <w:szCs w:val="21"/>
        </w:rPr>
        <w:t>已知盐酸盐</w:t>
      </w:r>
      <w:r w:rsidRPr="00554793">
        <w:rPr>
          <w:color w:val="000000"/>
          <w:szCs w:val="21"/>
        </w:rPr>
        <w:t>(</w:t>
      </w:r>
      <w:r w:rsidRPr="00554793">
        <w:rPr>
          <w:rFonts w:hAnsi="宋体"/>
          <w:color w:val="000000"/>
          <w:szCs w:val="21"/>
        </w:rPr>
        <w:t>金属氯化物</w:t>
      </w:r>
      <w:r w:rsidRPr="00554793">
        <w:rPr>
          <w:color w:val="000000"/>
          <w:szCs w:val="21"/>
        </w:rPr>
        <w:t>)</w:t>
      </w:r>
      <w:r w:rsidRPr="00554793">
        <w:rPr>
          <w:rFonts w:hAnsi="宋体"/>
          <w:color w:val="000000"/>
          <w:szCs w:val="21"/>
        </w:rPr>
        <w:t>跟</w:t>
      </w:r>
      <w:r w:rsidRPr="00554793">
        <w:rPr>
          <w:color w:val="000000"/>
          <w:szCs w:val="21"/>
        </w:rPr>
        <w:t>AgNO</w:t>
      </w:r>
      <w:r w:rsidRPr="00554793">
        <w:rPr>
          <w:color w:val="000000"/>
          <w:szCs w:val="21"/>
          <w:vertAlign w:val="subscript"/>
        </w:rPr>
        <w:t>3</w:t>
      </w:r>
      <w:r w:rsidRPr="00554793">
        <w:rPr>
          <w:rFonts w:hAnsi="宋体"/>
          <w:color w:val="000000"/>
          <w:szCs w:val="21"/>
        </w:rPr>
        <w:t>溶液反应生成白色沉淀。某公司生产的融雪剂由</w:t>
      </w:r>
      <w:r w:rsidRPr="00554793">
        <w:rPr>
          <w:color w:val="000000"/>
          <w:szCs w:val="21"/>
        </w:rPr>
        <w:t>NaCl</w:t>
      </w:r>
      <w:r w:rsidRPr="00554793">
        <w:rPr>
          <w:rFonts w:hAnsi="宋体"/>
          <w:color w:val="000000"/>
          <w:szCs w:val="21"/>
        </w:rPr>
        <w:t>、</w:t>
      </w:r>
      <w:r w:rsidRPr="00554793">
        <w:rPr>
          <w:color w:val="000000"/>
          <w:szCs w:val="21"/>
        </w:rPr>
        <w:t>NaNO</w:t>
      </w:r>
      <w:r w:rsidRPr="00554793">
        <w:rPr>
          <w:color w:val="000000"/>
          <w:szCs w:val="21"/>
          <w:vertAlign w:val="subscript"/>
        </w:rPr>
        <w:t>3</w:t>
      </w:r>
      <w:r w:rsidRPr="00554793">
        <w:rPr>
          <w:rFonts w:hAnsi="宋体"/>
          <w:color w:val="000000"/>
          <w:szCs w:val="21"/>
        </w:rPr>
        <w:t>、</w:t>
      </w:r>
      <w:r w:rsidRPr="00554793">
        <w:rPr>
          <w:color w:val="000000"/>
          <w:szCs w:val="21"/>
        </w:rPr>
        <w:t>MgCl</w:t>
      </w:r>
      <w:r w:rsidRPr="00554793">
        <w:rPr>
          <w:color w:val="000000"/>
          <w:szCs w:val="21"/>
          <w:vertAlign w:val="subscript"/>
        </w:rPr>
        <w:t>2</w:t>
      </w:r>
      <w:r w:rsidRPr="00554793">
        <w:rPr>
          <w:rFonts w:hAnsi="宋体"/>
          <w:color w:val="000000"/>
          <w:szCs w:val="21"/>
        </w:rPr>
        <w:t>、</w:t>
      </w:r>
      <w:r w:rsidRPr="00554793">
        <w:rPr>
          <w:color w:val="000000"/>
          <w:szCs w:val="21"/>
        </w:rPr>
        <w:t>CuSO</w:t>
      </w:r>
      <w:r w:rsidRPr="00554793">
        <w:rPr>
          <w:color w:val="000000"/>
          <w:szCs w:val="21"/>
          <w:vertAlign w:val="subscript"/>
        </w:rPr>
        <w:t>4</w:t>
      </w:r>
      <w:r w:rsidRPr="00554793">
        <w:rPr>
          <w:rFonts w:hAnsi="宋体"/>
          <w:color w:val="000000"/>
          <w:szCs w:val="21"/>
        </w:rPr>
        <w:t>中的两种物质组成。小明为探究其成分，设计并完成下列实验：</w:t>
      </w:r>
    </w:p>
    <w:p w:rsidR="00CB0BB2" w:rsidRPr="00554793" w:rsidRDefault="00CB0BB2" w:rsidP="00CB0BB2">
      <w:pPr>
        <w:spacing w:line="288" w:lineRule="auto"/>
        <w:ind w:firstLineChars="7" w:firstLine="15"/>
        <w:jc w:val="center"/>
        <w:rPr>
          <w:color w:val="000000"/>
          <w:szCs w:val="21"/>
        </w:rPr>
      </w:pPr>
      <w:r>
        <w:rPr>
          <w:noProof/>
        </w:rPr>
        <w:drawing>
          <wp:inline distT="0" distB="0" distL="0" distR="0">
            <wp:extent cx="5220335" cy="701675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70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BB2" w:rsidRPr="00554793" w:rsidRDefault="00CB0BB2" w:rsidP="00CB0BB2">
      <w:pPr>
        <w:spacing w:line="288" w:lineRule="auto"/>
        <w:ind w:firstLineChars="7" w:firstLine="15"/>
        <w:rPr>
          <w:color w:val="000000"/>
          <w:szCs w:val="21"/>
        </w:rPr>
      </w:pPr>
      <w:r w:rsidRPr="00554793">
        <w:rPr>
          <w:color w:val="000000"/>
          <w:szCs w:val="21"/>
        </w:rPr>
        <w:t xml:space="preserve">   </w:t>
      </w:r>
      <w:r w:rsidRPr="00554793">
        <w:rPr>
          <w:rFonts w:hAnsi="宋体"/>
          <w:color w:val="000000"/>
          <w:szCs w:val="21"/>
        </w:rPr>
        <w:t>请你推断：</w:t>
      </w:r>
    </w:p>
    <w:p w:rsidR="00CB0BB2" w:rsidRDefault="00CB0BB2" w:rsidP="00CB0BB2">
      <w:pPr>
        <w:spacing w:line="288" w:lineRule="auto"/>
        <w:ind w:firstLineChars="7" w:firstLine="15"/>
        <w:rPr>
          <w:rFonts w:hAnsi="宋体" w:hint="eastAsia"/>
          <w:color w:val="000000"/>
          <w:szCs w:val="21"/>
        </w:rPr>
      </w:pPr>
      <w:r w:rsidRPr="00554793">
        <w:rPr>
          <w:color w:val="000000"/>
          <w:szCs w:val="21"/>
        </w:rPr>
        <w:t xml:space="preserve">   </w:t>
      </w:r>
      <w:r w:rsidRPr="00554793">
        <w:rPr>
          <w:rFonts w:hAnsi="宋体"/>
          <w:color w:val="000000"/>
          <w:szCs w:val="21"/>
        </w:rPr>
        <w:t>融雪剂中一定不含的物质是</w:t>
      </w:r>
      <w:r w:rsidRPr="00554793">
        <w:rPr>
          <w:color w:val="000000"/>
          <w:szCs w:val="21"/>
          <w:u w:val="single"/>
        </w:rPr>
        <w:t xml:space="preserve">                         </w:t>
      </w:r>
      <w:r w:rsidRPr="00554793">
        <w:rPr>
          <w:color w:val="000000"/>
          <w:szCs w:val="21"/>
        </w:rPr>
        <w:t>(</w:t>
      </w:r>
      <w:r w:rsidRPr="00554793">
        <w:rPr>
          <w:rFonts w:hAnsi="宋体"/>
          <w:color w:val="000000"/>
          <w:szCs w:val="21"/>
        </w:rPr>
        <w:t>填写名称</w:t>
      </w:r>
      <w:r>
        <w:rPr>
          <w:rFonts w:hAnsi="宋体" w:hint="eastAsia"/>
          <w:color w:val="000000"/>
          <w:szCs w:val="21"/>
        </w:rPr>
        <w:t>，</w:t>
      </w:r>
      <w:r w:rsidRPr="000C095F">
        <w:rPr>
          <w:rFonts w:hAnsi="宋体" w:hint="eastAsia"/>
          <w:color w:val="000000"/>
          <w:szCs w:val="21"/>
        </w:rPr>
        <w:t>下同</w:t>
      </w:r>
      <w:r w:rsidRPr="00554793">
        <w:rPr>
          <w:color w:val="000000"/>
          <w:szCs w:val="21"/>
        </w:rPr>
        <w:t>)</w:t>
      </w:r>
      <w:r w:rsidRPr="00554793">
        <w:rPr>
          <w:rFonts w:hAnsi="宋体"/>
          <w:color w:val="000000"/>
          <w:szCs w:val="21"/>
        </w:rPr>
        <w:t>，融雪剂中一定含有的物质是</w:t>
      </w:r>
      <w:r w:rsidRPr="00554793">
        <w:rPr>
          <w:color w:val="000000"/>
          <w:szCs w:val="21"/>
          <w:u w:val="single"/>
        </w:rPr>
        <w:t xml:space="preserve">                    </w:t>
      </w:r>
      <w:r w:rsidRPr="00554793">
        <w:rPr>
          <w:rFonts w:hAnsi="宋体"/>
          <w:color w:val="000000"/>
          <w:szCs w:val="21"/>
        </w:rPr>
        <w:t>。</w:t>
      </w:r>
    </w:p>
    <w:p w:rsidR="00CB0BB2" w:rsidRDefault="00CB0BB2" w:rsidP="00CB0BB2">
      <w:pPr>
        <w:pStyle w:val="DefaultParagraph"/>
        <w:spacing w:line="288" w:lineRule="auto"/>
        <w:rPr>
          <w:rFonts w:hint="eastAsia"/>
          <w:b/>
        </w:rPr>
      </w:pPr>
      <w:r>
        <w:rPr>
          <w:b/>
        </w:rPr>
        <w:t>六．计算题（本大题</w:t>
      </w:r>
      <w:r>
        <w:rPr>
          <w:b/>
        </w:rPr>
        <w:t>2</w:t>
      </w:r>
      <w:r>
        <w:rPr>
          <w:b/>
        </w:rPr>
        <w:t>小题，共</w:t>
      </w:r>
      <w:r>
        <w:rPr>
          <w:b/>
        </w:rPr>
        <w:t>10</w:t>
      </w:r>
      <w:r>
        <w:rPr>
          <w:b/>
        </w:rPr>
        <w:t>分）</w:t>
      </w:r>
    </w:p>
    <w:p w:rsidR="00CB0BB2" w:rsidRPr="002E4387" w:rsidRDefault="00CB0BB2" w:rsidP="00CB0BB2">
      <w:pPr>
        <w:pStyle w:val="DefaultParagraph"/>
        <w:spacing w:line="288" w:lineRule="auto"/>
        <w:rPr>
          <w:rFonts w:hint="eastAsia"/>
          <w:b/>
        </w:rPr>
      </w:pPr>
      <w:r>
        <w:t>25</w:t>
      </w:r>
      <w:r>
        <w:rPr>
          <w:noProof/>
        </w:rPr>
        <w:drawing>
          <wp:inline distT="0" distB="0" distL="0" distR="0">
            <wp:extent cx="10795" cy="20955"/>
            <wp:effectExtent l="19050" t="0" r="8255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．</w:t>
      </w:r>
      <w:r>
        <w:rPr>
          <w:rFonts w:hAnsi="宋体" w:hint="eastAsia"/>
          <w:color w:val="000000"/>
          <w:szCs w:val="21"/>
        </w:rPr>
        <w:t>（</w:t>
      </w:r>
      <w:r>
        <w:rPr>
          <w:rFonts w:hAnsi="宋体" w:hint="eastAsia"/>
          <w:color w:val="000000"/>
          <w:szCs w:val="21"/>
        </w:rPr>
        <w:t>4</w:t>
      </w:r>
      <w:r>
        <w:rPr>
          <w:rFonts w:hAnsi="宋体" w:hint="eastAsia"/>
          <w:color w:val="000000"/>
          <w:szCs w:val="21"/>
        </w:rPr>
        <w:t>分）</w:t>
      </w:r>
      <w:r>
        <w:rPr>
          <w:rFonts w:ascii="宋体" w:hAnsi="宋体" w:hint="eastAsia"/>
          <w:color w:val="000000"/>
          <w:szCs w:val="21"/>
        </w:rPr>
        <w:t>人体缺少钙元素会影响健康，因此每日需摄人足够的钙。市场上某钙制剂的说明书如右图所示，请仔细阅读，并进行计算。</w:t>
      </w:r>
    </w:p>
    <w:p w:rsidR="00CB0BB2" w:rsidRDefault="00CB0BB2" w:rsidP="00CB0BB2">
      <w:pPr>
        <w:spacing w:line="288" w:lineRule="auto"/>
        <w:rPr>
          <w:rFonts w:ascii="宋体" w:hAnsi="宋体" w:hint="eastAsia"/>
          <w:color w:val="000000"/>
          <w:szCs w:val="21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1743075</wp:posOffset>
            </wp:positionH>
            <wp:positionV relativeFrom="paragraph">
              <wp:posOffset>109220</wp:posOffset>
            </wp:positionV>
            <wp:extent cx="1962150" cy="1123950"/>
            <wp:effectExtent l="19050" t="0" r="0" b="0"/>
            <wp:wrapNone/>
            <wp:docPr id="51" name="图片 51" descr="13887016803948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1388701680394861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0BB2" w:rsidRDefault="00CB0BB2" w:rsidP="00CB0BB2">
      <w:pPr>
        <w:spacing w:line="288" w:lineRule="auto"/>
        <w:rPr>
          <w:rFonts w:ascii="宋体" w:hAnsi="宋体" w:hint="eastAsia"/>
          <w:color w:val="000000"/>
          <w:szCs w:val="21"/>
        </w:rPr>
      </w:pPr>
    </w:p>
    <w:p w:rsidR="00CB0BB2" w:rsidRDefault="00CB0BB2" w:rsidP="00CB0BB2">
      <w:pPr>
        <w:spacing w:line="288" w:lineRule="auto"/>
        <w:rPr>
          <w:rFonts w:ascii="宋体" w:hAnsi="宋体" w:hint="eastAsia"/>
          <w:color w:val="000000"/>
          <w:szCs w:val="21"/>
        </w:rPr>
      </w:pPr>
    </w:p>
    <w:p w:rsidR="00CB0BB2" w:rsidRDefault="00CB0BB2" w:rsidP="00CB0BB2">
      <w:pPr>
        <w:spacing w:line="288" w:lineRule="auto"/>
        <w:rPr>
          <w:rFonts w:ascii="宋体" w:hAnsi="宋体" w:hint="eastAsia"/>
          <w:color w:val="000000"/>
          <w:szCs w:val="21"/>
        </w:rPr>
      </w:pPr>
    </w:p>
    <w:p w:rsidR="00CB0BB2" w:rsidRDefault="00CB0BB2" w:rsidP="00CB0BB2">
      <w:pPr>
        <w:spacing w:line="288" w:lineRule="auto"/>
        <w:rPr>
          <w:rFonts w:ascii="宋体" w:hAnsi="宋体" w:hint="eastAsia"/>
          <w:color w:val="000000"/>
          <w:szCs w:val="21"/>
        </w:rPr>
      </w:pPr>
    </w:p>
    <w:p w:rsidR="00CB0BB2" w:rsidRDefault="00CB0BB2" w:rsidP="00CB0BB2">
      <w:pPr>
        <w:spacing w:line="288" w:lineRule="auto"/>
        <w:rPr>
          <w:rFonts w:ascii="宋体" w:hAnsi="宋体" w:hint="eastAsia"/>
          <w:color w:val="000000"/>
          <w:szCs w:val="21"/>
        </w:rPr>
      </w:pPr>
    </w:p>
    <w:p w:rsidR="00CB0BB2" w:rsidRPr="005D7BCF" w:rsidRDefault="00CB0BB2" w:rsidP="00CB0BB2">
      <w:pPr>
        <w:spacing w:line="312" w:lineRule="auto"/>
        <w:ind w:firstLineChars="100" w:firstLine="210"/>
        <w:rPr>
          <w:rFonts w:ascii="宋体" w:hAnsi="宋体" w:hint="eastAsia"/>
          <w:color w:val="000000"/>
          <w:szCs w:val="21"/>
        </w:rPr>
      </w:pPr>
      <w:r w:rsidRPr="005D7BCF">
        <w:rPr>
          <w:rFonts w:ascii="宋体" w:hAnsi="宋体" w:hint="eastAsia"/>
          <w:color w:val="000000"/>
          <w:szCs w:val="21"/>
        </w:rPr>
        <w:t>(1)葡萄糖酸钙相对分子质量为__</w:t>
      </w:r>
      <w:r w:rsidRPr="005D7BCF">
        <w:rPr>
          <w:rFonts w:ascii="宋体" w:hAnsi="宋体" w:hint="eastAsia"/>
          <w:color w:val="000000"/>
          <w:szCs w:val="21"/>
          <w:u w:val="single"/>
        </w:rPr>
        <w:t xml:space="preserve">               </w:t>
      </w:r>
      <w:r w:rsidRPr="005D7BCF">
        <w:rPr>
          <w:rFonts w:ascii="宋体" w:hAnsi="宋体" w:hint="eastAsia"/>
          <w:color w:val="000000"/>
          <w:szCs w:val="21"/>
        </w:rPr>
        <w:t>__</w:t>
      </w:r>
      <w:r>
        <w:rPr>
          <w:rFonts w:ascii="宋体" w:hAnsi="宋体" w:hint="eastAsia"/>
          <w:color w:val="000000"/>
          <w:szCs w:val="21"/>
        </w:rPr>
        <w:t>；</w:t>
      </w:r>
    </w:p>
    <w:p w:rsidR="00CB0BB2" w:rsidRPr="005D7BCF" w:rsidRDefault="00CB0BB2" w:rsidP="00CB0BB2">
      <w:pPr>
        <w:spacing w:line="312" w:lineRule="auto"/>
        <w:ind w:firstLineChars="100" w:firstLine="210"/>
        <w:rPr>
          <w:rFonts w:hint="eastAsia"/>
          <w:u w:val="single"/>
        </w:rPr>
      </w:pPr>
      <w:r w:rsidRPr="005D7BCF">
        <w:rPr>
          <w:rFonts w:ascii="宋体" w:hAnsi="宋体" w:hint="eastAsia"/>
          <w:color w:val="000000"/>
          <w:szCs w:val="21"/>
        </w:rPr>
        <w:t>(2)</w:t>
      </w:r>
      <w:r w:rsidRPr="005D7BCF">
        <w:rPr>
          <w:rFonts w:hint="eastAsia"/>
        </w:rPr>
        <w:t>葡萄糖酸钙中钙元素的质量分数</w:t>
      </w:r>
      <w:r w:rsidRPr="005D7BCF">
        <w:rPr>
          <w:rFonts w:hint="eastAsia"/>
          <w:u w:val="single"/>
        </w:rPr>
        <w:t xml:space="preserve">           </w:t>
      </w:r>
      <w:r w:rsidRPr="00353BE8">
        <w:rPr>
          <w:rFonts w:hint="eastAsia"/>
        </w:rPr>
        <w:t>；</w:t>
      </w:r>
      <w:r w:rsidRPr="005D7BCF">
        <w:rPr>
          <w:rFonts w:ascii="宋体" w:hAnsi="宋体" w:hint="eastAsia"/>
          <w:color w:val="000000"/>
        </w:rPr>
        <w:t>（精确到0.1</w:t>
      </w:r>
      <w:r>
        <w:rPr>
          <w:rFonts w:ascii="宋体" w:hAnsi="宋体" w:hint="eastAsia"/>
          <w:color w:val="000000"/>
        </w:rPr>
        <w:t>%</w:t>
      </w:r>
      <w:r w:rsidRPr="005D7BCF">
        <w:rPr>
          <w:rFonts w:ascii="宋体" w:hAnsi="宋体" w:hint="eastAsia"/>
          <w:color w:val="000000"/>
        </w:rPr>
        <w:t>）</w:t>
      </w:r>
    </w:p>
    <w:p w:rsidR="00CB0BB2" w:rsidRPr="005D7BCF" w:rsidRDefault="00CB0BB2" w:rsidP="00CB0BB2">
      <w:pPr>
        <w:spacing w:line="312" w:lineRule="auto"/>
        <w:ind w:firstLineChars="100" w:firstLine="210"/>
        <w:rPr>
          <w:rFonts w:ascii="宋体" w:hAnsi="宋体" w:hint="eastAsia"/>
          <w:color w:val="000000"/>
        </w:rPr>
      </w:pPr>
      <w:r w:rsidRPr="005D7BCF">
        <w:rPr>
          <w:rFonts w:ascii="宋体" w:hAnsi="宋体" w:hint="eastAsia"/>
          <w:color w:val="000000"/>
          <w:szCs w:val="21"/>
        </w:rPr>
        <w:t>(3)按说明</w:t>
      </w:r>
      <w:r>
        <w:rPr>
          <w:rFonts w:ascii="宋体" w:hAnsi="宋体" w:hint="eastAsia"/>
          <w:noProof/>
          <w:color w:val="000000"/>
          <w:szCs w:val="21"/>
        </w:rPr>
        <w:drawing>
          <wp:inline distT="0" distB="0" distL="0" distR="0">
            <wp:extent cx="20955" cy="20955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7BCF">
        <w:rPr>
          <w:rFonts w:ascii="宋体" w:hAnsi="宋体" w:hint="eastAsia"/>
          <w:color w:val="000000"/>
          <w:szCs w:val="21"/>
        </w:rPr>
        <w:t>书服用钙片时，每天能够补充的钙为</w:t>
      </w:r>
      <w:r w:rsidRPr="005D7BCF">
        <w:rPr>
          <w:rFonts w:ascii="宋体" w:hAnsi="宋体" w:hint="eastAsia"/>
          <w:color w:val="000000"/>
          <w:szCs w:val="21"/>
          <w:u w:val="single"/>
        </w:rPr>
        <w:t xml:space="preserve">             </w:t>
      </w:r>
      <w:r w:rsidRPr="005D7BCF">
        <w:rPr>
          <w:rFonts w:ascii="宋体" w:hAnsi="宋体" w:hint="eastAsia"/>
          <w:color w:val="000000"/>
        </w:rPr>
        <w:t>mg（精确到0.1）。</w:t>
      </w:r>
    </w:p>
    <w:p w:rsidR="00CB0BB2" w:rsidRDefault="00CB0BB2" w:rsidP="00CB0BB2">
      <w:pPr>
        <w:tabs>
          <w:tab w:val="left" w:pos="7020"/>
        </w:tabs>
        <w:spacing w:line="312" w:lineRule="auto"/>
      </w:pPr>
      <w:r>
        <w:t>26</w:t>
      </w:r>
      <w:r>
        <w:t>．</w:t>
      </w:r>
      <w:r>
        <w:rPr>
          <w:rFonts w:hAnsi="宋体"/>
        </w:rPr>
        <w:t>（</w:t>
      </w:r>
      <w:r>
        <w:t>6</w:t>
      </w:r>
      <w:r>
        <w:rPr>
          <w:rFonts w:hAnsi="宋体"/>
        </w:rPr>
        <w:t>分）某纯碱样品中混有少量的氯化钠，为了测定样品的纯度，小明做了如下实验：准确称取样品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"/>
          <w:attr w:name="UnitName" w:val="g"/>
        </w:smartTagPr>
        <w:r>
          <w:t>12.0g</w:t>
        </w:r>
      </w:smartTag>
      <w:r>
        <w:rPr>
          <w:rFonts w:hAnsi="宋体"/>
        </w:rPr>
        <w:t>，</w:t>
      </w:r>
      <w:r>
        <w:rPr>
          <w:rFonts w:hAnsi="宋体"/>
          <w:noProof/>
        </w:rPr>
        <w:drawing>
          <wp:inline distT="0" distB="0" distL="0" distR="0">
            <wp:extent cx="20955" cy="20955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</w:rPr>
        <w:t>向其中加入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7.9"/>
          <w:attr w:name="UnitName" w:val="g"/>
        </w:smartTagPr>
        <w:r>
          <w:rPr>
            <w:rFonts w:hint="eastAsia"/>
          </w:rPr>
          <w:t>57</w:t>
        </w:r>
        <w:r>
          <w:t>.</w:t>
        </w:r>
        <w:r>
          <w:rPr>
            <w:rFonts w:hint="eastAsia"/>
          </w:rPr>
          <w:t>9</w:t>
        </w:r>
        <w:r>
          <w:t>g</w:t>
        </w:r>
      </w:smartTag>
      <w:r>
        <w:rPr>
          <w:rFonts w:hAnsi="宋体"/>
        </w:rPr>
        <w:t>稀盐酸</w:t>
      </w:r>
      <w:r>
        <w:rPr>
          <w:rFonts w:hAnsi="宋体" w:hint="eastAsia"/>
        </w:rPr>
        <w:t>，恰好完全反应</w:t>
      </w:r>
      <w:r>
        <w:rPr>
          <w:rFonts w:hAnsi="宋体"/>
        </w:rPr>
        <w:t>，共产生气体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.4"/>
          <w:attr w:name="UnitName" w:val="g"/>
        </w:smartTagPr>
        <w:r>
          <w:t>4.4g</w:t>
        </w:r>
      </w:smartTag>
      <w:r>
        <w:rPr>
          <w:rFonts w:hAnsi="宋体"/>
        </w:rPr>
        <w:t>，</w:t>
      </w:r>
      <w:r>
        <w:rPr>
          <w:rFonts w:hAnsi="宋体" w:hint="eastAsia"/>
        </w:rPr>
        <w:t>请回答下列问题</w:t>
      </w:r>
      <w:r>
        <w:rPr>
          <w:rFonts w:hAnsi="宋体"/>
        </w:rPr>
        <w:t>：</w:t>
      </w:r>
    </w:p>
    <w:p w:rsidR="00CB0BB2" w:rsidRPr="00CC2F13" w:rsidRDefault="00CB0BB2" w:rsidP="00CB0BB2">
      <w:pPr>
        <w:tabs>
          <w:tab w:val="left" w:pos="7020"/>
        </w:tabs>
        <w:spacing w:line="320" w:lineRule="exact"/>
        <w:ind w:firstLineChars="150" w:firstLine="315"/>
        <w:rPr>
          <w:rFonts w:hint="eastAsia"/>
        </w:rPr>
      </w:pPr>
      <w:r>
        <w:t>（</w:t>
      </w:r>
      <w:r>
        <w:t>1</w:t>
      </w:r>
      <w:r>
        <w:t>）</w:t>
      </w:r>
      <w:r w:rsidRPr="000C095F">
        <w:t>小明</w:t>
      </w:r>
      <w:r w:rsidRPr="000C095F">
        <w:rPr>
          <w:rFonts w:hint="eastAsia"/>
        </w:rPr>
        <w:t>向纯碱样品中滴加稀盐酸，当观察倒</w:t>
      </w:r>
      <w:r w:rsidRPr="000C095F">
        <w:rPr>
          <w:u w:val="single"/>
        </w:rPr>
        <w:t xml:space="preserve">              </w:t>
      </w:r>
      <w:r w:rsidRPr="000C095F">
        <w:rPr>
          <w:rFonts w:hint="eastAsia"/>
        </w:rPr>
        <w:t>时，说明所加盐酸与样品恰好完全反应。</w:t>
      </w:r>
    </w:p>
    <w:p w:rsidR="00CB0BB2" w:rsidRDefault="00CB0BB2" w:rsidP="00CB0BB2">
      <w:pPr>
        <w:tabs>
          <w:tab w:val="left" w:pos="7020"/>
        </w:tabs>
        <w:spacing w:line="320" w:lineRule="exact"/>
        <w:ind w:firstLineChars="150" w:firstLine="315"/>
        <w:rPr>
          <w:rFonts w:hint="eastAsia"/>
        </w:rPr>
      </w:pPr>
      <w:r>
        <w:t>（</w:t>
      </w:r>
      <w:r>
        <w:t>2</w:t>
      </w:r>
      <w:r>
        <w:t>）纯碱样品中的</w:t>
      </w:r>
      <w:r>
        <w:t>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的质量分数</w:t>
      </w:r>
      <w:r>
        <w:rPr>
          <w:rFonts w:hint="eastAsia"/>
        </w:rPr>
        <w:t>是多少？</w:t>
      </w:r>
      <w:r>
        <w:rPr>
          <w:rFonts w:hint="eastAsia"/>
        </w:rPr>
        <w:t xml:space="preserve"> </w:t>
      </w:r>
      <w:r w:rsidRPr="005D7BCF">
        <w:rPr>
          <w:rFonts w:ascii="宋体" w:hAnsi="宋体" w:hint="eastAsia"/>
          <w:color w:val="000000"/>
        </w:rPr>
        <w:t>（精确到0.1</w:t>
      </w:r>
      <w:r>
        <w:rPr>
          <w:rFonts w:ascii="宋体" w:hAnsi="宋体" w:hint="eastAsia"/>
          <w:color w:val="000000"/>
        </w:rPr>
        <w:t>%</w:t>
      </w:r>
      <w:r w:rsidRPr="005D7BCF">
        <w:rPr>
          <w:rFonts w:ascii="宋体" w:hAnsi="宋体" w:hint="eastAsia"/>
          <w:color w:val="000000"/>
        </w:rPr>
        <w:t>）</w:t>
      </w:r>
    </w:p>
    <w:p w:rsidR="00CB0BB2" w:rsidRDefault="00CB0BB2" w:rsidP="00CB0BB2">
      <w:pPr>
        <w:tabs>
          <w:tab w:val="left" w:pos="7020"/>
        </w:tabs>
        <w:spacing w:line="312" w:lineRule="auto"/>
        <w:ind w:firstLineChars="150" w:firstLine="315"/>
      </w:pPr>
      <w:r>
        <w:rPr>
          <w:noProof/>
        </w:rPr>
        <w:pict>
          <v:group id="_x0000_s2299" style="position:absolute;left:0;text-align:left;margin-left:427.8pt;margin-top:-542.15pt;width:37pt;height:701.25pt;z-index:251672576" coordorigin="19420,711" coordsize="740,14025">
            <v:rect id="_x0000_s2300" style="position:absolute;left:19742;top:5559;width:352;height:4238" filled="f" stroked="f">
              <v:textbox style="layout-flow:vertical;mso-next-textbox:#_x0000_s2300" inset="0,0,0,0">
                <w:txbxContent>
                  <w:p w:rsidR="00CB0BB2" w:rsidRDefault="00CB0BB2" w:rsidP="00CB0BB2">
                    <w:pPr>
                      <w:jc w:val="center"/>
                      <w:rPr>
                        <w:rFonts w:ascii="Calibri" w:hAnsi="Calibri" w:hint="eastAsia"/>
                        <w:b/>
                        <w:bCs/>
                      </w:rPr>
                    </w:pPr>
                    <w:r>
                      <w:rPr>
                        <w:rFonts w:ascii="Calibri" w:hAnsi="Calibri" w:hint="eastAsia"/>
                        <w:b/>
                        <w:bCs/>
                      </w:rPr>
                      <w:t>密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封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装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订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线</w:t>
                    </w:r>
                  </w:p>
                </w:txbxContent>
              </v:textbox>
            </v:rect>
            <v:group id="_x0000_s2301" style="position:absolute;left:19420;top:711;width:740;height:14025;rotation:180" coordorigin="2978,433" coordsize="740,13663">
              <v:line id="_x0000_s2302" style="position:absolute;flip:y" from="2978,433" to="2978,14096" strokeweight="1pt"/>
              <v:line id="_x0000_s2303" style="position:absolute;flip:y" from="3435,433" to="3435,14096" strokeweight="1pt"/>
              <v:line id="_x0000_s2304" style="position:absolute;flip:y" from="3718,433" to="3718,14096" strokeweight="1pt"/>
            </v:group>
            <v:shape id="_x0000_s2305" type="#_x0000_t202" style="position:absolute;left:19442;top:772;width:283;height:13663" filled="f" stroked="f" strokeweight="1pt">
              <v:textbox style="layout-flow:vertical;mso-next-textbox:#_x0000_s2305" inset="0,0,0,0">
                <w:txbxContent>
                  <w:p w:rsidR="00CB0BB2" w:rsidRDefault="00CB0BB2" w:rsidP="00CB0BB2">
                    <w:pPr>
                      <w:spacing w:line="280" w:lineRule="exact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 w:hint="eastAsia"/>
                        <w:b/>
                        <w:bCs/>
                      </w:rPr>
                      <w:t>密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封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线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内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不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要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答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 xml:space="preserve">        </w:t>
                    </w:r>
                    <w:r>
                      <w:rPr>
                        <w:rFonts w:ascii="Calibri" w:hAnsi="Calibri" w:hint="eastAsia"/>
                        <w:b/>
                        <w:bCs/>
                      </w:rPr>
                      <w:t>题</w:t>
                    </w:r>
                  </w:p>
                </w:txbxContent>
              </v:textbox>
            </v:shape>
            <v:group id="_x0000_s2306" style="position:absolute;left:19858;top:763;width:181;height:13916;flip:x" coordorigin="3298,712" coordsize="181,13916">
              <v:oval id="_x0000_s2307" style="position:absolute;left:3297;top:1123;width:171;height:170;rotation:90" filled="f" strokeweight="1pt"/>
              <v:shape id="_x0000_s2308" style="position:absolute;left:3334;top:681;width:100;height:162;rotation:90;mso-position-horizontal:absolute;mso-position-vertical:absolute" coordsize="99,162" path="m99,l,162e" filled="f" strokeweight="1pt">
                <v:path arrowok="t"/>
              </v:shape>
              <v:shape id="_x0000_s2309" style="position:absolute;left:3329;top:868;width:100;height:162;rotation:90;mso-position-horizontal:absolute;mso-position-vertical:absolute" coordsize="99,162" path="m99,l,162e" filled="f" strokeweight="1pt">
                <v:path arrowok="t"/>
              </v:shape>
              <v:shape id="_x0000_s2310" style="position:absolute;left:3331;top:1550;width:100;height:162;rotation:90;mso-position-horizontal:absolute;mso-position-vertical:absolute" coordsize="99,162" path="m99,l,162e" filled="f" strokeweight="1pt">
                <v:path arrowok="t"/>
              </v:shape>
              <v:shape id="_x0000_s2311" style="position:absolute;left:3332;top:1342;width:100;height:162;rotation:90;mso-position-horizontal:absolute;mso-position-vertical:absolute" coordsize="99,162" path="m99,l,162e" filled="f" strokeweight="1pt">
                <v:path arrowok="t"/>
              </v:shape>
              <v:shape id="_x0000_s2312" style="position:absolute;left:3330;top:1765;width:101;height:162;rotation:90;mso-position-horizontal:absolute;mso-position-vertical:absolute" coordsize="99,162" path="m99,l,162e" filled="f" strokeweight="1pt">
                <v:path arrowok="t"/>
              </v:shape>
              <v:oval id="_x0000_s2313" style="position:absolute;left:3297;top:1985;width:172;height:170;rotation:90" filled="f" strokeweight="1pt"/>
              <v:shape id="_x0000_s2314" style="position:absolute;left:3331;top:2435;width:100;height:162;rotation:90;mso-position-horizontal:absolute;mso-position-vertical:absolute" coordsize="99,162" path="m99,l,162e" filled="f" strokeweight="1pt">
                <v:path arrowok="t"/>
              </v:shape>
              <v:shape id="_x0000_s2315" style="position:absolute;left:3331;top:2643;width:100;height:162;rotation:90;mso-position-horizontal:absolute;mso-position-vertical:absolute" coordsize="99,162" path="m99,l,162e" filled="f" strokeweight="1pt">
                <v:path arrowok="t"/>
              </v:shape>
              <v:shape id="_x0000_s2316" style="position:absolute;left:3332;top:2217;width:100;height:162;rotation:90;mso-position-horizontal:absolute;mso-position-vertical:absolute" coordsize="99,162" path="m99,l,162e" filled="f" strokeweight="1pt">
                <v:path arrowok="t"/>
              </v:shape>
              <v:oval id="_x0000_s2317" style="position:absolute;left:3297;top:2865;width:172;height:170;rotation:90" filled="f" strokeweight="1pt"/>
              <v:shape id="_x0000_s2318" style="position:absolute;left:3331;top:3295;width:100;height:162;rotation:90;mso-position-horizontal:absolute;mso-position-vertical:absolute" coordsize="99,162" path="m99,l,162e" filled="f" strokeweight="1pt">
                <v:path arrowok="t"/>
              </v:shape>
              <v:shape id="_x0000_s2319" style="position:absolute;left:3331;top:3080;width:100;height:162;rotation:90;mso-position-horizontal:absolute;mso-position-vertical:absolute" coordsize="99,162" path="m99,l,162e" filled="f" strokeweight="1pt">
                <v:path arrowok="t"/>
              </v:shape>
              <v:shape id="_x0000_s2320" style="position:absolute;left:3332;top:3506;width:100;height:162;rotation:90;mso-position-horizontal:absolute;mso-position-vertical:absolute" coordsize="99,162" path="m99,l,162e" filled="f" strokeweight="1pt">
                <v:path arrowok="t"/>
              </v:shape>
              <v:oval id="_x0000_s2321" style="position:absolute;left:3297;top:3735;width:172;height:170;rotation:90" filled="f" strokeweight="1pt"/>
              <v:shape id="_x0000_s2322" style="position:absolute;left:3334;top:3968;width:100;height:162;rotation:90;mso-position-horizontal:absolute;mso-position-vertical:absolute" coordsize="99,162" path="m99,l,162e" filled="f" strokeweight="1pt">
                <v:path arrowok="t"/>
              </v:shape>
              <v:shape id="_x0000_s2323" style="position:absolute;left:3335;top:4382;width:100;height:162;rotation:90;mso-position-horizontal:absolute;mso-position-vertical:absolute" coordsize="99,162" path="m99,l,162e" filled="f" strokeweight="1pt">
                <v:path arrowok="t"/>
              </v:shape>
              <v:shape id="_x0000_s2324" style="position:absolute;left:3336;top:4170;width:100;height:162;rotation:90;mso-position-horizontal:absolute;mso-position-vertical:absolute" coordsize="99,162" path="m99,l,162e" filled="f" strokeweight="1pt">
                <v:path arrowok="t"/>
              </v:shape>
              <v:oval id="_x0000_s2325" style="position:absolute;left:3298;top:4612;width:172;height:170;rotation:90" filled="f" strokeweight="1pt"/>
              <v:shape id="_x0000_s2326" style="position:absolute;left:3332;top:5042;width:100;height:162;rotation:90;mso-position-horizontal:absolute;mso-position-vertical:absolute" coordsize="99,162" path="m99,l,162e" filled="f" strokeweight="1pt">
                <v:path arrowok="t"/>
              </v:shape>
              <v:shape id="_x0000_s2327" style="position:absolute;left:3335;top:4826;width:100;height:162;rotation:90;mso-position-horizontal:absolute;mso-position-vertical:absolute" coordsize="99,162" path="m99,l,162e" filled="f" strokeweight="1pt">
                <v:path arrowok="t"/>
              </v:shape>
              <v:shape id="_x0000_s2328" style="position:absolute;left:3332;top:5248;width:101;height:162;rotation:90;mso-position-horizontal:absolute;mso-position-vertical:absolute" coordsize="99,162" path="m99,l,162e" filled="f" strokeweight="1pt">
                <v:path arrowok="t"/>
              </v:shape>
              <v:oval id="_x0000_s2329" style="position:absolute;left:3301;top:5484;width:172;height:170;rotation:90" filled="f" strokeweight="1pt"/>
              <v:oval id="_x0000_s2330" style="position:absolute;left:3301;top:6317;width:172;height:170;rotation:90" filled="f" strokeweight="1pt"/>
              <v:oval id="_x0000_s2331" style="position:absolute;left:3304;top:7168;width:172;height:170;rotation:90" filled="f" strokeweight="1pt"/>
              <v:oval id="_x0000_s2332" style="position:absolute;left:3301;top:8008;width:171;height:170;rotation:90" filled="f" strokeweight="1pt"/>
              <v:oval id="_x0000_s2333" style="position:absolute;left:3304;top:8851;width:172;height:170;rotation:90" filled="f" strokeweight="1pt"/>
              <v:oval id="_x0000_s2334" style="position:absolute;left:3304;top:9692;width:172;height:170;rotation:90" filled="f" strokeweight="1pt"/>
              <v:shape id="_x0000_s2335" style="position:absolute;left:3335;top:10109;width:100;height:162;rotation:90;mso-position-horizontal:absolute;mso-position-vertical:absolute" coordsize="99,162" path="m99,l,162e" filled="f" strokeweight="1pt">
                <v:path arrowok="t"/>
              </v:shape>
              <v:shape id="_x0000_s2336" style="position:absolute;left:3335;top:10330;width:100;height:162;rotation:90;mso-position-horizontal:absolute;mso-position-vertical:absolute" coordsize="99,162" path="m99,l,162e" filled="f" strokeweight="1pt">
                <v:path arrowok="t"/>
              </v:shape>
              <v:shape id="_x0000_s2337" style="position:absolute;left:3333;top:9894;width:100;height:162;rotation:90;mso-position-horizontal:absolute;mso-position-vertical:absolute" coordsize="99,162" path="m99,l,162e" filled="f" strokeweight="1pt">
                <v:path arrowok="t"/>
              </v:shape>
              <v:oval id="_x0000_s2338" style="position:absolute;left:3304;top:10559;width:172;height:170;rotation:90" filled="f" strokeweight="1pt"/>
              <v:shape id="_x0000_s2339" style="position:absolute;left:3335;top:10772;width:100;height:162;rotation:90;mso-position-horizontal:absolute;mso-position-vertical:absolute" coordsize="99,162" path="m99,l,162e" filled="f" strokeweight="1pt">
                <v:path arrowok="t"/>
              </v:shape>
              <v:shape id="_x0000_s2340" style="position:absolute;left:3335;top:11194;width:100;height:162;rotation:90;mso-position-horizontal:absolute;mso-position-vertical:absolute" coordsize="99,162" path="m99,l,162e" filled="f" strokeweight="1pt">
                <v:path arrowok="t"/>
              </v:shape>
              <v:shape id="_x0000_s2341" style="position:absolute;left:3336;top:10988;width:100;height:162;rotation:90;mso-position-horizontal:absolute;mso-position-vertical:absolute" coordsize="99,162" path="m99,l,162e" filled="f" strokeweight="1pt">
                <v:path arrowok="t"/>
              </v:shape>
              <v:oval id="_x0000_s2342" style="position:absolute;left:3304;top:11440;width:172;height:170;rotation:90" filled="f" strokeweight="1pt"/>
              <v:shape id="_x0000_s2343" style="position:absolute;left:3335;top:11860;width:100;height:162;rotation:90;mso-position-horizontal:absolute;mso-position-vertical:absolute" coordsize="99,162" path="m99,l,162e" filled="f" strokeweight="1pt">
                <v:path arrowok="t"/>
              </v:shape>
              <v:shape id="_x0000_s2344" style="position:absolute;left:3335;top:12072;width:100;height:162;rotation:90;mso-position-horizontal:absolute;mso-position-vertical:absolute" coordsize="99,162" path="m99,l,162e" filled="f" strokeweight="1pt">
                <v:path arrowok="t"/>
              </v:shape>
              <v:shape id="_x0000_s2345" style="position:absolute;left:3335;top:11652;width:101;height:162;rotation:90;mso-position-horizontal:absolute;mso-position-vertical:absolute" coordsize="99,162" path="m99,l,162e" filled="f" strokeweight="1pt">
                <v:path arrowok="t"/>
              </v:shape>
              <v:oval id="_x0000_s2346" style="position:absolute;left:3306;top:12315;width:172;height:170;rotation:90" filled="f" strokeweight="1pt"/>
              <v:shape id="_x0000_s2347" style="position:absolute;left:3334;top:12740;width:100;height:162;rotation:90;mso-position-horizontal:absolute;mso-position-vertical:absolute" coordsize="99,162" path="m99,l,162e" filled="f" strokeweight="1pt">
                <v:path arrowok="t"/>
              </v:shape>
              <v:shape id="_x0000_s2348" style="position:absolute;left:3334;top:12526;width:100;height:162;rotation:90;mso-position-horizontal:absolute;mso-position-vertical:absolute" coordsize="99,162" path="m99,l,162e" filled="f" strokeweight="1pt">
                <v:path arrowok="t"/>
              </v:shape>
              <v:shape id="_x0000_s2349" style="position:absolute;left:3335;top:12957;width:100;height:162;rotation:90;mso-position-horizontal:absolute;mso-position-vertical:absolute" coordsize="99,162" path="m99,l,162e" filled="f" strokeweight="1pt">
                <v:path arrowok="t"/>
              </v:shape>
              <v:oval id="_x0000_s2350" style="position:absolute;left:3306;top:13188;width:172;height:170;rotation:90" filled="f" strokeweight="1pt"/>
              <v:shape id="_x0000_s2351" style="position:absolute;left:3336;top:13408;width:100;height:162;rotation:90;mso-position-horizontal:absolute;mso-position-vertical:absolute" coordsize="99,162" path="m99,l,162e" filled="f" strokeweight="1pt">
                <v:path arrowok="t"/>
              </v:shape>
              <v:shape id="_x0000_s2352" style="position:absolute;left:3336;top:13621;width:100;height:162;rotation:90;mso-position-horizontal:absolute;mso-position-vertical:absolute" coordsize="99,162" path="m99,l,162e" filled="f" strokeweight="1pt">
                <v:path arrowok="t"/>
              </v:shape>
              <v:shape id="_x0000_s2353" style="position:absolute;left:3334;top:13834;width:100;height:162;rotation:90;mso-position-horizontal:absolute;mso-position-vertical:absolute" coordsize="99,162" path="m99,l,162e" filled="f" strokeweight="1pt">
                <v:path arrowok="t"/>
              </v:shape>
              <v:oval id="_x0000_s2354" style="position:absolute;left:3308;top:14078;width:172;height:170;rotation:90" filled="f" strokeweight="1pt"/>
              <v:shape id="_x0000_s2355" style="position:absolute;left:3335;top:14299;width:100;height:162;rotation:90;mso-position-horizontal:absolute;mso-position-vertical:absolute" coordsize="99,162" path="m99,l,162e" filled="f" strokeweight="1pt">
                <v:path arrowok="t"/>
              </v:shape>
              <v:shape id="_x0000_s2356" style="position:absolute;left:3333;top:14497;width:100;height:162;rotation:90;mso-position-horizontal:absolute;mso-position-vertical:absolute" coordsize="99,162" path="m99,l,162e" filled="f" strokeweight="1pt">
                <v:path arrowok="t"/>
              </v:shape>
            </v:group>
            <w10:anchorlock/>
          </v:group>
        </w:pict>
      </w:r>
      <w:r>
        <w:t>（</w:t>
      </w:r>
      <w:r>
        <w:t>3</w:t>
      </w:r>
      <w:r>
        <w:t>）</w:t>
      </w:r>
      <w:r>
        <w:rPr>
          <w:noProof/>
        </w:rPr>
        <w:drawing>
          <wp:inline distT="0" distB="0" distL="0" distR="0">
            <wp:extent cx="20955" cy="10795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求</w:t>
      </w:r>
      <w:r>
        <w:t>反应后所得溶液</w:t>
      </w:r>
      <w:r>
        <w:rPr>
          <w:rFonts w:hint="eastAsia"/>
        </w:rPr>
        <w:t>溶质的</w:t>
      </w:r>
      <w:r>
        <w:t>质量</w:t>
      </w:r>
      <w:r>
        <w:rPr>
          <w:rFonts w:hint="eastAsia"/>
        </w:rPr>
        <w:t>分数是多少？</w:t>
      </w:r>
    </w:p>
    <w:p w:rsidR="002C7E48" w:rsidRPr="00CB0BB2" w:rsidRDefault="002C7E48"/>
    <w:sectPr w:rsidR="002C7E48" w:rsidRPr="00CB0BB2" w:rsidSect="00EA2D7E">
      <w:footerReference w:type="even" r:id="rId24"/>
      <w:footerReference w:type="default" r:id="rId25"/>
      <w:pgSz w:w="22107" w:h="15309" w:orient="landscape" w:code="160"/>
      <w:pgMar w:top="1701" w:right="1701" w:bottom="1701" w:left="3119" w:header="851" w:footer="1418" w:gutter="0"/>
      <w:cols w:num="2" w:space="841"/>
      <w:docGrid w:type="lines" w:linePitch="312" w:charSpace="-375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E48" w:rsidRDefault="002C7E48" w:rsidP="00CB0BB2">
      <w:pPr>
        <w:spacing w:line="240" w:lineRule="auto"/>
      </w:pPr>
      <w:r>
        <w:separator/>
      </w:r>
    </w:p>
  </w:endnote>
  <w:endnote w:type="continuationSeparator" w:id="1">
    <w:p w:rsidR="002C7E48" w:rsidRDefault="002C7E48" w:rsidP="00CB0BB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Y="77"/>
      <w:tblW w:w="17294" w:type="dxa"/>
      <w:tblCellMar>
        <w:left w:w="0" w:type="dxa"/>
        <w:right w:w="0" w:type="dxa"/>
      </w:tblCellMar>
      <w:tblLook w:val="01E0"/>
    </w:tblPr>
    <w:tblGrid>
      <w:gridCol w:w="8647"/>
      <w:gridCol w:w="8647"/>
    </w:tblGrid>
    <w:tr w:rsidR="00CB0BB2">
      <w:trPr>
        <w:trHeight w:hRule="exact" w:val="227"/>
      </w:trPr>
      <w:tc>
        <w:tcPr>
          <w:tcW w:w="8647" w:type="dxa"/>
        </w:tcPr>
        <w:p w:rsidR="00CB0BB2" w:rsidRDefault="00CB0BB2" w:rsidP="006E6B26">
          <w:pPr>
            <w:spacing w:line="240" w:lineRule="exact"/>
            <w:jc w:val="center"/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3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  <w:tc>
        <w:tcPr>
          <w:tcW w:w="8647" w:type="dxa"/>
        </w:tcPr>
        <w:p w:rsidR="00CB0BB2" w:rsidRDefault="00CB0BB2" w:rsidP="006E6B26">
          <w:pPr>
            <w:spacing w:line="240" w:lineRule="exact"/>
            <w:jc w:val="center"/>
            <w:rPr>
              <w:rFonts w:hint="eastAsia"/>
            </w:rPr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4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</w:tr>
  </w:tbl>
  <w:p w:rsidR="00CB0BB2" w:rsidRPr="006E6B26" w:rsidRDefault="00CB0BB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Y="77"/>
      <w:tblW w:w="17294" w:type="dxa"/>
      <w:tblCellMar>
        <w:left w:w="0" w:type="dxa"/>
        <w:right w:w="0" w:type="dxa"/>
      </w:tblCellMar>
      <w:tblLook w:val="01E0"/>
    </w:tblPr>
    <w:tblGrid>
      <w:gridCol w:w="8647"/>
      <w:gridCol w:w="8647"/>
    </w:tblGrid>
    <w:tr w:rsidR="00CB0BB2">
      <w:trPr>
        <w:trHeight w:hRule="exact" w:val="227"/>
      </w:trPr>
      <w:tc>
        <w:tcPr>
          <w:tcW w:w="8647" w:type="dxa"/>
        </w:tcPr>
        <w:p w:rsidR="00CB0BB2" w:rsidRDefault="00CB0BB2" w:rsidP="006E6B26">
          <w:pPr>
            <w:spacing w:line="240" w:lineRule="exact"/>
            <w:jc w:val="center"/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1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  <w:tc>
        <w:tcPr>
          <w:tcW w:w="8647" w:type="dxa"/>
        </w:tcPr>
        <w:p w:rsidR="00CB0BB2" w:rsidRDefault="00CB0BB2" w:rsidP="006E6B26">
          <w:pPr>
            <w:spacing w:line="240" w:lineRule="exact"/>
            <w:jc w:val="center"/>
            <w:rPr>
              <w:rFonts w:hint="eastAsia"/>
            </w:rPr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2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</w:tr>
  </w:tbl>
  <w:p w:rsidR="00CB0BB2" w:rsidRPr="006E6B26" w:rsidRDefault="00CB0BB2" w:rsidP="006E6B2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Y="77"/>
      <w:tblW w:w="17294" w:type="dxa"/>
      <w:tblCellMar>
        <w:left w:w="0" w:type="dxa"/>
        <w:right w:w="0" w:type="dxa"/>
      </w:tblCellMar>
      <w:tblLook w:val="01E0"/>
    </w:tblPr>
    <w:tblGrid>
      <w:gridCol w:w="8647"/>
      <w:gridCol w:w="8647"/>
    </w:tblGrid>
    <w:tr w:rsidR="006E6B26">
      <w:trPr>
        <w:trHeight w:hRule="exact" w:val="227"/>
      </w:trPr>
      <w:tc>
        <w:tcPr>
          <w:tcW w:w="8647" w:type="dxa"/>
        </w:tcPr>
        <w:p w:rsidR="006E6B26" w:rsidRDefault="002C7E48" w:rsidP="006E6B26">
          <w:pPr>
            <w:spacing w:line="240" w:lineRule="exact"/>
            <w:jc w:val="center"/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7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  <w:tc>
        <w:tcPr>
          <w:tcW w:w="8647" w:type="dxa"/>
        </w:tcPr>
        <w:p w:rsidR="006E6B26" w:rsidRDefault="002C7E48" w:rsidP="006E6B26">
          <w:pPr>
            <w:spacing w:line="240" w:lineRule="exact"/>
            <w:jc w:val="center"/>
            <w:rPr>
              <w:rFonts w:hint="eastAsia"/>
            </w:rPr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</w:tr>
  </w:tbl>
  <w:p w:rsidR="006E6B26" w:rsidRPr="006E6B26" w:rsidRDefault="002C7E48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Y="77"/>
      <w:tblW w:w="17294" w:type="dxa"/>
      <w:tblCellMar>
        <w:left w:w="0" w:type="dxa"/>
        <w:right w:w="0" w:type="dxa"/>
      </w:tblCellMar>
      <w:tblLook w:val="01E0"/>
    </w:tblPr>
    <w:tblGrid>
      <w:gridCol w:w="8647"/>
      <w:gridCol w:w="8647"/>
    </w:tblGrid>
    <w:tr w:rsidR="006E6B26">
      <w:trPr>
        <w:trHeight w:hRule="exact" w:val="227"/>
      </w:trPr>
      <w:tc>
        <w:tcPr>
          <w:tcW w:w="8647" w:type="dxa"/>
        </w:tcPr>
        <w:p w:rsidR="006E6B26" w:rsidRDefault="002C7E48" w:rsidP="006E6B26">
          <w:pPr>
            <w:spacing w:line="240" w:lineRule="exact"/>
            <w:jc w:val="center"/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5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  <w:tc>
        <w:tcPr>
          <w:tcW w:w="8647" w:type="dxa"/>
        </w:tcPr>
        <w:p w:rsidR="006E6B26" w:rsidRDefault="002C7E48" w:rsidP="006E6B26">
          <w:pPr>
            <w:spacing w:line="240" w:lineRule="exact"/>
            <w:jc w:val="center"/>
            <w:rPr>
              <w:rFonts w:hint="eastAsia"/>
            </w:rPr>
          </w:pPr>
          <w:r>
            <w:rPr>
              <w:rFonts w:hint="eastAsia"/>
              <w:bCs/>
              <w:szCs w:val="21"/>
            </w:rPr>
            <w:t>化学</w:t>
          </w:r>
          <w:r w:rsidRPr="00F75DD1">
            <w:rPr>
              <w:rFonts w:hint="eastAsia"/>
              <w:bCs/>
              <w:szCs w:val="21"/>
            </w:rPr>
            <w:t>试卷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第</w:t>
          </w:r>
          <w:r>
            <w:rPr>
              <w:rFonts w:hint="eastAsia"/>
              <w:bCs/>
              <w:szCs w:val="21"/>
            </w:rPr>
            <w:t>6</w:t>
          </w:r>
          <w:r w:rsidRPr="00F75DD1">
            <w:rPr>
              <w:rFonts w:hint="eastAsia"/>
              <w:bCs/>
              <w:szCs w:val="21"/>
            </w:rPr>
            <w:t>页</w:t>
          </w:r>
          <w:r w:rsidRPr="00F75DD1">
            <w:rPr>
              <w:rFonts w:hint="eastAsia"/>
              <w:bCs/>
              <w:szCs w:val="21"/>
            </w:rPr>
            <w:t xml:space="preserve">  </w:t>
          </w:r>
          <w:r w:rsidRPr="00F75DD1">
            <w:rPr>
              <w:rFonts w:hint="eastAsia"/>
              <w:bCs/>
              <w:szCs w:val="21"/>
            </w:rPr>
            <w:t>（共</w:t>
          </w:r>
          <w:r>
            <w:rPr>
              <w:rFonts w:hint="eastAsia"/>
              <w:bCs/>
              <w:szCs w:val="21"/>
            </w:rPr>
            <w:t>8</w:t>
          </w:r>
          <w:r w:rsidRPr="00F75DD1">
            <w:rPr>
              <w:rFonts w:hint="eastAsia"/>
              <w:bCs/>
              <w:szCs w:val="21"/>
            </w:rPr>
            <w:t>页）</w:t>
          </w:r>
        </w:p>
      </w:tc>
    </w:tr>
  </w:tbl>
  <w:p w:rsidR="006E6B26" w:rsidRPr="006E6B26" w:rsidRDefault="002C7E48" w:rsidP="006E6B2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E48" w:rsidRDefault="002C7E48" w:rsidP="00CB0BB2">
      <w:pPr>
        <w:spacing w:line="240" w:lineRule="auto"/>
      </w:pPr>
      <w:r>
        <w:separator/>
      </w:r>
    </w:p>
  </w:footnote>
  <w:footnote w:type="continuationSeparator" w:id="1">
    <w:p w:rsidR="002C7E48" w:rsidRDefault="002C7E48" w:rsidP="00CB0BB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BB2"/>
    <w:rsid w:val="002C7E48"/>
    <w:rsid w:val="00CB0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BB2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0BB2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0BB2"/>
    <w:rPr>
      <w:sz w:val="18"/>
      <w:szCs w:val="18"/>
    </w:rPr>
  </w:style>
  <w:style w:type="paragraph" w:styleId="a4">
    <w:name w:val="footer"/>
    <w:basedOn w:val="a"/>
    <w:link w:val="Char0"/>
    <w:unhideWhenUsed/>
    <w:rsid w:val="00CB0BB2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CB0BB2"/>
    <w:rPr>
      <w:sz w:val="18"/>
      <w:szCs w:val="18"/>
    </w:rPr>
  </w:style>
  <w:style w:type="paragraph" w:customStyle="1" w:styleId="DefaultParagraph">
    <w:name w:val="DefaultParagraph"/>
    <w:rsid w:val="00CB0BB2"/>
    <w:rPr>
      <w:rFonts w:ascii="Times New Roman" w:eastAsia="宋体" w:hAnsi="Calibri" w:cs="Times New Roman"/>
    </w:rPr>
  </w:style>
  <w:style w:type="paragraph" w:styleId="a5">
    <w:name w:val="Body Text"/>
    <w:basedOn w:val="a"/>
    <w:link w:val="Char1"/>
    <w:rsid w:val="00CB0BB2"/>
    <w:pPr>
      <w:spacing w:after="120"/>
    </w:pPr>
  </w:style>
  <w:style w:type="character" w:customStyle="1" w:styleId="Char1">
    <w:name w:val="正文文本 Char"/>
    <w:basedOn w:val="a0"/>
    <w:link w:val="a5"/>
    <w:rsid w:val="00CB0BB2"/>
    <w:rPr>
      <w:rFonts w:ascii="Times New Roman" w:eastAsia="宋体" w:hAnsi="Times New Roman" w:cs="Times New Roman"/>
      <w:kern w:val="0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CB0BB2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B0BB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http://img.jyeoo.net/quiz/images/201107/30/26e022a5.png" TargetMode="External"/><Relationship Id="rId12" Type="http://schemas.openxmlformats.org/officeDocument/2006/relationships/image" Target="media/image6.emf"/><Relationship Id="rId17" Type="http://schemas.openxmlformats.org/officeDocument/2006/relationships/image" Target="media/image9.png"/><Relationship Id="rId25" Type="http://schemas.openxmlformats.org/officeDocument/2006/relationships/footer" Target="footer4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795</Words>
  <Characters>4534</Characters>
  <Application>Microsoft Office Word</Application>
  <DocSecurity>0</DocSecurity>
  <Lines>37</Lines>
  <Paragraphs>10</Paragraphs>
  <ScaleCrop>false</ScaleCrop>
  <Company>Lenovo</Company>
  <LinksUpToDate>false</LinksUpToDate>
  <CharactersWithSpaces>5319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2015-05-18T07:13:00Z</dcterms:created>
  <dcterms:modified xsi:type="dcterms:W3CDTF">2015-05-18T07:13:00Z</dcterms:modified>
</cp:coreProperties>
</file>