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E1" w:rsidRPr="002616F2" w:rsidRDefault="009307E1" w:rsidP="009307E1">
      <w:pPr>
        <w:jc w:val="center"/>
        <w:textAlignment w:val="baseline"/>
        <w:rPr>
          <w:sz w:val="28"/>
        </w:rPr>
      </w:pPr>
      <w:r w:rsidRPr="002616F2">
        <w:rPr>
          <w:sz w:val="28"/>
        </w:rPr>
        <w:t>2013</w:t>
      </w:r>
      <w:r w:rsidRPr="002616F2">
        <w:rPr>
          <w:sz w:val="28"/>
        </w:rPr>
        <w:t>年普通高等学校招生全国统一考试</w:t>
      </w:r>
      <w:r w:rsidRPr="002616F2">
        <w:rPr>
          <w:sz w:val="28"/>
        </w:rPr>
        <w:t>(</w:t>
      </w:r>
      <w:r w:rsidRPr="002616F2">
        <w:rPr>
          <w:sz w:val="28"/>
        </w:rPr>
        <w:t>天津卷</w:t>
      </w:r>
      <w:r w:rsidRPr="002616F2">
        <w:rPr>
          <w:sz w:val="28"/>
        </w:rPr>
        <w:t>)</w:t>
      </w:r>
    </w:p>
    <w:p w:rsidR="009307E1" w:rsidRPr="002616F2" w:rsidRDefault="009307E1" w:rsidP="009307E1">
      <w:pPr>
        <w:spacing w:beforeLines="50" w:afterLines="50"/>
        <w:jc w:val="center"/>
        <w:textAlignment w:val="baseline"/>
        <w:rPr>
          <w:b/>
          <w:sz w:val="28"/>
          <w:szCs w:val="36"/>
        </w:rPr>
      </w:pPr>
      <w:r w:rsidRPr="002616F2">
        <w:rPr>
          <w:b/>
          <w:sz w:val="36"/>
          <w:szCs w:val="36"/>
        </w:rPr>
        <w:t>文</w:t>
      </w:r>
      <w:r w:rsidRPr="002616F2">
        <w:rPr>
          <w:b/>
          <w:sz w:val="36"/>
          <w:szCs w:val="36"/>
        </w:rPr>
        <w:t xml:space="preserve"> </w:t>
      </w:r>
      <w:r w:rsidRPr="002616F2">
        <w:rPr>
          <w:b/>
          <w:sz w:val="36"/>
          <w:szCs w:val="36"/>
        </w:rPr>
        <w:t>科</w:t>
      </w:r>
      <w:r w:rsidRPr="002616F2">
        <w:rPr>
          <w:b/>
          <w:sz w:val="36"/>
          <w:szCs w:val="36"/>
        </w:rPr>
        <w:t xml:space="preserve"> </w:t>
      </w:r>
      <w:r w:rsidRPr="002616F2">
        <w:rPr>
          <w:b/>
          <w:sz w:val="36"/>
          <w:szCs w:val="36"/>
        </w:rPr>
        <w:t>数</w:t>
      </w:r>
      <w:r w:rsidRPr="002616F2">
        <w:rPr>
          <w:b/>
          <w:sz w:val="36"/>
          <w:szCs w:val="36"/>
        </w:rPr>
        <w:t xml:space="preserve"> </w:t>
      </w:r>
      <w:r w:rsidRPr="002616F2">
        <w:rPr>
          <w:b/>
          <w:sz w:val="36"/>
          <w:szCs w:val="36"/>
        </w:rPr>
        <w:t>学</w:t>
      </w:r>
    </w:p>
    <w:p w:rsidR="009307E1" w:rsidRPr="002616F2" w:rsidRDefault="009307E1" w:rsidP="009307E1">
      <w:pPr>
        <w:spacing w:beforeLines="50" w:afterLines="50"/>
        <w:jc w:val="center"/>
        <w:textAlignment w:val="baseline"/>
        <w:rPr>
          <w:b/>
          <w:sz w:val="28"/>
        </w:rPr>
      </w:pPr>
      <w:r w:rsidRPr="002616F2">
        <w:rPr>
          <w:b/>
          <w:sz w:val="28"/>
        </w:rPr>
        <w:t>第</w:t>
      </w:r>
      <w:r w:rsidRPr="002616F2">
        <w:rPr>
          <w:rFonts w:ascii="宋体" w:hAnsi="宋体" w:cs="宋体" w:hint="eastAsia"/>
          <w:b/>
          <w:sz w:val="28"/>
        </w:rPr>
        <w:t>Ⅱ</w:t>
      </w:r>
      <w:r w:rsidRPr="002616F2">
        <w:rPr>
          <w:b/>
          <w:sz w:val="28"/>
        </w:rPr>
        <w:t>卷</w:t>
      </w:r>
    </w:p>
    <w:p w:rsidR="009307E1" w:rsidRPr="002616F2" w:rsidRDefault="009307E1" w:rsidP="009307E1">
      <w:pPr>
        <w:textAlignment w:val="baseline"/>
        <w:rPr>
          <w:rFonts w:eastAsia="方正黑体_GBK"/>
        </w:rPr>
      </w:pPr>
      <w:r w:rsidRPr="002616F2">
        <w:rPr>
          <w:rFonts w:eastAsia="方正黑体_GBK"/>
        </w:rPr>
        <w:t>注意事项：</w:t>
      </w:r>
    </w:p>
    <w:p w:rsidR="009307E1" w:rsidRPr="002616F2" w:rsidRDefault="009307E1" w:rsidP="009307E1">
      <w:pPr>
        <w:ind w:leftChars="200" w:left="420"/>
        <w:textAlignment w:val="baseline"/>
      </w:pPr>
      <w:r w:rsidRPr="002616F2">
        <w:t xml:space="preserve">1. </w:t>
      </w:r>
      <w:r w:rsidRPr="002616F2">
        <w:t>用黑色墨水的钢笔或签字笔将答案写在答题卡上</w:t>
      </w:r>
      <w:r w:rsidRPr="002616F2">
        <w:t xml:space="preserve">. </w:t>
      </w:r>
    </w:p>
    <w:p w:rsidR="009307E1" w:rsidRPr="002616F2" w:rsidRDefault="009307E1" w:rsidP="009307E1">
      <w:pPr>
        <w:ind w:leftChars="200" w:left="420"/>
        <w:textAlignment w:val="baseline"/>
      </w:pPr>
      <w:r w:rsidRPr="002616F2">
        <w:t xml:space="preserve">2. </w:t>
      </w:r>
      <w:r w:rsidRPr="002616F2">
        <w:t>本卷共</w:t>
      </w:r>
      <w:r w:rsidRPr="002616F2">
        <w:t>12</w:t>
      </w:r>
      <w:r w:rsidRPr="002616F2">
        <w:t>小题</w:t>
      </w:r>
      <w:r w:rsidRPr="002616F2">
        <w:t xml:space="preserve">, </w:t>
      </w:r>
      <w:r w:rsidRPr="002616F2">
        <w:t>共</w:t>
      </w:r>
      <w:r w:rsidRPr="002616F2">
        <w:t>110</w:t>
      </w:r>
      <w:r w:rsidRPr="002616F2">
        <w:t>分</w:t>
      </w:r>
      <w:r w:rsidRPr="002616F2">
        <w:t>.</w:t>
      </w:r>
    </w:p>
    <w:p w:rsidR="009307E1" w:rsidRPr="002616F2" w:rsidRDefault="009307E1" w:rsidP="009307E1">
      <w:pPr>
        <w:ind w:leftChars="200" w:left="420"/>
        <w:textAlignment w:val="baseline"/>
      </w:pPr>
    </w:p>
    <w:p w:rsidR="009307E1" w:rsidRPr="002616F2" w:rsidRDefault="009307E1" w:rsidP="009307E1">
      <w:pPr>
        <w:rPr>
          <w:b/>
        </w:rPr>
      </w:pPr>
      <w:r w:rsidRPr="002616F2">
        <w:rPr>
          <w:b/>
        </w:rPr>
        <w:t>二．填空题</w:t>
      </w:r>
      <w:r w:rsidRPr="002616F2">
        <w:rPr>
          <w:b/>
        </w:rPr>
        <w:t xml:space="preserve">: </w:t>
      </w:r>
      <w:r w:rsidRPr="002616F2">
        <w:rPr>
          <w:b/>
        </w:rPr>
        <w:t>本大题共</w:t>
      </w:r>
      <w:r w:rsidRPr="002616F2">
        <w:rPr>
          <w:b/>
        </w:rPr>
        <w:t>6</w:t>
      </w:r>
      <w:r w:rsidRPr="002616F2">
        <w:rPr>
          <w:b/>
        </w:rPr>
        <w:t>小题</w:t>
      </w:r>
      <w:r w:rsidRPr="002616F2">
        <w:rPr>
          <w:b/>
        </w:rPr>
        <w:t xml:space="preserve">, </w:t>
      </w:r>
      <w:r w:rsidRPr="002616F2">
        <w:rPr>
          <w:b/>
        </w:rPr>
        <w:t>每小题</w:t>
      </w:r>
      <w:r w:rsidRPr="002616F2">
        <w:rPr>
          <w:b/>
        </w:rPr>
        <w:t>5</w:t>
      </w:r>
      <w:r w:rsidRPr="002616F2">
        <w:rPr>
          <w:b/>
        </w:rPr>
        <w:t>分</w:t>
      </w:r>
      <w:r w:rsidRPr="002616F2">
        <w:rPr>
          <w:b/>
        </w:rPr>
        <w:t xml:space="preserve">, </w:t>
      </w:r>
      <w:r w:rsidRPr="002616F2">
        <w:rPr>
          <w:b/>
        </w:rPr>
        <w:t>共</w:t>
      </w:r>
      <w:r w:rsidRPr="002616F2">
        <w:rPr>
          <w:b/>
        </w:rPr>
        <w:t>30</w:t>
      </w:r>
      <w:r w:rsidRPr="002616F2">
        <w:rPr>
          <w:b/>
        </w:rPr>
        <w:t>分</w:t>
      </w:r>
      <w:r w:rsidRPr="002616F2">
        <w:rPr>
          <w:b/>
        </w:rPr>
        <w:t xml:space="preserve">. </w:t>
      </w:r>
    </w:p>
    <w:p w:rsidR="009307E1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 w:rsidRPr="002616F2">
        <w:t xml:space="preserve">(9) </w:t>
      </w:r>
      <w:r w:rsidRPr="002616F2">
        <w:rPr>
          <w:i/>
        </w:rPr>
        <w:t>i</w:t>
      </w:r>
      <w:r w:rsidRPr="002616F2">
        <w:t>是虚数单位</w:t>
      </w:r>
      <w:r w:rsidRPr="002616F2">
        <w:t xml:space="preserve">. </w:t>
      </w:r>
      <w:r w:rsidRPr="002616F2">
        <w:t>复数</w:t>
      </w:r>
      <w:r w:rsidRPr="002616F2">
        <w:t xml:space="preserve">(3 + </w:t>
      </w:r>
      <w:r w:rsidRPr="002616F2">
        <w:rPr>
          <w:i/>
        </w:rPr>
        <w:t>i</w:t>
      </w:r>
      <w:r w:rsidRPr="002616F2">
        <w:t>)(1</w:t>
      </w:r>
      <w:r w:rsidRPr="002616F2">
        <w:t>－</w:t>
      </w:r>
      <w:r w:rsidRPr="002616F2">
        <w:t>2</w:t>
      </w:r>
      <w:r w:rsidRPr="002616F2">
        <w:rPr>
          <w:i/>
        </w:rPr>
        <w:t>i</w:t>
      </w:r>
      <w:r w:rsidRPr="002616F2">
        <w:t xml:space="preserve">) = </w:t>
      </w:r>
      <w:r w:rsidRPr="002616F2">
        <w:rPr>
          <w:u w:val="single"/>
        </w:rPr>
        <w:t xml:space="preserve">      </w:t>
      </w:r>
      <w:r w:rsidRPr="002616F2">
        <w:t>.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981450" cy="11525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 w:rsidRPr="002616F2">
        <w:t xml:space="preserve">(10) </w:t>
      </w:r>
      <w:r w:rsidRPr="002616F2">
        <w:t>已知一个正方体的所有顶点在一个球面上</w:t>
      </w:r>
      <w:r w:rsidRPr="002616F2">
        <w:t xml:space="preserve">. </w:t>
      </w:r>
      <w:r w:rsidRPr="002616F2">
        <w:t>若球的体积为</w:t>
      </w:r>
      <w:r w:rsidRPr="002616F2">
        <w:rPr>
          <w:position w:val="-22"/>
        </w:rPr>
        <w:object w:dxaOrig="34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.25pt;height:28.5pt" o:ole="">
            <v:imagedata r:id="rId7" o:title=""/>
          </v:shape>
          <o:OLEObject Type="Embed" ProgID="Equation.DSMT4" ShapeID="_x0000_i1025" DrawAspect="Content" ObjectID="_1487075725" r:id="rId8"/>
        </w:object>
      </w:r>
      <w:r w:rsidRPr="002616F2">
        <w:t xml:space="preserve">, </w:t>
      </w:r>
      <w:r w:rsidRPr="002616F2">
        <w:t>则正方体的棱长为</w:t>
      </w:r>
      <w:r w:rsidRPr="002616F2">
        <w:t xml:space="preserve"> </w:t>
      </w:r>
      <w:r w:rsidRPr="002616F2">
        <w:rPr>
          <w:u w:val="single"/>
        </w:rPr>
        <w:t xml:space="preserve">      </w:t>
      </w:r>
      <w:r w:rsidRPr="002616F2">
        <w:t>.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81600" cy="20764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 w:rsidRPr="002616F2">
        <w:t xml:space="preserve">(11) </w:t>
      </w:r>
      <w:r w:rsidRPr="002616F2">
        <w:t>已知抛物线</w:t>
      </w:r>
      <w:r w:rsidRPr="002616F2">
        <w:rPr>
          <w:position w:val="-10"/>
        </w:rPr>
        <w:object w:dxaOrig="700" w:dyaOrig="340">
          <v:shape id="_x0000_i1026" type="#_x0000_t75" alt="" style="width:35.25pt;height:17.25pt" o:ole="">
            <v:imagedata r:id="rId10" o:title=""/>
          </v:shape>
          <o:OLEObject Type="Embed" ProgID="Equation.DSMT4" ShapeID="_x0000_i1026" DrawAspect="Content" ObjectID="_1487075726" r:id="rId11"/>
        </w:object>
      </w:r>
      <w:r w:rsidRPr="002616F2">
        <w:t>的准线过双曲线</w:t>
      </w:r>
      <w:r w:rsidRPr="002616F2">
        <w:rPr>
          <w:position w:val="-22"/>
        </w:rPr>
        <w:object w:dxaOrig="2100" w:dyaOrig="580">
          <v:shape id="_x0000_i1027" type="#_x0000_t75" alt="" style="width:105pt;height:28.5pt" o:ole="">
            <v:imagedata r:id="rId12" o:title=""/>
          </v:shape>
          <o:OLEObject Type="Embed" ProgID="Equation.DSMT4" ShapeID="_x0000_i1027" DrawAspect="Content" ObjectID="_1487075727" r:id="rId13"/>
        </w:object>
      </w:r>
      <w:r w:rsidRPr="002616F2">
        <w:t>的一个焦点</w:t>
      </w:r>
      <w:r w:rsidRPr="002616F2">
        <w:t xml:space="preserve">, </w:t>
      </w:r>
      <w:r w:rsidRPr="002616F2">
        <w:t>且双曲线的离心率为</w:t>
      </w:r>
      <w:r w:rsidRPr="002616F2">
        <w:t xml:space="preserve">2, </w:t>
      </w:r>
      <w:r w:rsidRPr="002616F2">
        <w:t>则该双曲线的方程为</w:t>
      </w:r>
      <w:r w:rsidRPr="002616F2">
        <w:rPr>
          <w:u w:val="single"/>
        </w:rPr>
        <w:t xml:space="preserve">      </w:t>
      </w:r>
      <w:r w:rsidRPr="002616F2">
        <w:t>.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448050" cy="33337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05400" cy="24860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 w:rsidRPr="002616F2">
        <w:t xml:space="preserve">(12) </w:t>
      </w:r>
      <w:r w:rsidRPr="002616F2">
        <w:t>在平行四边形</w:t>
      </w:r>
      <w:r w:rsidRPr="002616F2">
        <w:rPr>
          <w:i/>
        </w:rPr>
        <w:t>ABCD</w:t>
      </w:r>
      <w:r w:rsidRPr="002616F2">
        <w:t>中</w:t>
      </w:r>
      <w:r w:rsidRPr="002616F2">
        <w:t xml:space="preserve">, </w:t>
      </w:r>
      <w:r w:rsidRPr="002616F2">
        <w:rPr>
          <w:i/>
        </w:rPr>
        <w:t>AD</w:t>
      </w:r>
      <w:r w:rsidRPr="002616F2">
        <w:t xml:space="preserve"> = 1, </w:t>
      </w:r>
      <w:r w:rsidRPr="002616F2">
        <w:rPr>
          <w:position w:val="-6"/>
        </w:rPr>
        <w:object w:dxaOrig="1120" w:dyaOrig="300">
          <v:shape id="_x0000_i1028" type="#_x0000_t75" alt="" style="width:56.25pt;height:15pt" o:ole="">
            <v:imagedata r:id="rId16" o:title=""/>
          </v:shape>
          <o:OLEObject Type="Embed" ProgID="Equation.DSMT4" ShapeID="_x0000_i1028" DrawAspect="Content" ObjectID="_1487075728" r:id="rId17"/>
        </w:object>
      </w:r>
      <w:r w:rsidRPr="002616F2">
        <w:t xml:space="preserve">, </w:t>
      </w:r>
      <w:r w:rsidRPr="002616F2">
        <w:rPr>
          <w:i/>
        </w:rPr>
        <w:t>E</w:t>
      </w:r>
      <w:r w:rsidRPr="002616F2">
        <w:t>为</w:t>
      </w:r>
      <w:r w:rsidRPr="002616F2">
        <w:rPr>
          <w:i/>
        </w:rPr>
        <w:t>CD</w:t>
      </w:r>
      <w:r w:rsidRPr="002616F2">
        <w:t>的中点</w:t>
      </w:r>
      <w:r w:rsidRPr="002616F2">
        <w:t xml:space="preserve">. </w:t>
      </w:r>
      <w:r w:rsidRPr="002616F2">
        <w:t>若</w:t>
      </w:r>
      <w:r w:rsidRPr="002616F2">
        <w:rPr>
          <w:position w:val="-6"/>
        </w:rPr>
        <w:object w:dxaOrig="960" w:dyaOrig="320">
          <v:shape id="_x0000_i1029" type="#_x0000_t75" alt="" style="width:48pt;height:16.5pt" o:ole="">
            <v:imagedata r:id="rId18" o:title=""/>
          </v:shape>
          <o:OLEObject Type="Embed" ProgID="Equation.DSMT4" ShapeID="_x0000_i1029" DrawAspect="Content" ObjectID="_1487075729" r:id="rId19"/>
        </w:object>
      </w:r>
      <w:r w:rsidRPr="002616F2">
        <w:t xml:space="preserve">, </w:t>
      </w:r>
      <w:r w:rsidRPr="002616F2">
        <w:t>则</w:t>
      </w:r>
      <w:r w:rsidRPr="002616F2">
        <w:rPr>
          <w:i/>
        </w:rPr>
        <w:t>AB</w:t>
      </w:r>
      <w:r w:rsidRPr="002616F2">
        <w:t>的长为</w:t>
      </w:r>
      <w:r w:rsidRPr="002616F2">
        <w:rPr>
          <w:u w:val="single"/>
        </w:rPr>
        <w:t xml:space="preserve">      </w:t>
      </w:r>
      <w:r w:rsidRPr="002616F2">
        <w:t>.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95875" cy="36290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57525" cy="5524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1895475" cy="1352550"/>
            <wp:effectExtent l="19050" t="0" r="9525" b="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6F2">
        <w:t xml:space="preserve">(13) </w:t>
      </w:r>
      <w:r w:rsidRPr="002616F2">
        <w:t>如图</w:t>
      </w:r>
      <w:r w:rsidRPr="002616F2">
        <w:t xml:space="preserve">, </w:t>
      </w:r>
      <w:r w:rsidRPr="002616F2">
        <w:t>在圆内接梯形</w:t>
      </w:r>
      <w:r w:rsidRPr="002616F2">
        <w:rPr>
          <w:i/>
        </w:rPr>
        <w:t>ABCD</w:t>
      </w:r>
      <w:r w:rsidRPr="002616F2">
        <w:t>中</w:t>
      </w:r>
      <w:r w:rsidRPr="002616F2">
        <w:t xml:space="preserve">, </w:t>
      </w:r>
      <w:r w:rsidRPr="002616F2">
        <w:rPr>
          <w:i/>
        </w:rPr>
        <w:t>AB</w:t>
      </w:r>
      <w:r w:rsidRPr="002616F2">
        <w:t>//</w:t>
      </w:r>
      <w:r w:rsidRPr="002616F2">
        <w:rPr>
          <w:i/>
        </w:rPr>
        <w:t>DC</w:t>
      </w:r>
      <w:r w:rsidRPr="002616F2">
        <w:t xml:space="preserve">, </w:t>
      </w:r>
      <w:r w:rsidRPr="002616F2">
        <w:t>过点</w:t>
      </w:r>
      <w:r w:rsidRPr="002616F2">
        <w:rPr>
          <w:i/>
        </w:rPr>
        <w:t>A</w:t>
      </w:r>
      <w:r w:rsidRPr="002616F2">
        <w:t>作圆的切线与</w:t>
      </w:r>
      <w:r w:rsidRPr="002616F2">
        <w:rPr>
          <w:i/>
        </w:rPr>
        <w:t>CB</w:t>
      </w:r>
      <w:r w:rsidRPr="002616F2">
        <w:t>的延长线交于点</w:t>
      </w:r>
      <w:r w:rsidRPr="002616F2">
        <w:rPr>
          <w:i/>
        </w:rPr>
        <w:t>E</w:t>
      </w:r>
      <w:r w:rsidRPr="002616F2">
        <w:t xml:space="preserve">. </w:t>
      </w:r>
      <w:r w:rsidRPr="002616F2">
        <w:t>若</w:t>
      </w:r>
      <w:r w:rsidRPr="002616F2">
        <w:rPr>
          <w:i/>
        </w:rPr>
        <w:t>AB</w:t>
      </w:r>
      <w:r w:rsidRPr="002616F2">
        <w:t xml:space="preserve"> = </w:t>
      </w:r>
      <w:r w:rsidRPr="002616F2">
        <w:rPr>
          <w:i/>
        </w:rPr>
        <w:t>AD</w:t>
      </w:r>
      <w:r w:rsidRPr="002616F2">
        <w:t xml:space="preserve"> = 5, </w:t>
      </w:r>
      <w:r w:rsidRPr="002616F2">
        <w:rPr>
          <w:i/>
        </w:rPr>
        <w:t>BE</w:t>
      </w:r>
      <w:r w:rsidRPr="002616F2">
        <w:t xml:space="preserve"> = 4, </w:t>
      </w:r>
      <w:r w:rsidRPr="002616F2">
        <w:t>则弦</w:t>
      </w:r>
      <w:r w:rsidRPr="002616F2">
        <w:rPr>
          <w:i/>
        </w:rPr>
        <w:t>BD</w:t>
      </w:r>
      <w:r w:rsidRPr="002616F2">
        <w:t>的长为</w:t>
      </w:r>
      <w:r w:rsidRPr="002616F2">
        <w:rPr>
          <w:u w:val="single"/>
        </w:rPr>
        <w:t xml:space="preserve">      </w:t>
      </w:r>
      <w:r w:rsidRPr="002616F2">
        <w:t>.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lastRenderedPageBreak/>
        <w:drawing>
          <wp:inline distT="0" distB="0" distL="0" distR="0">
            <wp:extent cx="4505325" cy="212407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 xml:space="preserve">(14) </w:t>
      </w:r>
      <w:r w:rsidRPr="002616F2">
        <w:t>设</w:t>
      </w:r>
      <w:r w:rsidRPr="002616F2">
        <w:rPr>
          <w:i/>
        </w:rPr>
        <w:t>a</w:t>
      </w:r>
      <w:r w:rsidRPr="002616F2">
        <w:t xml:space="preserve"> + </w:t>
      </w:r>
      <w:r w:rsidRPr="002616F2">
        <w:rPr>
          <w:i/>
        </w:rPr>
        <w:t>b</w:t>
      </w:r>
      <w:r w:rsidRPr="002616F2">
        <w:t xml:space="preserve"> = 2, </w:t>
      </w:r>
      <w:r w:rsidRPr="002616F2">
        <w:rPr>
          <w:i/>
        </w:rPr>
        <w:t>b</w:t>
      </w:r>
      <w:r w:rsidRPr="002616F2">
        <w:t xml:space="preserve">&gt;0, </w:t>
      </w:r>
      <w:r w:rsidRPr="002616F2">
        <w:t>则</w:t>
      </w:r>
      <w:r w:rsidRPr="002616F2">
        <w:rPr>
          <w:position w:val="-26"/>
        </w:rPr>
        <w:object w:dxaOrig="999" w:dyaOrig="600">
          <v:shape id="_x0000_i1030" type="#_x0000_t75" alt="" style="width:50.25pt;height:30pt" o:ole="">
            <v:imagedata r:id="rId24" o:title=""/>
          </v:shape>
          <o:OLEObject Type="Embed" ProgID="Equation.DSMT4" ShapeID="_x0000_i1030" DrawAspect="Content" ObjectID="_1487075730" r:id="rId25"/>
        </w:object>
      </w:r>
      <w:r w:rsidRPr="002616F2">
        <w:t>的最小值为</w:t>
      </w:r>
      <w:r w:rsidRPr="002616F2">
        <w:rPr>
          <w:u w:val="single"/>
        </w:rPr>
        <w:t xml:space="preserve">      </w:t>
      </w:r>
      <w:r w:rsidRPr="002616F2">
        <w:t xml:space="preserve">. </w:t>
      </w:r>
    </w:p>
    <w:p w:rsidR="009307E1" w:rsidRPr="002616F2" w:rsidRDefault="009307E1" w:rsidP="009307E1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4762500" cy="43815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4475" cy="2200275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6F2">
        <w:br w:type="page"/>
      </w:r>
    </w:p>
    <w:p w:rsidR="009307E1" w:rsidRPr="002616F2" w:rsidRDefault="009307E1" w:rsidP="009307E1">
      <w:pPr>
        <w:rPr>
          <w:b/>
        </w:rPr>
      </w:pPr>
      <w:r w:rsidRPr="002616F2">
        <w:rPr>
          <w:b/>
        </w:rPr>
        <w:lastRenderedPageBreak/>
        <w:t>三．解答题</w:t>
      </w:r>
      <w:r w:rsidRPr="002616F2">
        <w:rPr>
          <w:b/>
        </w:rPr>
        <w:t xml:space="preserve">: </w:t>
      </w:r>
      <w:r w:rsidRPr="002616F2">
        <w:rPr>
          <w:b/>
        </w:rPr>
        <w:t>本大题共</w:t>
      </w:r>
      <w:r w:rsidRPr="002616F2">
        <w:rPr>
          <w:b/>
        </w:rPr>
        <w:t>6</w:t>
      </w:r>
      <w:r w:rsidRPr="002616F2">
        <w:rPr>
          <w:b/>
        </w:rPr>
        <w:t>小题</w:t>
      </w:r>
      <w:r w:rsidRPr="002616F2">
        <w:rPr>
          <w:b/>
        </w:rPr>
        <w:t xml:space="preserve">, </w:t>
      </w:r>
      <w:r w:rsidRPr="002616F2">
        <w:rPr>
          <w:b/>
        </w:rPr>
        <w:t>共</w:t>
      </w:r>
      <w:r w:rsidRPr="002616F2">
        <w:rPr>
          <w:b/>
        </w:rPr>
        <w:t>70</w:t>
      </w:r>
      <w:r w:rsidRPr="002616F2">
        <w:rPr>
          <w:b/>
        </w:rPr>
        <w:t>分</w:t>
      </w:r>
      <w:r w:rsidRPr="002616F2">
        <w:rPr>
          <w:b/>
        </w:rPr>
        <w:t xml:space="preserve">. </w:t>
      </w:r>
      <w:r w:rsidRPr="002616F2">
        <w:rPr>
          <w:b/>
        </w:rPr>
        <w:t>解答应写出文字说明</w:t>
      </w:r>
      <w:r w:rsidRPr="002616F2">
        <w:rPr>
          <w:b/>
        </w:rPr>
        <w:t xml:space="preserve">, </w:t>
      </w:r>
      <w:r w:rsidRPr="002616F2">
        <w:rPr>
          <w:b/>
        </w:rPr>
        <w:t>证明过程或演算步骤</w:t>
      </w:r>
      <w:r w:rsidRPr="002616F2">
        <w:rPr>
          <w:b/>
        </w:rPr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(15) (</w:t>
      </w:r>
      <w:r w:rsidRPr="002616F2">
        <w:t>本小题满分</w:t>
      </w:r>
      <w:r w:rsidRPr="002616F2">
        <w:t>13</w:t>
      </w:r>
      <w:r w:rsidRPr="002616F2">
        <w:t>分</w:t>
      </w:r>
      <w:r w:rsidRPr="002616F2">
        <w:t>)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某产品的三个质量指标分别为</w:t>
      </w:r>
      <w:r w:rsidRPr="002616F2">
        <w:rPr>
          <w:i/>
        </w:rPr>
        <w:t>x</w:t>
      </w:r>
      <w:r w:rsidRPr="002616F2">
        <w:t xml:space="preserve">, </w:t>
      </w:r>
      <w:r w:rsidRPr="002616F2">
        <w:rPr>
          <w:i/>
        </w:rPr>
        <w:t>y</w:t>
      </w:r>
      <w:r w:rsidRPr="002616F2">
        <w:t xml:space="preserve">, </w:t>
      </w:r>
      <w:r w:rsidRPr="002616F2">
        <w:rPr>
          <w:i/>
        </w:rPr>
        <w:t>z</w:t>
      </w:r>
      <w:r w:rsidRPr="002616F2">
        <w:t xml:space="preserve">, </w:t>
      </w:r>
      <w:r w:rsidRPr="002616F2">
        <w:t>用综合指标</w:t>
      </w:r>
      <w:r w:rsidRPr="002616F2">
        <w:rPr>
          <w:i/>
        </w:rPr>
        <w:t>S</w:t>
      </w:r>
      <w:r w:rsidRPr="002616F2">
        <w:t xml:space="preserve"> = </w:t>
      </w:r>
      <w:r w:rsidRPr="002616F2">
        <w:rPr>
          <w:i/>
        </w:rPr>
        <w:t>x</w:t>
      </w:r>
      <w:r w:rsidRPr="002616F2">
        <w:t xml:space="preserve"> + </w:t>
      </w:r>
      <w:r w:rsidRPr="002616F2">
        <w:rPr>
          <w:i/>
        </w:rPr>
        <w:t>y</w:t>
      </w:r>
      <w:r w:rsidRPr="002616F2">
        <w:t xml:space="preserve"> + </w:t>
      </w:r>
      <w:r w:rsidRPr="002616F2">
        <w:rPr>
          <w:i/>
        </w:rPr>
        <w:t>z</w:t>
      </w:r>
      <w:r w:rsidRPr="002616F2">
        <w:t>评价该产品的等级</w:t>
      </w:r>
      <w:r w:rsidRPr="002616F2">
        <w:t xml:space="preserve">. </w:t>
      </w:r>
      <w:r w:rsidRPr="002616F2">
        <w:t>若</w:t>
      </w:r>
      <w:r w:rsidRPr="002616F2">
        <w:rPr>
          <w:i/>
        </w:rPr>
        <w:t>S</w:t>
      </w:r>
      <w:r w:rsidRPr="002616F2">
        <w:t xml:space="preserve">≤4, </w:t>
      </w:r>
      <w:r w:rsidRPr="002616F2">
        <w:t>则该产品为一等品</w:t>
      </w:r>
      <w:r w:rsidRPr="002616F2">
        <w:t xml:space="preserve">. </w:t>
      </w:r>
      <w:r w:rsidRPr="002616F2">
        <w:t>先从一批该产品中</w:t>
      </w:r>
      <w:r w:rsidRPr="002616F2">
        <w:t xml:space="preserve">, </w:t>
      </w:r>
      <w:r w:rsidRPr="002616F2">
        <w:t>随机抽取</w:t>
      </w:r>
      <w:r w:rsidRPr="002616F2">
        <w:t>10</w:t>
      </w:r>
      <w:r w:rsidRPr="002616F2">
        <w:t>件产品作为样本</w:t>
      </w:r>
      <w:r w:rsidRPr="002616F2">
        <w:t xml:space="preserve">, </w:t>
      </w:r>
      <w:r w:rsidRPr="002616F2">
        <w:t>其质量指标列表如下</w:t>
      </w:r>
      <w:r w:rsidRPr="002616F2"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1"/>
        <w:gridCol w:w="768"/>
        <w:gridCol w:w="768"/>
        <w:gridCol w:w="768"/>
        <w:gridCol w:w="768"/>
        <w:gridCol w:w="768"/>
      </w:tblGrid>
      <w:tr w:rsidR="009307E1" w:rsidRPr="002616F2" w:rsidTr="00212A7A">
        <w:trPr>
          <w:jc w:val="center"/>
        </w:trPr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产品编号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5</w:t>
            </w:r>
          </w:p>
        </w:tc>
      </w:tr>
      <w:tr w:rsidR="009307E1" w:rsidRPr="002616F2" w:rsidTr="00212A7A">
        <w:trPr>
          <w:jc w:val="center"/>
        </w:trPr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质量指标</w:t>
            </w:r>
            <w:r w:rsidRPr="000E53F0">
              <w:t>(</w:t>
            </w:r>
            <w:r w:rsidRPr="000E53F0">
              <w:rPr>
                <w:i/>
              </w:rPr>
              <w:t>x</w:t>
            </w:r>
            <w:r w:rsidRPr="000E53F0">
              <w:t xml:space="preserve">, </w:t>
            </w:r>
            <w:r w:rsidRPr="000E53F0">
              <w:rPr>
                <w:i/>
              </w:rPr>
              <w:t>y</w:t>
            </w:r>
            <w:r w:rsidRPr="000E53F0">
              <w:t xml:space="preserve">, </w:t>
            </w:r>
            <w:r w:rsidRPr="000E53F0">
              <w:rPr>
                <w:i/>
              </w:rPr>
              <w:t>z</w:t>
            </w:r>
            <w:r w:rsidRPr="000E53F0">
              <w:t>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(1,1,2)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(2,1,1)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(2,2,2)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(1,1,1)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(1,2,1)</w:t>
            </w:r>
          </w:p>
        </w:tc>
      </w:tr>
      <w:tr w:rsidR="009307E1" w:rsidRPr="002616F2" w:rsidTr="00212A7A">
        <w:trPr>
          <w:jc w:val="center"/>
        </w:trPr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产品编号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rPr>
                <w:i/>
              </w:rPr>
              <w:t>A</w:t>
            </w:r>
            <w:r w:rsidRPr="000E53F0">
              <w:rPr>
                <w:vertAlign w:val="subscript"/>
              </w:rPr>
              <w:t>10</w:t>
            </w:r>
          </w:p>
        </w:tc>
      </w:tr>
      <w:tr w:rsidR="009307E1" w:rsidRPr="002616F2" w:rsidTr="00212A7A">
        <w:trPr>
          <w:jc w:val="center"/>
        </w:trPr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质量指标</w:t>
            </w:r>
            <w:r w:rsidRPr="000E53F0">
              <w:t>(</w:t>
            </w:r>
            <w:r w:rsidRPr="000E53F0">
              <w:rPr>
                <w:i/>
              </w:rPr>
              <w:t>x</w:t>
            </w:r>
            <w:r w:rsidRPr="000E53F0">
              <w:t xml:space="preserve">, </w:t>
            </w:r>
            <w:r w:rsidRPr="000E53F0">
              <w:rPr>
                <w:i/>
              </w:rPr>
              <w:t>y</w:t>
            </w:r>
            <w:r w:rsidRPr="000E53F0">
              <w:t xml:space="preserve">, </w:t>
            </w:r>
            <w:r w:rsidRPr="000E53F0">
              <w:rPr>
                <w:i/>
              </w:rPr>
              <w:t>z</w:t>
            </w:r>
            <w:r w:rsidRPr="000E53F0">
              <w:t>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(1,2,2)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(2,1,1)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(2,2,1)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(1,1,1)</w:t>
            </w:r>
          </w:p>
        </w:tc>
        <w:tc>
          <w:tcPr>
            <w:tcW w:w="0" w:type="auto"/>
            <w:shd w:val="clear" w:color="auto" w:fill="auto"/>
          </w:tcPr>
          <w:p w:rsidR="009307E1" w:rsidRPr="000E53F0" w:rsidRDefault="009307E1" w:rsidP="00212A7A">
            <w:pPr>
              <w:tabs>
                <w:tab w:val="left" w:pos="426"/>
                <w:tab w:val="left" w:pos="2268"/>
                <w:tab w:val="left" w:pos="4395"/>
                <w:tab w:val="left" w:pos="6379"/>
              </w:tabs>
              <w:jc w:val="center"/>
            </w:pPr>
            <w:r w:rsidRPr="000E53F0">
              <w:t>(2,1,2)</w:t>
            </w:r>
          </w:p>
        </w:tc>
      </w:tr>
    </w:tbl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Ⅰ</w:t>
      </w:r>
      <w:r w:rsidRPr="002616F2">
        <w:t xml:space="preserve">) </w:t>
      </w:r>
      <w:r w:rsidRPr="002616F2">
        <w:t>利用上表提供的样本数据估计该批产品的一等品率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Ⅱ</w:t>
      </w:r>
      <w:r w:rsidRPr="002616F2">
        <w:t xml:space="preserve">) </w:t>
      </w:r>
      <w:r w:rsidRPr="002616F2">
        <w:t>在该样品的一等品中</w:t>
      </w:r>
      <w:r w:rsidRPr="002616F2">
        <w:t xml:space="preserve">, </w:t>
      </w:r>
      <w:r w:rsidRPr="002616F2">
        <w:t>随机抽取两件产品</w:t>
      </w:r>
      <w:r w:rsidRPr="002616F2">
        <w:t xml:space="preserve">,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ind w:left="420"/>
      </w:pPr>
      <w:r w:rsidRPr="002616F2">
        <w:t>(</w:t>
      </w:r>
      <w:r w:rsidRPr="002616F2">
        <w:rPr>
          <w:rFonts w:ascii="宋体" w:hAnsi="宋体" w:cs="宋体" w:hint="eastAsia"/>
        </w:rPr>
        <w:t>⒈</w:t>
      </w:r>
      <w:r w:rsidRPr="002616F2">
        <w:t xml:space="preserve">) </w:t>
      </w:r>
      <w:r w:rsidRPr="002616F2">
        <w:t>用产品编号列出所有可能的结果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  <w:ind w:left="420"/>
      </w:pPr>
      <w:r w:rsidRPr="002616F2">
        <w:t>(</w:t>
      </w:r>
      <w:r w:rsidRPr="002616F2">
        <w:rPr>
          <w:rFonts w:ascii="宋体" w:hAnsi="宋体" w:cs="宋体" w:hint="eastAsia"/>
        </w:rPr>
        <w:t>⒉</w:t>
      </w:r>
      <w:r w:rsidRPr="002616F2">
        <w:t xml:space="preserve">) </w:t>
      </w:r>
      <w:r w:rsidRPr="002616F2">
        <w:t>设事件</w:t>
      </w:r>
      <w:r w:rsidRPr="002616F2">
        <w:rPr>
          <w:i/>
        </w:rPr>
        <w:t>B</w:t>
      </w:r>
      <w:r w:rsidRPr="002616F2">
        <w:t>为</w:t>
      </w:r>
      <w:r w:rsidRPr="002616F2">
        <w:t xml:space="preserve"> “</w:t>
      </w:r>
      <w:r w:rsidRPr="002616F2">
        <w:t>在取出的</w:t>
      </w:r>
      <w:r w:rsidRPr="002616F2">
        <w:t>2</w:t>
      </w:r>
      <w:r w:rsidRPr="002616F2">
        <w:t>件产品中</w:t>
      </w:r>
      <w:r w:rsidRPr="002616F2">
        <w:t xml:space="preserve">, </w:t>
      </w:r>
      <w:r w:rsidRPr="002616F2">
        <w:t>每件产品的综合指标</w:t>
      </w:r>
      <w:r w:rsidRPr="002616F2">
        <w:rPr>
          <w:i/>
        </w:rPr>
        <w:t>S</w:t>
      </w:r>
      <w:r w:rsidRPr="002616F2">
        <w:t>都等于</w:t>
      </w:r>
      <w:smartTag w:uri="urn:schemas-microsoft-com:office:smarttags" w:element="chmetcnv">
        <w:smartTagPr>
          <w:attr w:name="UnitName" w:val="”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2616F2">
          <w:t>4”</w:t>
        </w:r>
      </w:smartTag>
      <w:r w:rsidRPr="002616F2">
        <w:t xml:space="preserve">, </w:t>
      </w:r>
      <w:r w:rsidRPr="002616F2">
        <w:t>求事件</w:t>
      </w:r>
      <w:r w:rsidRPr="002616F2">
        <w:rPr>
          <w:i/>
        </w:rPr>
        <w:t>B</w:t>
      </w:r>
      <w:r w:rsidRPr="002616F2">
        <w:t>发生的概率</w: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drawing>
          <wp:inline distT="0" distB="0" distL="0" distR="0">
            <wp:extent cx="3886200" cy="22574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158115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(16) (</w:t>
      </w:r>
      <w:r w:rsidRPr="002616F2">
        <w:t>本小题满分</w:t>
      </w:r>
      <w:r w:rsidRPr="002616F2">
        <w:t>13</w:t>
      </w:r>
      <w:r w:rsidRPr="002616F2">
        <w:t>分</w:t>
      </w:r>
      <w:r w:rsidRPr="002616F2">
        <w:t>)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在</w:t>
      </w:r>
      <w:r w:rsidRPr="002616F2">
        <w:rPr>
          <w:rFonts w:ascii="Cambria Math" w:hAnsi="Cambria Math" w:cs="Cambria Math"/>
        </w:rPr>
        <w:t>△</w:t>
      </w:r>
      <w:r w:rsidRPr="002616F2">
        <w:rPr>
          <w:i/>
        </w:rPr>
        <w:t>ABC</w:t>
      </w:r>
      <w:r w:rsidRPr="002616F2">
        <w:t>中</w:t>
      </w:r>
      <w:r w:rsidRPr="002616F2">
        <w:t xml:space="preserve">, </w:t>
      </w:r>
      <w:r w:rsidRPr="002616F2">
        <w:t>内角</w:t>
      </w:r>
      <w:r w:rsidRPr="002616F2">
        <w:rPr>
          <w:i/>
        </w:rPr>
        <w:t>A</w:t>
      </w:r>
      <w:r w:rsidRPr="002616F2">
        <w:t xml:space="preserve">, </w:t>
      </w:r>
      <w:r w:rsidRPr="002616F2">
        <w:rPr>
          <w:i/>
        </w:rPr>
        <w:t>B</w:t>
      </w:r>
      <w:r w:rsidRPr="002616F2">
        <w:t xml:space="preserve">, </w:t>
      </w:r>
      <w:r w:rsidRPr="002616F2">
        <w:rPr>
          <w:i/>
        </w:rPr>
        <w:t>C</w:t>
      </w:r>
      <w:r w:rsidRPr="002616F2">
        <w:t>所对的边分别是</w:t>
      </w:r>
      <w:r w:rsidRPr="002616F2">
        <w:rPr>
          <w:i/>
        </w:rPr>
        <w:t>a</w:t>
      </w:r>
      <w:r w:rsidRPr="002616F2">
        <w:t xml:space="preserve">, </w:t>
      </w:r>
      <w:r w:rsidRPr="002616F2">
        <w:rPr>
          <w:i/>
        </w:rPr>
        <w:t>b</w:t>
      </w:r>
      <w:r w:rsidRPr="002616F2">
        <w:t xml:space="preserve">, </w:t>
      </w:r>
      <w:r w:rsidRPr="002616F2">
        <w:rPr>
          <w:i/>
        </w:rPr>
        <w:t>c</w:t>
      </w:r>
      <w:r w:rsidRPr="002616F2">
        <w:t xml:space="preserve">. </w:t>
      </w:r>
      <w:r w:rsidRPr="002616F2">
        <w:t>已知</w:t>
      </w:r>
      <w:r w:rsidRPr="002616F2">
        <w:rPr>
          <w:position w:val="-6"/>
        </w:rPr>
        <w:object w:dxaOrig="1460" w:dyaOrig="260">
          <v:shape id="_x0000_i1031" type="#_x0000_t75" alt="" style="width:72.75pt;height:12.75pt" o:ole="">
            <v:imagedata r:id="rId30" o:title=""/>
          </v:shape>
          <o:OLEObject Type="Embed" ProgID="Equation.DSMT4" ShapeID="_x0000_i1031" DrawAspect="Content" ObjectID="_1487075731" r:id="rId31"/>
        </w:object>
      </w:r>
      <w:r w:rsidRPr="002616F2">
        <w:t xml:space="preserve">, </w:t>
      </w:r>
      <w:r w:rsidRPr="002616F2">
        <w:rPr>
          <w:i/>
        </w:rPr>
        <w:t>a</w:t>
      </w:r>
      <w:r w:rsidRPr="002616F2">
        <w:t xml:space="preserve"> = 3, </w:t>
      </w:r>
      <w:r w:rsidRPr="002616F2">
        <w:rPr>
          <w:position w:val="-22"/>
        </w:rPr>
        <w:object w:dxaOrig="859" w:dyaOrig="560">
          <v:shape id="_x0000_i1032" type="#_x0000_t75" alt="" style="width:42.75pt;height:27.75pt" o:ole="">
            <v:imagedata r:id="rId32" o:title=""/>
          </v:shape>
          <o:OLEObject Type="Embed" ProgID="Equation.DSMT4" ShapeID="_x0000_i1032" DrawAspect="Content" ObjectID="_1487075732" r:id="rId33"/>
        </w:objec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Ⅰ</w:t>
      </w:r>
      <w:r w:rsidRPr="002616F2">
        <w:t xml:space="preserve">) </w:t>
      </w:r>
      <w:r w:rsidRPr="002616F2">
        <w:t>求</w:t>
      </w:r>
      <w:r w:rsidRPr="002616F2">
        <w:rPr>
          <w:i/>
        </w:rPr>
        <w:t>b</w:t>
      </w:r>
      <w:r w:rsidRPr="002616F2">
        <w:t>的值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Ⅱ</w:t>
      </w:r>
      <w:r w:rsidRPr="002616F2">
        <w:t xml:space="preserve">) </w:t>
      </w:r>
      <w:r w:rsidRPr="002616F2">
        <w:t>求</w:t>
      </w:r>
      <w:r w:rsidRPr="002616F2">
        <w:rPr>
          <w:position w:val="-26"/>
        </w:rPr>
        <w:object w:dxaOrig="1160" w:dyaOrig="620">
          <v:shape id="_x0000_i1033" type="#_x0000_t75" alt="" style="width:57.75pt;height:30.75pt" o:ole="">
            <v:imagedata r:id="rId34" o:title=""/>
          </v:shape>
          <o:OLEObject Type="Embed" ProgID="Equation.DSMT4" ShapeID="_x0000_i1033" DrawAspect="Content" ObjectID="_1487075733" r:id="rId35"/>
        </w:object>
      </w:r>
      <w:r w:rsidRPr="002616F2">
        <w:t>的值</w: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lastRenderedPageBreak/>
        <w:drawing>
          <wp:inline distT="0" distB="0" distL="0" distR="0">
            <wp:extent cx="4581525" cy="2562225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924050" cy="1533525"/>
            <wp:effectExtent l="1905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6F2">
        <w:t>(17) (</w:t>
      </w:r>
      <w:r w:rsidRPr="002616F2">
        <w:t>本小题满分</w:t>
      </w:r>
      <w:r w:rsidRPr="002616F2">
        <w:t>13</w:t>
      </w:r>
      <w:r w:rsidRPr="002616F2">
        <w:t>分</w:t>
      </w:r>
      <w:r w:rsidRPr="002616F2">
        <w:t xml:space="preserve">)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如图</w:t>
      </w:r>
      <w:r w:rsidRPr="002616F2">
        <w:t xml:space="preserve">, </w:t>
      </w:r>
      <w:r w:rsidRPr="002616F2">
        <w:t>三棱柱</w:t>
      </w:r>
      <w:r w:rsidRPr="002616F2">
        <w:rPr>
          <w:i/>
        </w:rPr>
        <w:t>ABC</w:t>
      </w:r>
      <w:r w:rsidRPr="002616F2">
        <w:t>－</w:t>
      </w:r>
      <w:r w:rsidRPr="002616F2">
        <w:rPr>
          <w:i/>
        </w:rPr>
        <w:t>A</w:t>
      </w:r>
      <w:r w:rsidRPr="002616F2">
        <w:rPr>
          <w:vertAlign w:val="subscript"/>
        </w:rPr>
        <w:t>1</w:t>
      </w:r>
      <w:r w:rsidRPr="002616F2">
        <w:rPr>
          <w:i/>
        </w:rPr>
        <w:t>B</w:t>
      </w:r>
      <w:r w:rsidRPr="002616F2">
        <w:rPr>
          <w:vertAlign w:val="subscript"/>
        </w:rPr>
        <w:t>1</w:t>
      </w:r>
      <w:r w:rsidRPr="002616F2">
        <w:rPr>
          <w:i/>
        </w:rPr>
        <w:t>C</w:t>
      </w:r>
      <w:r w:rsidRPr="002616F2">
        <w:rPr>
          <w:vertAlign w:val="subscript"/>
        </w:rPr>
        <w:t>1</w:t>
      </w:r>
      <w:r w:rsidRPr="002616F2">
        <w:t>中</w:t>
      </w:r>
      <w:r w:rsidRPr="002616F2">
        <w:t xml:space="preserve">, </w:t>
      </w:r>
      <w:r w:rsidRPr="002616F2">
        <w:t>侧棱</w:t>
      </w:r>
      <w:r w:rsidRPr="002616F2">
        <w:rPr>
          <w:i/>
        </w:rPr>
        <w:t>A</w:t>
      </w:r>
      <w:r w:rsidRPr="002616F2">
        <w:rPr>
          <w:vertAlign w:val="subscript"/>
        </w:rPr>
        <w:t>1</w:t>
      </w:r>
      <w:r w:rsidRPr="002616F2">
        <w:rPr>
          <w:i/>
        </w:rPr>
        <w:t>A</w:t>
      </w:r>
      <w:r w:rsidRPr="002616F2">
        <w:rPr>
          <w:rFonts w:ascii="宋体" w:hAnsi="宋体" w:cs="宋体" w:hint="eastAsia"/>
        </w:rPr>
        <w:t>⊥</w:t>
      </w:r>
      <w:r w:rsidRPr="002616F2">
        <w:t>底面</w:t>
      </w:r>
      <w:r w:rsidRPr="002616F2">
        <w:rPr>
          <w:i/>
        </w:rPr>
        <w:t>ABC</w:t>
      </w:r>
      <w:r w:rsidRPr="002616F2">
        <w:t>,</w:t>
      </w:r>
      <w:r w:rsidRPr="002616F2">
        <w:t>且各棱长均相等</w:t>
      </w:r>
      <w:r w:rsidRPr="002616F2">
        <w:t xml:space="preserve">. </w:t>
      </w:r>
      <w:r w:rsidRPr="002616F2">
        <w:rPr>
          <w:i/>
        </w:rPr>
        <w:t>D</w:t>
      </w:r>
      <w:r w:rsidRPr="002616F2">
        <w:t xml:space="preserve">, </w:t>
      </w:r>
      <w:r w:rsidRPr="002616F2">
        <w:rPr>
          <w:i/>
        </w:rPr>
        <w:t>E</w:t>
      </w:r>
      <w:r w:rsidRPr="002616F2">
        <w:t xml:space="preserve">, </w:t>
      </w:r>
      <w:r w:rsidRPr="002616F2">
        <w:rPr>
          <w:i/>
        </w:rPr>
        <w:t>F</w:t>
      </w:r>
      <w:r w:rsidRPr="002616F2">
        <w:t>分别为棱</w:t>
      </w:r>
      <w:r w:rsidRPr="002616F2">
        <w:rPr>
          <w:i/>
        </w:rPr>
        <w:t>AB</w:t>
      </w:r>
      <w:r w:rsidRPr="002616F2">
        <w:t xml:space="preserve">, </w:t>
      </w:r>
      <w:r w:rsidRPr="002616F2">
        <w:rPr>
          <w:i/>
        </w:rPr>
        <w:t>BC</w:t>
      </w:r>
      <w:r w:rsidRPr="002616F2">
        <w:t xml:space="preserve">, </w:t>
      </w:r>
      <w:r w:rsidRPr="002616F2">
        <w:rPr>
          <w:i/>
        </w:rPr>
        <w:t>A</w:t>
      </w:r>
      <w:r w:rsidRPr="002616F2">
        <w:rPr>
          <w:vertAlign w:val="subscript"/>
        </w:rPr>
        <w:t>1</w:t>
      </w:r>
      <w:r w:rsidRPr="002616F2">
        <w:rPr>
          <w:i/>
        </w:rPr>
        <w:t>C</w:t>
      </w:r>
      <w:r w:rsidRPr="002616F2">
        <w:rPr>
          <w:vertAlign w:val="subscript"/>
        </w:rPr>
        <w:t>1</w:t>
      </w:r>
      <w:r w:rsidRPr="002616F2">
        <w:t>的中点</w: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Ⅰ</w:t>
      </w:r>
      <w:r w:rsidRPr="002616F2">
        <w:t xml:space="preserve">) </w:t>
      </w:r>
      <w:r w:rsidRPr="002616F2">
        <w:t>证明</w:t>
      </w:r>
      <w:r w:rsidRPr="002616F2">
        <w:rPr>
          <w:i/>
        </w:rPr>
        <w:t>EF</w:t>
      </w:r>
      <w:r w:rsidRPr="002616F2">
        <w:t>//</w:t>
      </w:r>
      <w:r w:rsidRPr="002616F2">
        <w:t>平面</w:t>
      </w:r>
      <w:r w:rsidRPr="002616F2">
        <w:rPr>
          <w:i/>
        </w:rPr>
        <w:t>A</w:t>
      </w:r>
      <w:r w:rsidRPr="002616F2">
        <w:rPr>
          <w:vertAlign w:val="subscript"/>
        </w:rPr>
        <w:t>1</w:t>
      </w:r>
      <w:r w:rsidRPr="002616F2">
        <w:rPr>
          <w:i/>
        </w:rPr>
        <w:t>CD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Ⅱ</w:t>
      </w:r>
      <w:r w:rsidRPr="002616F2">
        <w:t xml:space="preserve">) </w:t>
      </w:r>
      <w:r w:rsidRPr="002616F2">
        <w:t>证明平面</w:t>
      </w:r>
      <w:r w:rsidRPr="002616F2">
        <w:rPr>
          <w:i/>
        </w:rPr>
        <w:t>A</w:t>
      </w:r>
      <w:r w:rsidRPr="002616F2">
        <w:rPr>
          <w:vertAlign w:val="subscript"/>
        </w:rPr>
        <w:t>1</w:t>
      </w:r>
      <w:r w:rsidRPr="002616F2">
        <w:rPr>
          <w:i/>
        </w:rPr>
        <w:t>CD</w:t>
      </w:r>
      <w:r w:rsidRPr="002616F2">
        <w:rPr>
          <w:rFonts w:ascii="宋体" w:hAnsi="宋体" w:cs="宋体" w:hint="eastAsia"/>
        </w:rPr>
        <w:t>⊥</w:t>
      </w:r>
      <w:r w:rsidRPr="002616F2">
        <w:t>平面</w:t>
      </w:r>
      <w:r w:rsidRPr="002616F2">
        <w:rPr>
          <w:i/>
        </w:rPr>
        <w:t>A</w:t>
      </w:r>
      <w:r w:rsidRPr="002616F2">
        <w:rPr>
          <w:vertAlign w:val="subscript"/>
        </w:rPr>
        <w:t>1</w:t>
      </w:r>
      <w:r w:rsidRPr="002616F2">
        <w:rPr>
          <w:i/>
        </w:rPr>
        <w:t>ABB</w:t>
      </w:r>
      <w:r w:rsidRPr="002616F2">
        <w:rPr>
          <w:vertAlign w:val="subscript"/>
        </w:rPr>
        <w:t>1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Ⅲ</w:t>
      </w:r>
      <w:r w:rsidRPr="002616F2">
        <w:t xml:space="preserve">) </w:t>
      </w:r>
      <w:r w:rsidRPr="002616F2">
        <w:t>求直线</w:t>
      </w:r>
      <w:r w:rsidRPr="002616F2">
        <w:rPr>
          <w:i/>
        </w:rPr>
        <w:t>BC</w:t>
      </w:r>
      <w:r w:rsidRPr="002616F2">
        <w:t>与平面</w:t>
      </w:r>
      <w:r w:rsidRPr="002616F2">
        <w:rPr>
          <w:i/>
        </w:rPr>
        <w:t>A</w:t>
      </w:r>
      <w:r w:rsidRPr="002616F2">
        <w:rPr>
          <w:vertAlign w:val="subscript"/>
        </w:rPr>
        <w:t>1</w:t>
      </w:r>
      <w:r w:rsidRPr="002616F2">
        <w:rPr>
          <w:i/>
        </w:rPr>
        <w:t>CD</w:t>
      </w:r>
      <w:r w:rsidRPr="002616F2">
        <w:t>所成角的正弦值</w: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drawing>
          <wp:inline distT="0" distB="0" distL="0" distR="0">
            <wp:extent cx="5876925" cy="323850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(18) (</w:t>
      </w:r>
      <w:r w:rsidRPr="002616F2">
        <w:t>本小题满分</w:t>
      </w:r>
      <w:r w:rsidRPr="002616F2">
        <w:t>13</w:t>
      </w:r>
      <w:r w:rsidRPr="002616F2">
        <w:t>分</w:t>
      </w:r>
      <w:r w:rsidRPr="002616F2">
        <w:t>)</w:t>
      </w:r>
      <w:r>
        <w:rPr>
          <w:noProof/>
        </w:rPr>
        <w:lastRenderedPageBreak/>
        <w:drawing>
          <wp:inline distT="0" distB="0" distL="0" distR="0">
            <wp:extent cx="5695950" cy="351472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设椭圆</w:t>
      </w:r>
      <w:r w:rsidRPr="002616F2">
        <w:rPr>
          <w:position w:val="-22"/>
        </w:rPr>
        <w:object w:dxaOrig="1920" w:dyaOrig="580">
          <v:shape id="_x0000_i1034" type="#_x0000_t75" alt="" style="width:96pt;height:29.25pt" o:ole="">
            <v:imagedata r:id="rId40" o:title=""/>
          </v:shape>
          <o:OLEObject Type="Embed" ProgID="Equation.DSMT4" ShapeID="_x0000_i1034" DrawAspect="Content" ObjectID="_1487075734" r:id="rId41"/>
        </w:object>
      </w:r>
      <w:r w:rsidRPr="002616F2">
        <w:t>的左焦点为</w:t>
      </w:r>
      <w:r w:rsidRPr="002616F2">
        <w:rPr>
          <w:i/>
        </w:rPr>
        <w:t>F</w:t>
      </w:r>
      <w:r w:rsidRPr="002616F2">
        <w:t xml:space="preserve">, </w:t>
      </w:r>
      <w:r w:rsidRPr="002616F2">
        <w:t>离心率为</w:t>
      </w:r>
      <w:r w:rsidRPr="002616F2">
        <w:rPr>
          <w:position w:val="-22"/>
        </w:rPr>
        <w:object w:dxaOrig="360" w:dyaOrig="600">
          <v:shape id="_x0000_i1035" type="#_x0000_t75" alt="" style="width:18pt;height:30pt" o:ole="">
            <v:imagedata r:id="rId42" o:title=""/>
          </v:shape>
          <o:OLEObject Type="Embed" ProgID="Equation.DSMT4" ShapeID="_x0000_i1035" DrawAspect="Content" ObjectID="_1487075735" r:id="rId43"/>
        </w:object>
      </w:r>
      <w:r w:rsidRPr="002616F2">
        <w:t xml:space="preserve">, </w:t>
      </w:r>
      <w:r w:rsidRPr="002616F2">
        <w:t>过点</w:t>
      </w:r>
      <w:r w:rsidRPr="002616F2">
        <w:rPr>
          <w:i/>
        </w:rPr>
        <w:t>F</w:t>
      </w:r>
      <w:r w:rsidRPr="002616F2">
        <w:t>且与</w:t>
      </w:r>
      <w:r w:rsidRPr="002616F2">
        <w:rPr>
          <w:i/>
        </w:rPr>
        <w:t>x</w:t>
      </w:r>
      <w:r w:rsidRPr="002616F2">
        <w:t>轴垂直的直线被椭圆截得的线段长为</w:t>
      </w:r>
      <w:r w:rsidRPr="002616F2">
        <w:rPr>
          <w:position w:val="-22"/>
        </w:rPr>
        <w:object w:dxaOrig="460" w:dyaOrig="600">
          <v:shape id="_x0000_i1036" type="#_x0000_t75" alt="" style="width:23.25pt;height:30pt" o:ole="">
            <v:imagedata r:id="rId44" o:title=""/>
          </v:shape>
          <o:OLEObject Type="Embed" ProgID="Equation.DSMT4" ShapeID="_x0000_i1036" DrawAspect="Content" ObjectID="_1487075736" r:id="rId45"/>
        </w:objec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Ⅰ</w:t>
      </w:r>
      <w:r w:rsidRPr="002616F2">
        <w:t xml:space="preserve">) </w:t>
      </w:r>
      <w:r w:rsidRPr="002616F2">
        <w:t>求椭圆的方程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Ⅱ</w:t>
      </w:r>
      <w:r w:rsidRPr="002616F2">
        <w:t xml:space="preserve">) </w:t>
      </w:r>
      <w:r w:rsidRPr="002616F2">
        <w:t>设</w:t>
      </w:r>
      <w:r w:rsidRPr="002616F2">
        <w:rPr>
          <w:i/>
        </w:rPr>
        <w:t>A</w:t>
      </w:r>
      <w:r w:rsidRPr="002616F2">
        <w:t xml:space="preserve">, </w:t>
      </w:r>
      <w:r w:rsidRPr="002616F2">
        <w:rPr>
          <w:i/>
        </w:rPr>
        <w:t>B</w:t>
      </w:r>
      <w:r w:rsidRPr="002616F2">
        <w:t>分别为椭圆的左右顶点</w:t>
      </w:r>
      <w:r w:rsidRPr="002616F2">
        <w:t xml:space="preserve">, </w:t>
      </w:r>
      <w:r w:rsidRPr="002616F2">
        <w:t>过点</w:t>
      </w:r>
      <w:r w:rsidRPr="002616F2">
        <w:rPr>
          <w:i/>
        </w:rPr>
        <w:t>F</w:t>
      </w:r>
      <w:r w:rsidRPr="002616F2">
        <w:t>且斜率为</w:t>
      </w:r>
      <w:r w:rsidRPr="002616F2">
        <w:rPr>
          <w:i/>
        </w:rPr>
        <w:t>k</w:t>
      </w:r>
      <w:r w:rsidRPr="002616F2">
        <w:t>的直线与椭圆交于</w:t>
      </w:r>
      <w:r w:rsidRPr="002616F2">
        <w:rPr>
          <w:i/>
        </w:rPr>
        <w:t>C</w:t>
      </w:r>
      <w:r w:rsidRPr="002616F2">
        <w:t xml:space="preserve">, </w:t>
      </w:r>
      <w:r w:rsidRPr="002616F2">
        <w:rPr>
          <w:i/>
        </w:rPr>
        <w:t>D</w:t>
      </w:r>
      <w:r w:rsidRPr="002616F2">
        <w:t>两点</w:t>
      </w:r>
      <w:r w:rsidRPr="002616F2">
        <w:t xml:space="preserve">. </w:t>
      </w:r>
      <w:r w:rsidRPr="002616F2">
        <w:t>若</w:t>
      </w:r>
      <w:r w:rsidRPr="002616F2">
        <w:rPr>
          <w:position w:val="-6"/>
        </w:rPr>
        <w:object w:dxaOrig="1820" w:dyaOrig="320">
          <v:shape id="_x0000_i1037" type="#_x0000_t75" alt="" style="width:90.75pt;height:15.75pt" o:ole="">
            <v:imagedata r:id="rId46" o:title=""/>
          </v:shape>
          <o:OLEObject Type="Embed" ProgID="Equation.DSMT4" ShapeID="_x0000_i1037" DrawAspect="Content" ObjectID="_1487075737" r:id="rId47"/>
        </w:object>
      </w:r>
      <w:r w:rsidRPr="002616F2">
        <w:t xml:space="preserve">, </w:t>
      </w:r>
      <w:r w:rsidRPr="002616F2">
        <w:t>求</w:t>
      </w:r>
      <w:r w:rsidRPr="002616F2">
        <w:rPr>
          <w:i/>
        </w:rPr>
        <w:t>k</w:t>
      </w:r>
      <w:r w:rsidRPr="002616F2">
        <w:t>的值</w: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lastRenderedPageBreak/>
        <w:drawing>
          <wp:inline distT="0" distB="0" distL="0" distR="0">
            <wp:extent cx="4371975" cy="41243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(19) (</w:t>
      </w:r>
      <w:r w:rsidRPr="002616F2">
        <w:t>本小题满分</w:t>
      </w:r>
      <w:r w:rsidRPr="002616F2">
        <w:t>14</w:t>
      </w:r>
      <w:r w:rsidRPr="002616F2">
        <w:t>分</w:t>
      </w:r>
      <w:r w:rsidRPr="002616F2">
        <w:t>)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已知首项为</w:t>
      </w:r>
      <w:r w:rsidRPr="002616F2">
        <w:rPr>
          <w:position w:val="-22"/>
        </w:rPr>
        <w:object w:dxaOrig="220" w:dyaOrig="560">
          <v:shape id="_x0000_i1038" type="#_x0000_t75" alt="" style="width:11.25pt;height:27.75pt" o:ole="">
            <v:imagedata r:id="rId49" o:title=""/>
          </v:shape>
          <o:OLEObject Type="Embed" ProgID="Equation.DSMT4" ShapeID="_x0000_i1038" DrawAspect="Content" ObjectID="_1487075738" r:id="rId50"/>
        </w:object>
      </w:r>
      <w:r w:rsidRPr="002616F2">
        <w:t>的等比数列</w:t>
      </w:r>
      <w:r w:rsidRPr="002616F2">
        <w:rPr>
          <w:position w:val="-10"/>
        </w:rPr>
        <w:object w:dxaOrig="420" w:dyaOrig="320">
          <v:shape id="_x0000_i1039" type="#_x0000_t75" alt="" style="width:21pt;height:15.75pt" o:ole="">
            <v:imagedata r:id="rId51" o:title=""/>
          </v:shape>
          <o:OLEObject Type="Embed" ProgID="Equation.DSMT4" ShapeID="_x0000_i1039" DrawAspect="Content" ObjectID="_1487075739" r:id="rId52"/>
        </w:object>
      </w:r>
      <w:r w:rsidRPr="002616F2">
        <w:t>的前</w:t>
      </w:r>
      <w:r w:rsidRPr="002616F2">
        <w:rPr>
          <w:i/>
        </w:rPr>
        <w:t>n</w:t>
      </w:r>
      <w:r w:rsidRPr="002616F2">
        <w:t>项和为</w:t>
      </w:r>
      <w:r w:rsidRPr="002616F2">
        <w:rPr>
          <w:position w:val="-10"/>
        </w:rPr>
        <w:object w:dxaOrig="1020" w:dyaOrig="320">
          <v:shape id="_x0000_i1040" type="#_x0000_t75" alt="" style="width:51pt;height:15.75pt" o:ole="">
            <v:imagedata r:id="rId53" o:title=""/>
          </v:shape>
          <o:OLEObject Type="Embed" ProgID="Equation.DSMT4" ShapeID="_x0000_i1040" DrawAspect="Content" ObjectID="_1487075740" r:id="rId54"/>
        </w:object>
      </w:r>
      <w:r w:rsidRPr="002616F2">
        <w:t xml:space="preserve">, </w:t>
      </w:r>
      <w:r w:rsidRPr="002616F2">
        <w:t>且</w:t>
      </w:r>
      <w:r w:rsidRPr="002616F2">
        <w:rPr>
          <w:position w:val="-10"/>
        </w:rPr>
        <w:object w:dxaOrig="1120" w:dyaOrig="320">
          <v:shape id="_x0000_i1041" type="#_x0000_t75" alt="" style="width:56.25pt;height:15.75pt" o:ole="">
            <v:imagedata r:id="rId55" o:title=""/>
          </v:shape>
          <o:OLEObject Type="Embed" ProgID="Equation.DSMT4" ShapeID="_x0000_i1041" DrawAspect="Content" ObjectID="_1487075741" r:id="rId56"/>
        </w:object>
      </w:r>
      <w:r w:rsidRPr="002616F2">
        <w:t>成等差数列</w: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Ⅰ</w:t>
      </w:r>
      <w:r w:rsidRPr="002616F2">
        <w:t xml:space="preserve">) </w:t>
      </w:r>
      <w:r w:rsidRPr="002616F2">
        <w:t>求数列</w:t>
      </w:r>
      <w:r w:rsidRPr="002616F2">
        <w:rPr>
          <w:position w:val="-10"/>
        </w:rPr>
        <w:object w:dxaOrig="420" w:dyaOrig="320">
          <v:shape id="_x0000_i1042" type="#_x0000_t75" alt="" style="width:21pt;height:15.75pt" o:ole="">
            <v:imagedata r:id="rId57" o:title=""/>
          </v:shape>
          <o:OLEObject Type="Embed" ProgID="Equation.DSMT4" ShapeID="_x0000_i1042" DrawAspect="Content" ObjectID="_1487075742" r:id="rId58"/>
        </w:object>
      </w:r>
      <w:r w:rsidRPr="002616F2">
        <w:t>的通项公式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Ⅱ</w:t>
      </w:r>
      <w:r w:rsidRPr="002616F2">
        <w:t xml:space="preserve">) </w:t>
      </w:r>
      <w:r w:rsidRPr="002616F2">
        <w:t>证明</w:t>
      </w:r>
      <w:r w:rsidRPr="002616F2">
        <w:rPr>
          <w:position w:val="-28"/>
        </w:rPr>
        <w:object w:dxaOrig="1900" w:dyaOrig="620">
          <v:shape id="_x0000_i1043" type="#_x0000_t75" alt="" style="width:94.5pt;height:30.75pt" o:ole="">
            <v:imagedata r:id="rId59" o:title=""/>
          </v:shape>
          <o:OLEObject Type="Embed" ProgID="Equation.DSMT4" ShapeID="_x0000_i1043" DrawAspect="Content" ObjectID="_1487075743" r:id="rId60"/>
        </w:object>
      </w:r>
      <w:r w:rsidRPr="002616F2">
        <w:t xml:space="preserve">.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drawing>
          <wp:inline distT="0" distB="0" distL="0" distR="0">
            <wp:extent cx="4638675" cy="3267075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lastRenderedPageBreak/>
        <w:t>(20) (</w:t>
      </w:r>
      <w:r w:rsidRPr="002616F2">
        <w:t>本小题满分</w:t>
      </w:r>
      <w:r w:rsidRPr="002616F2">
        <w:t>14</w:t>
      </w:r>
      <w:r w:rsidRPr="002616F2">
        <w:t>分</w:t>
      </w:r>
      <w:r w:rsidRPr="002616F2">
        <w:t>)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设</w:t>
      </w:r>
      <w:r w:rsidRPr="002616F2">
        <w:rPr>
          <w:position w:val="-10"/>
        </w:rPr>
        <w:object w:dxaOrig="900" w:dyaOrig="300">
          <v:shape id="_x0000_i1044" type="#_x0000_t75" alt="" style="width:45pt;height:15pt" o:ole="">
            <v:imagedata r:id="rId62" o:title=""/>
          </v:shape>
          <o:OLEObject Type="Embed" ProgID="Equation.DSMT4" ShapeID="_x0000_i1044" DrawAspect="Content" ObjectID="_1487075744" r:id="rId63"/>
        </w:object>
      </w:r>
      <w:r w:rsidRPr="002616F2">
        <w:t xml:space="preserve">, </w:t>
      </w:r>
      <w:r w:rsidRPr="002616F2">
        <w:t>已知函数</w:t>
      </w:r>
      <w:r w:rsidRPr="002616F2">
        <w:rPr>
          <w:position w:val="-42"/>
        </w:rPr>
        <w:object w:dxaOrig="2960" w:dyaOrig="940">
          <v:shape id="_x0000_i1045" type="#_x0000_t75" alt="" style="width:147.75pt;height:47.25pt" o:ole="">
            <v:imagedata r:id="rId64" o:title=""/>
          </v:shape>
          <o:OLEObject Type="Embed" ProgID="Equation.DSMT4" ShapeID="_x0000_i1045" DrawAspect="Content" ObjectID="_1487075745" r:id="rId65"/>
        </w:object>
      </w:r>
      <w:r w:rsidRPr="002616F2">
        <w:t xml:space="preserve">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Ⅰ</w:t>
      </w:r>
      <w:r w:rsidRPr="002616F2">
        <w:t xml:space="preserve">) </w:t>
      </w:r>
      <w:r w:rsidRPr="002616F2">
        <w:t>证明</w:t>
      </w:r>
      <w:r w:rsidRPr="002616F2">
        <w:rPr>
          <w:position w:val="-10"/>
        </w:rPr>
        <w:object w:dxaOrig="480" w:dyaOrig="300">
          <v:shape id="_x0000_i1046" type="#_x0000_t75" alt="" style="width:24pt;height:15pt" o:ole="">
            <v:imagedata r:id="rId66" o:title=""/>
          </v:shape>
          <o:OLEObject Type="Embed" ProgID="Equation.DSMT4" ShapeID="_x0000_i1046" DrawAspect="Content" ObjectID="_1487075746" r:id="rId67"/>
        </w:object>
      </w:r>
      <w:r w:rsidRPr="002616F2">
        <w:t>在区间</w:t>
      </w:r>
      <w:r w:rsidRPr="002616F2">
        <w:t>(</w:t>
      </w:r>
      <w:r w:rsidRPr="002616F2">
        <w:t>－</w:t>
      </w:r>
      <w:r w:rsidRPr="002616F2">
        <w:t>1,1)</w:t>
      </w:r>
      <w:r w:rsidRPr="002616F2">
        <w:t>内单调递减</w:t>
      </w:r>
      <w:r w:rsidRPr="002616F2">
        <w:t xml:space="preserve">, </w:t>
      </w:r>
      <w:r w:rsidRPr="002616F2">
        <w:t>在区间</w:t>
      </w:r>
      <w:r w:rsidRPr="002616F2">
        <w:t>(1, + ∞)</w:t>
      </w:r>
      <w:r w:rsidRPr="002616F2">
        <w:t>内单调递增</w:t>
      </w:r>
      <w:r w:rsidRPr="002616F2">
        <w:t xml:space="preserve">; </w:t>
      </w:r>
    </w:p>
    <w:p w:rsidR="009307E1" w:rsidRPr="002616F2" w:rsidRDefault="009307E1" w:rsidP="009307E1">
      <w:pPr>
        <w:tabs>
          <w:tab w:val="left" w:pos="426"/>
          <w:tab w:val="left" w:pos="2268"/>
          <w:tab w:val="left" w:pos="4395"/>
          <w:tab w:val="left" w:pos="6379"/>
        </w:tabs>
      </w:pPr>
      <w:r w:rsidRPr="002616F2">
        <w:t>(</w:t>
      </w:r>
      <w:r w:rsidRPr="002616F2">
        <w:rPr>
          <w:rFonts w:ascii="宋体" w:hAnsi="宋体" w:cs="宋体" w:hint="eastAsia"/>
        </w:rPr>
        <w:t>Ⅱ</w:t>
      </w:r>
      <w:r w:rsidRPr="002616F2">
        <w:t xml:space="preserve">) </w:t>
      </w:r>
      <w:r w:rsidRPr="002616F2">
        <w:t>设曲线</w:t>
      </w:r>
      <w:r w:rsidRPr="002616F2">
        <w:rPr>
          <w:position w:val="-10"/>
        </w:rPr>
        <w:object w:dxaOrig="820" w:dyaOrig="300">
          <v:shape id="_x0000_i1047" type="#_x0000_t75" alt="" style="width:41.25pt;height:15pt" o:ole="">
            <v:imagedata r:id="rId68" o:title=""/>
          </v:shape>
          <o:OLEObject Type="Embed" ProgID="Equation.DSMT4" ShapeID="_x0000_i1047" DrawAspect="Content" ObjectID="_1487075747" r:id="rId69"/>
        </w:object>
      </w:r>
      <w:r w:rsidRPr="002616F2">
        <w:t>在点</w:t>
      </w:r>
      <w:r w:rsidRPr="002616F2">
        <w:rPr>
          <w:position w:val="-10"/>
        </w:rPr>
        <w:object w:dxaOrig="1900" w:dyaOrig="320">
          <v:shape id="_x0000_i1048" type="#_x0000_t75" alt="" style="width:95.25pt;height:15.75pt" o:ole="">
            <v:imagedata r:id="rId70" o:title=""/>
          </v:shape>
          <o:OLEObject Type="Embed" ProgID="Equation.DSMT4" ShapeID="_x0000_i1048" DrawAspect="Content" ObjectID="_1487075748" r:id="rId71"/>
        </w:object>
      </w:r>
      <w:r w:rsidRPr="002616F2">
        <w:t>处的切线相互平行</w:t>
      </w:r>
      <w:r w:rsidRPr="002616F2">
        <w:t xml:space="preserve">, </w:t>
      </w:r>
      <w:r w:rsidRPr="002616F2">
        <w:t>且</w:t>
      </w:r>
      <w:r w:rsidRPr="002616F2">
        <w:rPr>
          <w:position w:val="-10"/>
        </w:rPr>
        <w:object w:dxaOrig="940" w:dyaOrig="320">
          <v:shape id="_x0000_i1049" type="#_x0000_t75" alt="" style="width:47.25pt;height:15.75pt" o:ole="">
            <v:imagedata r:id="rId72" o:title=""/>
          </v:shape>
          <o:OLEObject Type="Embed" ProgID="Equation.DSMT4" ShapeID="_x0000_i1049" DrawAspect="Content" ObjectID="_1487075749" r:id="rId73"/>
        </w:object>
      </w:r>
      <w:r w:rsidRPr="002616F2">
        <w:t xml:space="preserve"> </w:t>
      </w:r>
      <w:r w:rsidRPr="002616F2">
        <w:t>证明</w:t>
      </w:r>
      <w:r w:rsidRPr="002616F2">
        <w:rPr>
          <w:position w:val="-22"/>
        </w:rPr>
        <w:object w:dxaOrig="1340" w:dyaOrig="560">
          <v:shape id="_x0000_i1050" type="#_x0000_t75" alt="" style="width:66.75pt;height:27.75pt" o:ole="">
            <v:imagedata r:id="rId74" o:title=""/>
          </v:shape>
          <o:OLEObject Type="Embed" ProgID="Equation.DSMT4" ShapeID="_x0000_i1050" DrawAspect="Content" ObjectID="_1487075750" r:id="rId75"/>
        </w:object>
      </w:r>
      <w:r w:rsidRPr="002616F2">
        <w:t xml:space="preserve">. </w:t>
      </w:r>
    </w:p>
    <w:p w:rsidR="009307E1" w:rsidRDefault="009307E1" w:rsidP="009307E1"/>
    <w:p w:rsidR="009307E1" w:rsidRPr="002616F2" w:rsidRDefault="009307E1" w:rsidP="009307E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43425" cy="250507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6253AC" w:rsidRDefault="009307E1" w:rsidP="009307E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10150" cy="312420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1" w:rsidRPr="00697795" w:rsidRDefault="009307E1" w:rsidP="009307E1">
      <w:pPr>
        <w:rPr>
          <w:szCs w:val="21"/>
        </w:rPr>
      </w:pPr>
    </w:p>
    <w:p w:rsidR="009307E1" w:rsidRPr="006F2BF4" w:rsidRDefault="009307E1" w:rsidP="009307E1"/>
    <w:p w:rsidR="003C290B" w:rsidRDefault="003C290B"/>
    <w:sectPr w:rsidR="003C290B" w:rsidSect="008C7162">
      <w:headerReference w:type="default" r:id="rId78"/>
      <w:footerReference w:type="default" r:id="rId79"/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90B" w:rsidRDefault="003C290B" w:rsidP="009307E1">
      <w:r>
        <w:separator/>
      </w:r>
    </w:p>
  </w:endnote>
  <w:endnote w:type="continuationSeparator" w:id="1">
    <w:p w:rsidR="003C290B" w:rsidRDefault="003C290B" w:rsidP="009307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altName w:val="黑体"/>
    <w:charset w:val="86"/>
    <w:family w:val="script"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10" w:rsidRDefault="003C290B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90B" w:rsidRDefault="003C290B" w:rsidP="009307E1">
      <w:r>
        <w:separator/>
      </w:r>
    </w:p>
  </w:footnote>
  <w:footnote w:type="continuationSeparator" w:id="1">
    <w:p w:rsidR="003C290B" w:rsidRDefault="003C290B" w:rsidP="009307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10" w:rsidRDefault="003C290B">
    <w:pPr>
      <w:pStyle w:val="a3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07E1"/>
    <w:rsid w:val="003C290B"/>
    <w:rsid w:val="00930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930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307E1"/>
    <w:rPr>
      <w:sz w:val="18"/>
      <w:szCs w:val="18"/>
    </w:rPr>
  </w:style>
  <w:style w:type="paragraph" w:styleId="a4">
    <w:name w:val="footer"/>
    <w:basedOn w:val="a"/>
    <w:link w:val="Char0"/>
    <w:unhideWhenUsed/>
    <w:rsid w:val="00930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307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07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07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wmf"/><Relationship Id="rId42" Type="http://schemas.openxmlformats.org/officeDocument/2006/relationships/image" Target="media/image27.wmf"/><Relationship Id="rId47" Type="http://schemas.openxmlformats.org/officeDocument/2006/relationships/oleObject" Target="embeddings/oleObject13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4.wmf"/><Relationship Id="rId63" Type="http://schemas.openxmlformats.org/officeDocument/2006/relationships/oleObject" Target="embeddings/oleObject20.bin"/><Relationship Id="rId68" Type="http://schemas.openxmlformats.org/officeDocument/2006/relationships/image" Target="media/image41.wmf"/><Relationship Id="rId76" Type="http://schemas.openxmlformats.org/officeDocument/2006/relationships/image" Target="media/image45.jpeg"/><Relationship Id="rId7" Type="http://schemas.openxmlformats.org/officeDocument/2006/relationships/image" Target="media/image2.wmf"/><Relationship Id="rId71" Type="http://schemas.openxmlformats.org/officeDocument/2006/relationships/oleObject" Target="embeddings/oleObject24.bin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9" Type="http://schemas.openxmlformats.org/officeDocument/2006/relationships/image" Target="media/image18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wmf"/><Relationship Id="rId32" Type="http://schemas.openxmlformats.org/officeDocument/2006/relationships/image" Target="media/image20.wmf"/><Relationship Id="rId37" Type="http://schemas.openxmlformats.org/officeDocument/2006/relationships/image" Target="media/image23.png"/><Relationship Id="rId40" Type="http://schemas.openxmlformats.org/officeDocument/2006/relationships/image" Target="media/image26.wmf"/><Relationship Id="rId45" Type="http://schemas.openxmlformats.org/officeDocument/2006/relationships/oleObject" Target="embeddings/oleObject12.bin"/><Relationship Id="rId53" Type="http://schemas.openxmlformats.org/officeDocument/2006/relationships/image" Target="media/image33.wmf"/><Relationship Id="rId58" Type="http://schemas.openxmlformats.org/officeDocument/2006/relationships/oleObject" Target="embeddings/oleObject18.bin"/><Relationship Id="rId66" Type="http://schemas.openxmlformats.org/officeDocument/2006/relationships/image" Target="media/image40.wmf"/><Relationship Id="rId74" Type="http://schemas.openxmlformats.org/officeDocument/2006/relationships/image" Target="media/image44.wmf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37.jpeg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7.bin"/><Relationship Id="rId44" Type="http://schemas.openxmlformats.org/officeDocument/2006/relationships/image" Target="media/image28.wmf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1.bin"/><Relationship Id="rId48" Type="http://schemas.openxmlformats.org/officeDocument/2006/relationships/image" Target="media/image30.jpeg"/><Relationship Id="rId56" Type="http://schemas.openxmlformats.org/officeDocument/2006/relationships/oleObject" Target="embeddings/oleObject17.bin"/><Relationship Id="rId64" Type="http://schemas.openxmlformats.org/officeDocument/2006/relationships/image" Target="media/image39.wmf"/><Relationship Id="rId69" Type="http://schemas.openxmlformats.org/officeDocument/2006/relationships/oleObject" Target="embeddings/oleObject23.bin"/><Relationship Id="rId77" Type="http://schemas.openxmlformats.org/officeDocument/2006/relationships/image" Target="media/image46.png"/><Relationship Id="rId8" Type="http://schemas.openxmlformats.org/officeDocument/2006/relationships/oleObject" Target="embeddings/oleObject1.bin"/><Relationship Id="rId51" Type="http://schemas.openxmlformats.org/officeDocument/2006/relationships/image" Target="media/image32.wmf"/><Relationship Id="rId72" Type="http://schemas.openxmlformats.org/officeDocument/2006/relationships/image" Target="media/image43.wmf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8.bin"/><Relationship Id="rId38" Type="http://schemas.openxmlformats.org/officeDocument/2006/relationships/image" Target="media/image24.png"/><Relationship Id="rId46" Type="http://schemas.openxmlformats.org/officeDocument/2006/relationships/image" Target="media/image29.wmf"/><Relationship Id="rId59" Type="http://schemas.openxmlformats.org/officeDocument/2006/relationships/image" Target="media/image36.wmf"/><Relationship Id="rId67" Type="http://schemas.openxmlformats.org/officeDocument/2006/relationships/oleObject" Target="embeddings/oleObject22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6.bin"/><Relationship Id="rId62" Type="http://schemas.openxmlformats.org/officeDocument/2006/relationships/image" Target="media/image38.wmf"/><Relationship Id="rId70" Type="http://schemas.openxmlformats.org/officeDocument/2006/relationships/image" Target="media/image42.wmf"/><Relationship Id="rId75" Type="http://schemas.openxmlformats.org/officeDocument/2006/relationships/oleObject" Target="embeddings/oleObject26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wmf"/><Relationship Id="rId57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318</Words>
  <Characters>1816</Characters>
  <Application>Microsoft Office Word</Application>
  <DocSecurity>0</DocSecurity>
  <Lines>15</Lines>
  <Paragraphs>4</Paragraphs>
  <ScaleCrop>false</ScaleCrop>
  <Company>Lenovo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daiyanjiao</dc:creator>
  <cp:keywords/>
  <dc:description/>
  <cp:lastModifiedBy>daiyanjiao</cp:lastModifiedBy>
  <cp:revision>2</cp:revision>
  <dcterms:created xsi:type="dcterms:W3CDTF">2015-03-05T07:49:00Z</dcterms:created>
  <dcterms:modified xsi:type="dcterms:W3CDTF">2015-03-05T07:49:00Z</dcterms:modified>
</cp:coreProperties>
</file>