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716A" w:rsidRPr="00D7758D" w:rsidRDefault="00F0716A" w:rsidP="00F0716A">
      <w:pPr>
        <w:jc w:val="center"/>
        <w:rPr>
          <w:rFonts w:ascii="新宋体" w:eastAsia="新宋体" w:hAnsi="新宋体" w:cs="新宋体" w:hint="eastAsia"/>
          <w:b/>
          <w:sz w:val="36"/>
          <w:szCs w:val="24"/>
        </w:rPr>
      </w:pPr>
      <w:r w:rsidRPr="00D7758D">
        <w:rPr>
          <w:rFonts w:ascii="新宋体" w:eastAsia="新宋体" w:hAnsi="新宋体" w:cs="新宋体" w:hint="eastAsia"/>
          <w:b/>
          <w:sz w:val="36"/>
          <w:szCs w:val="24"/>
        </w:rPr>
        <w:t>丰台区2013—2014学年度第一学期期末练习</w:t>
      </w:r>
    </w:p>
    <w:p w:rsidR="00F0716A" w:rsidRPr="00D7758D" w:rsidRDefault="00F0716A" w:rsidP="00F0716A">
      <w:pPr>
        <w:jc w:val="center"/>
        <w:rPr>
          <w:rFonts w:ascii="新宋体" w:eastAsia="新宋体" w:hAnsi="新宋体" w:cs="新宋体" w:hint="eastAsia"/>
          <w:b/>
          <w:sz w:val="36"/>
          <w:szCs w:val="24"/>
        </w:rPr>
      </w:pPr>
      <w:r w:rsidRPr="00D7758D">
        <w:rPr>
          <w:rFonts w:ascii="新宋体" w:eastAsia="新宋体" w:hAnsi="新宋体" w:cs="新宋体" w:hint="eastAsia"/>
          <w:b/>
          <w:sz w:val="36"/>
          <w:szCs w:val="24"/>
        </w:rPr>
        <w:t>初三语文</w:t>
      </w:r>
      <w:r w:rsidRPr="00F0716A">
        <w:rPr>
          <w:rFonts w:ascii="新宋体" w:eastAsia="新宋体" w:hAnsi="新宋体" w:cs="新宋体" w:hint="eastAsia"/>
          <w:b/>
          <w:sz w:val="36"/>
          <w:szCs w:val="24"/>
        </w:rPr>
        <w:t>参考答案及评分说明</w:t>
      </w:r>
    </w:p>
    <w:p w:rsidR="00F0716A" w:rsidRPr="00326435" w:rsidRDefault="00F0716A" w:rsidP="00F0716A">
      <w:pPr>
        <w:jc w:val="right"/>
        <w:rPr>
          <w:rFonts w:ascii="新宋体" w:eastAsia="新宋体" w:hAnsi="新宋体" w:cs="新宋体" w:hint="eastAsia"/>
          <w:b/>
          <w:sz w:val="24"/>
          <w:szCs w:val="24"/>
        </w:rPr>
      </w:pPr>
      <w:r w:rsidRPr="00326435">
        <w:rPr>
          <w:rFonts w:ascii="新宋体" w:eastAsia="新宋体" w:hAnsi="新宋体" w:cs="新宋体" w:hint="eastAsia"/>
          <w:b/>
          <w:sz w:val="24"/>
          <w:szCs w:val="24"/>
        </w:rPr>
        <w:t>2014.1</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一、语文基础（共12分，每小题2分）1.B     2.D     3.B     4.C      5.C      6.A</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二、语文积累（共8分）7.(1)白露未晞 (2)无为在歧路（3）干戈寥落四周星（4）无丝竹之乱耳 无案牍之劳形评分说明： 共5分，每空1分，错、漏、增字该小题均不得分。</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8．赋、比、兴      温故知新（其它与学习方法有关内容均可）    生于忧患 死于安乐</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评分说明： 共3分，每空1分，如果有错别字</w:t>
      </w:r>
      <w:proofErr w:type="gramStart"/>
      <w:r>
        <w:rPr>
          <w:rFonts w:ascii="新宋体" w:eastAsia="新宋体" w:hAnsi="新宋体" w:cs="新宋体" w:hint="eastAsia"/>
          <w:sz w:val="24"/>
          <w:szCs w:val="24"/>
        </w:rPr>
        <w:t>该空不</w:t>
      </w:r>
      <w:proofErr w:type="gramEnd"/>
      <w:r>
        <w:rPr>
          <w:rFonts w:ascii="新宋体" w:eastAsia="新宋体" w:hAnsi="新宋体" w:cs="新宋体" w:hint="eastAsia"/>
          <w:sz w:val="24"/>
          <w:szCs w:val="24"/>
        </w:rPr>
        <w:t>得分。</w:t>
      </w:r>
      <w:r w:rsidRPr="008B23AC">
        <w:rPr>
          <w:rFonts w:ascii="新宋体" w:eastAsia="新宋体" w:hAnsi="新宋体" w:cs="新宋体"/>
          <w:color w:val="FFFFFF"/>
          <w:sz w:val="4"/>
          <w:szCs w:val="24"/>
        </w:rPr>
        <w:t>[来源:Zxxk.Com]</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三、综合性学习（共10分）</w:t>
      </w:r>
      <w:r w:rsidRPr="008B23AC">
        <w:rPr>
          <w:rFonts w:ascii="新宋体" w:eastAsia="新宋体" w:hAnsi="新宋体" w:cs="新宋体"/>
          <w:color w:val="FFFFFF"/>
          <w:sz w:val="4"/>
          <w:szCs w:val="24"/>
        </w:rPr>
        <w:t>[来源:</w:t>
      </w:r>
      <w:proofErr w:type="gramStart"/>
      <w:r w:rsidRPr="008B23AC">
        <w:rPr>
          <w:rFonts w:ascii="新宋体" w:eastAsia="新宋体" w:hAnsi="新宋体" w:cs="新宋体"/>
          <w:color w:val="FFFFFF"/>
          <w:sz w:val="4"/>
          <w:szCs w:val="24"/>
        </w:rPr>
        <w:t>学科网</w:t>
      </w:r>
      <w:proofErr w:type="gramEnd"/>
      <w:r w:rsidRPr="008B23AC">
        <w:rPr>
          <w:rFonts w:ascii="新宋体" w:eastAsia="新宋体" w:hAnsi="新宋体" w:cs="新宋体"/>
          <w:color w:val="FFFFFF"/>
          <w:sz w:val="4"/>
          <w:szCs w:val="24"/>
        </w:rPr>
        <w:t>ZXXK]</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9. （共4分）主要信息</w:t>
      </w:r>
      <w:proofErr w:type="gramStart"/>
      <w:r>
        <w:rPr>
          <w:rFonts w:ascii="新宋体" w:eastAsia="新宋体" w:hAnsi="新宋体" w:cs="新宋体" w:hint="eastAsia"/>
          <w:sz w:val="24"/>
          <w:szCs w:val="24"/>
        </w:rPr>
        <w:t>一</w:t>
      </w:r>
      <w:proofErr w:type="gramEnd"/>
      <w:r>
        <w:rPr>
          <w:rFonts w:ascii="新宋体" w:eastAsia="新宋体" w:hAnsi="新宋体" w:cs="新宋体" w:hint="eastAsia"/>
          <w:sz w:val="24"/>
          <w:szCs w:val="24"/>
        </w:rPr>
        <w:t>：南水北调工程有东线、中线和西线三条调水线路。主要信息二：三条调水线路都存在优势和不足。（评分说明：每个要点2分，提取不全酌情扣分，意思表达准确即可）</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10. （共4分）原因：因为我国北方南方水资源分配不均，南方水资源丰富，北方严重缺水；南水北调工程能促进北方经济发展，改善、保护北方环境。（评分说明：每个要点2分，概括不全酌情扣分，意思表达准确即可）</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11. （2分）答案示例：加大文物保护宣传力度，提高人们文物保护意识。（评分说明：针对材料反映问题，意思表达准确即可）</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四、文言文阅读（共11分）12. （共2分）B     13. （共2分）(1)驱驰：奔走效劳  （2）</w:t>
      </w:r>
      <w:proofErr w:type="gramStart"/>
      <w:r>
        <w:rPr>
          <w:rFonts w:ascii="新宋体" w:eastAsia="新宋体" w:hAnsi="新宋体" w:cs="新宋体" w:hint="eastAsia"/>
          <w:sz w:val="24"/>
          <w:szCs w:val="24"/>
        </w:rPr>
        <w:t>涕</w:t>
      </w:r>
      <w:proofErr w:type="gramEnd"/>
      <w:r>
        <w:rPr>
          <w:rFonts w:ascii="新宋体" w:eastAsia="新宋体" w:hAnsi="新宋体" w:cs="新宋体" w:hint="eastAsia"/>
          <w:sz w:val="24"/>
          <w:szCs w:val="24"/>
        </w:rPr>
        <w:t>：泪 （评分说明：每小题1分）</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14. （共4分）（1）所以（先帝）临去世时（或“在临终的时候”）把国家大事托付给我。（2）希望竭尽我平庸的才能。（评分说明：每小题2分。其中倒装句式、“寄”、“庶”、“驽钝”为得分点，每点1分，扣完为止）</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15．（共3分）陛下能把讨伐逆贼、兴复汉室的重任交给我；陛下能多听从贤臣的建议；陛下能继承先帝遗志，多谋划治国之策。（评分说明：每个要点1分，意思表达准确即可）</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五、现代文阅读（共29分）（</w:t>
      </w:r>
      <w:proofErr w:type="gramStart"/>
      <w:r>
        <w:rPr>
          <w:rFonts w:ascii="新宋体" w:eastAsia="新宋体" w:hAnsi="新宋体" w:cs="新宋体" w:hint="eastAsia"/>
          <w:sz w:val="24"/>
          <w:szCs w:val="24"/>
        </w:rPr>
        <w:t>一</w:t>
      </w:r>
      <w:proofErr w:type="gramEnd"/>
      <w:r>
        <w:rPr>
          <w:rFonts w:ascii="新宋体" w:eastAsia="新宋体" w:hAnsi="新宋体" w:cs="新宋体" w:hint="eastAsia"/>
          <w:sz w:val="24"/>
          <w:szCs w:val="24"/>
        </w:rPr>
        <w:t>）（共14分）</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16.（共4分）情节</w:t>
      </w:r>
      <w:proofErr w:type="gramStart"/>
      <w:r>
        <w:rPr>
          <w:rFonts w:ascii="新宋体" w:eastAsia="新宋体" w:hAnsi="新宋体" w:cs="新宋体" w:hint="eastAsia"/>
          <w:sz w:val="24"/>
          <w:szCs w:val="24"/>
        </w:rPr>
        <w:t>一</w:t>
      </w:r>
      <w:proofErr w:type="gramEnd"/>
      <w:r>
        <w:rPr>
          <w:rFonts w:ascii="新宋体" w:eastAsia="新宋体" w:hAnsi="新宋体" w:cs="新宋体" w:hint="eastAsia"/>
          <w:sz w:val="24"/>
          <w:szCs w:val="24"/>
        </w:rPr>
        <w:t>：我看爆米花并捡爆米花吃  情节三：</w:t>
      </w:r>
      <w:proofErr w:type="gramStart"/>
      <w:r>
        <w:rPr>
          <w:rFonts w:ascii="新宋体" w:eastAsia="新宋体" w:hAnsi="新宋体" w:cs="新宋体" w:hint="eastAsia"/>
          <w:sz w:val="24"/>
          <w:szCs w:val="24"/>
        </w:rPr>
        <w:t>我偷面偷钱</w:t>
      </w:r>
      <w:proofErr w:type="gramEnd"/>
      <w:r>
        <w:rPr>
          <w:rFonts w:ascii="新宋体" w:eastAsia="新宋体" w:hAnsi="新宋体" w:cs="新宋体" w:hint="eastAsia"/>
          <w:sz w:val="24"/>
          <w:szCs w:val="24"/>
        </w:rPr>
        <w:t>去爆米花（评分说明：每空2分，意思表达准确即可；其中“爆米花”、“看”、“捡”、“偷”为得分点，每点1分，扣完为止；超过规定</w:t>
      </w:r>
      <w:proofErr w:type="gramStart"/>
      <w:r>
        <w:rPr>
          <w:rFonts w:ascii="新宋体" w:eastAsia="新宋体" w:hAnsi="新宋体" w:cs="新宋体" w:hint="eastAsia"/>
          <w:sz w:val="24"/>
          <w:szCs w:val="24"/>
        </w:rPr>
        <w:t>字数该空酌情</w:t>
      </w:r>
      <w:proofErr w:type="gramEnd"/>
      <w:r>
        <w:rPr>
          <w:rFonts w:ascii="新宋体" w:eastAsia="新宋体" w:hAnsi="新宋体" w:cs="新宋体" w:hint="eastAsia"/>
          <w:sz w:val="24"/>
          <w:szCs w:val="24"/>
        </w:rPr>
        <w:t>扣分）</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17.（共3分）答案示例：句子运用外貌描写（“比灯光还刺眼”运用夸张修辞方法），写出了母亲的憔悴、苍老，表达了“我”心痛和自责的复杂情感。（评分说明：“手法”、“内容”、“情感”三个要点各占1分，意思表达准确即可）</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18．（共7分）答案示例：幸福的味道是指爆米花带给作者的香香的、甜甜的、酸楚的味道。爆米花本身的味道是香甜的。在物质匮乏时代，看爆米花、捡爆米花、蹭爆米花，这些童年经历，带给作者无限快乐。而偷偷爆米花一事，给母亲增添了生活压力，这让作者感受到生活的酸楚，同时作者还从中深切体会到母亲对自己的疼爱和付出。（评分说明：句子理解1分，结合文章内容2分，扣住内容分析3分，语言表达，1分）</w:t>
      </w:r>
      <w:r w:rsidRPr="008B23AC">
        <w:rPr>
          <w:rFonts w:ascii="新宋体" w:eastAsia="新宋体" w:hAnsi="新宋体" w:cs="新宋体"/>
          <w:color w:val="FFFFFF"/>
          <w:sz w:val="4"/>
          <w:szCs w:val="24"/>
        </w:rPr>
        <w:t>[来源:学+科+网]</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（二）（共8分）19. （3分）重庆饮茶的习俗历史悠久  重庆饮茶习俗形成的</w:t>
      </w:r>
      <w:r>
        <w:rPr>
          <w:rFonts w:ascii="新宋体" w:eastAsia="新宋体" w:hAnsi="新宋体" w:cs="新宋体" w:hint="eastAsia"/>
          <w:sz w:val="24"/>
          <w:szCs w:val="24"/>
        </w:rPr>
        <w:lastRenderedPageBreak/>
        <w:t>原因   重庆茶馆的现状（评分说明：每空1分，意思表达准确即可，超过规定字数</w:t>
      </w:r>
      <w:proofErr w:type="gramStart"/>
      <w:r>
        <w:rPr>
          <w:rFonts w:ascii="新宋体" w:eastAsia="新宋体" w:hAnsi="新宋体" w:cs="新宋体" w:hint="eastAsia"/>
          <w:sz w:val="24"/>
          <w:szCs w:val="24"/>
        </w:rPr>
        <w:t>该空不</w:t>
      </w:r>
      <w:proofErr w:type="gramEnd"/>
      <w:r>
        <w:rPr>
          <w:rFonts w:ascii="新宋体" w:eastAsia="新宋体" w:hAnsi="新宋体" w:cs="新宋体" w:hint="eastAsia"/>
          <w:sz w:val="24"/>
          <w:szCs w:val="24"/>
        </w:rPr>
        <w:t>得分）</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20．（5分）答案示例：小刘的说法是不合适的。重庆的茶楼自古以来就非常多，茶楼的形成与重庆的地理、气候有关，与重庆人爱摆“龙门阵”有关，与商业繁盛和城市发展中人们的交易活动有关。（评分说明：评价1分，理由4分，意思表达准确即可）</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（三）（共7分）</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21.（2分）答案示例：“书奴”是指局限在书里面，被动读书，把书作为准绳的人。“书主”是指用个人意志主宰书籍，利用书籍，把书籍当作参考的人。（评分说明：每空1分，意思表达准确即可）</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22．（3分）答案示例：首先借用古人的话表明书籍在人们头脑中被神圣化了，然后列举贩夫走卒和读书人的例子加以证明，最后指出这样读书的危害。（评分说明：每个要点1分，意思表达准确即可，完全照抄原文不得分）</w:t>
      </w:r>
    </w:p>
    <w:p w:rsidR="00F0716A" w:rsidRDefault="00F0716A" w:rsidP="00F0716A">
      <w:pPr>
        <w:rPr>
          <w:rFonts w:ascii="新宋体" w:eastAsia="新宋体" w:hAnsi="新宋体" w:cs="新宋体" w:hint="eastAsia"/>
          <w:sz w:val="24"/>
          <w:szCs w:val="24"/>
        </w:rPr>
      </w:pPr>
      <w:r>
        <w:rPr>
          <w:rFonts w:ascii="新宋体" w:eastAsia="新宋体" w:hAnsi="新宋体" w:cs="新宋体" w:hint="eastAsia"/>
          <w:sz w:val="24"/>
          <w:szCs w:val="24"/>
        </w:rPr>
        <w:t>23．（2分）经过这样一番分类、整合，达到了把书籍读懂、读通的目的，书籍就可以为我所用。（评分说明：“方法”和“目的”各1分，意思表达准确即可）</w:t>
      </w:r>
    </w:p>
    <w:p w:rsidR="00F0716A" w:rsidRDefault="00F0716A" w:rsidP="00F0716A">
      <w:pPr>
        <w:rPr>
          <w:rFonts w:ascii="新宋体" w:eastAsia="新宋体" w:hAnsi="新宋体" w:cs="新宋体" w:hint="eastAsia"/>
          <w:sz w:val="24"/>
          <w:szCs w:val="24"/>
        </w:rPr>
      </w:pPr>
    </w:p>
    <w:p w:rsidR="00F0716A" w:rsidRDefault="00F0716A" w:rsidP="00F0716A">
      <w:pPr>
        <w:rPr>
          <w:rFonts w:ascii="新宋体" w:eastAsia="新宋体" w:hAnsi="新宋体" w:cs="新宋体" w:hint="eastAsia"/>
          <w:sz w:val="24"/>
          <w:szCs w:val="24"/>
        </w:rPr>
      </w:pPr>
    </w:p>
    <w:p w:rsidR="00CC360E" w:rsidRPr="00F0716A" w:rsidRDefault="00CC360E" w:rsidP="00F0716A"/>
    <w:sectPr w:rsidR="00CC360E" w:rsidRPr="00F0716A" w:rsidSect="00331FF1">
      <w:footerReference w:type="even" r:id="rId5"/>
      <w:footerReference w:type="default" r:id="rId6"/>
      <w:pgSz w:w="11907" w:h="16839" w:code="9"/>
      <w:pgMar w:top="1440" w:right="1797" w:bottom="1440" w:left="179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书宋_GBK">
    <w:altName w:val="宋体"/>
    <w:charset w:val="01"/>
    <w:family w:val="script"/>
    <w:pitch w:val="default"/>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Default="00F0716A" w:rsidP="00640A1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A28B6" w:rsidRDefault="00F0716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28B6" w:rsidRPr="00B810FC" w:rsidRDefault="00F0716A" w:rsidP="00820A3F">
    <w:pPr>
      <w:pStyle w:val="a4"/>
      <w:jc w:val="center"/>
      <w:rPr>
        <w:rFonts w:ascii="宋体" w:hAnsi="宋体"/>
      </w:rPr>
    </w:pPr>
    <w:r w:rsidRPr="00B810FC">
      <w:rPr>
        <w:rFonts w:ascii="宋体" w:hAnsi="宋体" w:hint="eastAsia"/>
      </w:rPr>
      <w:t>九年级期末</w:t>
    </w:r>
    <w:r w:rsidRPr="00B810FC">
      <w:rPr>
        <w:rFonts w:ascii="宋体" w:hAnsi="宋体" w:hint="eastAsia"/>
      </w:rPr>
      <w:t xml:space="preserve">  </w:t>
    </w:r>
    <w:r w:rsidRPr="00B810FC">
      <w:rPr>
        <w:rFonts w:ascii="宋体" w:hAnsi="宋体" w:hint="eastAsia"/>
      </w:rPr>
      <w:t>语文试卷</w:t>
    </w:r>
    <w:r w:rsidRPr="00B810FC">
      <w:rPr>
        <w:rFonts w:ascii="宋体" w:hAnsi="宋体" w:hint="eastAsia"/>
      </w:rPr>
      <w:t xml:space="preserve">  </w:t>
    </w:r>
    <w:r w:rsidRPr="00B810FC">
      <w:rPr>
        <w:rFonts w:ascii="宋体" w:hAnsi="宋体" w:hint="eastAsia"/>
      </w:rPr>
      <w:t>第</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w:instrText>
    </w:r>
    <w:r w:rsidRPr="00B810FC">
      <w:rPr>
        <w:rFonts w:ascii="宋体" w:hAnsi="宋体" w:hint="eastAsia"/>
      </w:rPr>
      <w:fldChar w:fldCharType="begin"/>
    </w:r>
    <w:r w:rsidRPr="00B810FC">
      <w:rPr>
        <w:rFonts w:ascii="宋体" w:hAnsi="宋体" w:hint="eastAsia"/>
      </w:rPr>
      <w:instrText>page</w:instrText>
    </w:r>
    <w:r w:rsidRPr="00B810FC">
      <w:rPr>
        <w:rFonts w:ascii="宋体" w:hAnsi="宋体" w:hint="eastAsia"/>
      </w:rPr>
      <w:fldChar w:fldCharType="separate"/>
    </w:r>
    <w:r>
      <w:rPr>
        <w:rFonts w:ascii="宋体" w:hAnsi="宋体"/>
        <w:noProof/>
      </w:rPr>
      <w:instrText>2</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2</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页（共</w:t>
    </w:r>
    <w:r w:rsidRPr="00B810FC">
      <w:rPr>
        <w:rFonts w:ascii="宋体" w:hAnsi="宋体" w:hint="eastAsia"/>
      </w:rPr>
      <w:t xml:space="preserve"> </w:t>
    </w:r>
    <w:r w:rsidRPr="00B810FC">
      <w:rPr>
        <w:rFonts w:ascii="宋体" w:hAnsi="宋体" w:hint="eastAsia"/>
      </w:rPr>
      <w:fldChar w:fldCharType="begin"/>
    </w:r>
    <w:r w:rsidRPr="00B810FC">
      <w:rPr>
        <w:rFonts w:ascii="宋体" w:hAnsi="宋体" w:hint="eastAsia"/>
      </w:rPr>
      <w:instrText xml:space="preserve">= </w:instrText>
    </w:r>
    <w:r w:rsidRPr="00B810FC">
      <w:rPr>
        <w:rFonts w:ascii="宋体" w:hAnsi="宋体" w:hint="eastAsia"/>
      </w:rPr>
      <w:fldChar w:fldCharType="begin"/>
    </w:r>
    <w:r w:rsidRPr="00B810FC">
      <w:rPr>
        <w:rFonts w:ascii="宋体" w:hAnsi="宋体" w:hint="eastAsia"/>
      </w:rPr>
      <w:instrText xml:space="preserve">numpages  </w:instrText>
    </w:r>
    <w:r w:rsidRPr="00B810FC">
      <w:rPr>
        <w:rFonts w:ascii="宋体" w:hAnsi="宋体" w:hint="eastAsia"/>
      </w:rPr>
      <w:fldChar w:fldCharType="separate"/>
    </w:r>
    <w:r>
      <w:rPr>
        <w:rFonts w:ascii="宋体" w:hAnsi="宋体"/>
        <w:noProof/>
      </w:rPr>
      <w:instrText>2</w:instrText>
    </w:r>
    <w:r w:rsidRPr="00B810FC">
      <w:rPr>
        <w:rFonts w:ascii="宋体" w:hAnsi="宋体" w:hint="eastAsia"/>
      </w:rPr>
      <w:fldChar w:fldCharType="end"/>
    </w:r>
    <w:r w:rsidRPr="00B810FC">
      <w:rPr>
        <w:rFonts w:ascii="宋体" w:hAnsi="宋体" w:hint="eastAsia"/>
      </w:rPr>
      <w:fldChar w:fldCharType="separate"/>
    </w:r>
    <w:r>
      <w:rPr>
        <w:rFonts w:ascii="宋体" w:hAnsi="宋体"/>
        <w:noProof/>
      </w:rPr>
      <w:t>2</w:t>
    </w:r>
    <w:r w:rsidRPr="00B810FC">
      <w:rPr>
        <w:rFonts w:ascii="宋体" w:hAnsi="宋体" w:hint="eastAsia"/>
      </w:rPr>
      <w:fldChar w:fldCharType="end"/>
    </w:r>
    <w:r w:rsidRPr="00B810FC">
      <w:rPr>
        <w:rFonts w:ascii="宋体" w:hAnsi="宋体" w:hint="eastAsia"/>
      </w:rPr>
      <w:t xml:space="preserve"> </w:t>
    </w:r>
    <w:r w:rsidRPr="00B810FC">
      <w:rPr>
        <w:rFonts w:ascii="宋体" w:hAnsi="宋体" w:hint="eastAsia"/>
      </w:rPr>
      <w:t>页）</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5"/>
      <w:numFmt w:val="decimal"/>
      <w:suff w:val="nothing"/>
      <w:lvlText w:val="%1."/>
      <w:lvlJc w:val="left"/>
    </w:lvl>
  </w:abstractNum>
  <w:abstractNum w:abstractNumId="1">
    <w:nsid w:val="00000003"/>
    <w:multiLevelType w:val="singleLevel"/>
    <w:tmpl w:val="00000003"/>
    <w:lvl w:ilvl="0">
      <w:start w:val="20"/>
      <w:numFmt w:val="decimal"/>
      <w:suff w:val="nothing"/>
      <w:lvlText w:val="%1."/>
      <w:lvlJc w:val="left"/>
    </w:lvl>
  </w:abstractNum>
  <w:abstractNum w:abstractNumId="2">
    <w:nsid w:val="00000009"/>
    <w:multiLevelType w:val="singleLevel"/>
    <w:tmpl w:val="00000009"/>
    <w:lvl w:ilvl="0">
      <w:start w:val="8"/>
      <w:numFmt w:val="decimal"/>
      <w:suff w:val="nothing"/>
      <w:lvlText w:val="%1."/>
      <w:lvlJc w:val="left"/>
    </w:lvl>
  </w:abstractNum>
  <w:abstractNum w:abstractNumId="3">
    <w:nsid w:val="0000000A"/>
    <w:multiLevelType w:val="singleLevel"/>
    <w:tmpl w:val="0000000A"/>
    <w:lvl w:ilvl="0">
      <w:start w:val="3"/>
      <w:numFmt w:val="chineseCounting"/>
      <w:suff w:val="nothing"/>
      <w:lvlText w:val="%1、"/>
      <w:lvlJc w:val="left"/>
    </w:lvl>
  </w:abstractNum>
  <w:abstractNum w:abstractNumId="4">
    <w:nsid w:val="52B716D6"/>
    <w:multiLevelType w:val="singleLevel"/>
    <w:tmpl w:val="52B716D6"/>
    <w:lvl w:ilvl="0">
      <w:start w:val="18"/>
      <w:numFmt w:val="decimal"/>
      <w:suff w:val="nothing"/>
      <w:lvlText w:val="%1."/>
      <w:lvlJc w:val="left"/>
      <w:pPr>
        <w:ind w:left="0" w:firstLine="0"/>
      </w:pPr>
    </w:lvl>
  </w:abstractNum>
  <w:abstractNum w:abstractNumId="5">
    <w:nsid w:val="52B71760"/>
    <w:multiLevelType w:val="singleLevel"/>
    <w:tmpl w:val="52B71760"/>
    <w:lvl w:ilvl="0">
      <w:start w:val="20"/>
      <w:numFmt w:val="decimal"/>
      <w:suff w:val="nothing"/>
      <w:lvlText w:val="%1."/>
      <w:lvlJc w:val="left"/>
      <w:pPr>
        <w:ind w:left="0" w:firstLine="0"/>
      </w:pPr>
    </w:lvl>
  </w:abstractNum>
  <w:num w:numId="1">
    <w:abstractNumId w:val="3"/>
    <w:lvlOverride w:ilvl="0">
      <w:startOverride w:val="2"/>
    </w:lvlOverride>
  </w:num>
  <w:num w:numId="2">
    <w:abstractNumId w:val="2"/>
  </w:num>
  <w:num w:numId="3">
    <w:abstractNumId w:val="0"/>
  </w:num>
  <w:num w:numId="4">
    <w:abstractNumId w:val="1"/>
  </w:num>
  <w:num w:numId="5">
    <w:abstractNumId w:val="4"/>
    <w:lvlOverride w:ilvl="0">
      <w:startOverride w:val="18"/>
    </w:lvlOverride>
  </w:num>
  <w:num w:numId="6">
    <w:abstractNumId w:val="5"/>
    <w:lvlOverride w:ilvl="0">
      <w:startOverride w:val="20"/>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5687"/>
    <w:rsid w:val="003900DC"/>
    <w:rsid w:val="004348F3"/>
    <w:rsid w:val="005A5687"/>
    <w:rsid w:val="005C4F2C"/>
    <w:rsid w:val="00706F3F"/>
    <w:rsid w:val="00741BA3"/>
    <w:rsid w:val="007A3A15"/>
    <w:rsid w:val="00800070"/>
    <w:rsid w:val="00A60864"/>
    <w:rsid w:val="00CC360E"/>
    <w:rsid w:val="00D124E4"/>
    <w:rsid w:val="00E27301"/>
    <w:rsid w:val="00E94F73"/>
    <w:rsid w:val="00F071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rmal (Web)"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687"/>
    <w:pPr>
      <w:widowControl w:val="0"/>
      <w:adjustRightInd w:val="0"/>
      <w:spacing w:line="312" w:lineRule="atLeast"/>
      <w:jc w:val="both"/>
      <w:textAlignment w:val="baseline"/>
    </w:pPr>
    <w:rPr>
      <w:rFonts w:ascii="Times New Roman" w:eastAsia="宋体" w:hAnsi="Times New Roman" w:cs="Times New Roman"/>
      <w:kern w:val="0"/>
      <w:szCs w:val="20"/>
    </w:rPr>
  </w:style>
  <w:style w:type="paragraph" w:styleId="1">
    <w:name w:val="heading 1"/>
    <w:basedOn w:val="a"/>
    <w:next w:val="a"/>
    <w:link w:val="1Char"/>
    <w:qFormat/>
    <w:rsid w:val="004348F3"/>
    <w:pPr>
      <w:keepNext/>
      <w:keepLines/>
      <w:adjustRightInd/>
      <w:spacing w:before="340" w:after="330" w:line="578" w:lineRule="auto"/>
      <w:textAlignment w:val="auto"/>
      <w:outlineLvl w:val="0"/>
    </w:pPr>
    <w:rPr>
      <w:b/>
      <w:bCs/>
      <w:kern w:val="44"/>
      <w:sz w:val="44"/>
      <w:szCs w:val="44"/>
    </w:rPr>
  </w:style>
  <w:style w:type="paragraph" w:styleId="3">
    <w:name w:val="heading 3"/>
    <w:basedOn w:val="a"/>
    <w:next w:val="a"/>
    <w:link w:val="3Char"/>
    <w:qFormat/>
    <w:rsid w:val="00D124E4"/>
    <w:pPr>
      <w:keepNext/>
      <w:keepLines/>
      <w:adjustRightInd/>
      <w:spacing w:before="260" w:after="260" w:line="416" w:lineRule="auto"/>
      <w:textAlignment w:val="auto"/>
      <w:outlineLvl w:val="2"/>
    </w:pPr>
    <w:rPr>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eader-word-layer">
    <w:name w:val="reader-word-layer"/>
    <w:basedOn w:val="a"/>
    <w:rsid w:val="005A5687"/>
    <w:pPr>
      <w:widowControl/>
      <w:adjustRightInd/>
      <w:spacing w:before="100" w:beforeAutospacing="1" w:after="100" w:afterAutospacing="1" w:line="240" w:lineRule="auto"/>
      <w:ind w:leftChars="50" w:left="50" w:rightChars="50" w:right="50"/>
      <w:jc w:val="left"/>
      <w:textAlignment w:val="auto"/>
    </w:pPr>
    <w:rPr>
      <w:rFonts w:ascii="宋体" w:hAnsi="宋体" w:cs="宋体"/>
      <w:sz w:val="24"/>
      <w:szCs w:val="24"/>
    </w:rPr>
  </w:style>
  <w:style w:type="paragraph" w:styleId="a3">
    <w:name w:val="Balloon Text"/>
    <w:basedOn w:val="a"/>
    <w:link w:val="Char"/>
    <w:uiPriority w:val="99"/>
    <w:semiHidden/>
    <w:unhideWhenUsed/>
    <w:rsid w:val="005A5687"/>
    <w:pPr>
      <w:spacing w:line="240" w:lineRule="auto"/>
    </w:pPr>
    <w:rPr>
      <w:sz w:val="18"/>
      <w:szCs w:val="18"/>
    </w:rPr>
  </w:style>
  <w:style w:type="character" w:customStyle="1" w:styleId="Char">
    <w:name w:val="批注框文本 Char"/>
    <w:basedOn w:val="a0"/>
    <w:link w:val="a3"/>
    <w:uiPriority w:val="99"/>
    <w:semiHidden/>
    <w:rsid w:val="005A5687"/>
    <w:rPr>
      <w:rFonts w:ascii="Times New Roman" w:eastAsia="宋体" w:hAnsi="Times New Roman" w:cs="Times New Roman"/>
      <w:kern w:val="0"/>
      <w:sz w:val="18"/>
      <w:szCs w:val="18"/>
    </w:rPr>
  </w:style>
  <w:style w:type="paragraph" w:styleId="2">
    <w:name w:val="List 2"/>
    <w:basedOn w:val="a"/>
    <w:unhideWhenUsed/>
    <w:rsid w:val="007A3A15"/>
    <w:pPr>
      <w:adjustRightInd/>
      <w:spacing w:line="240" w:lineRule="auto"/>
      <w:ind w:leftChars="200" w:left="100" w:hangingChars="200" w:hanging="200"/>
      <w:textAlignment w:val="auto"/>
    </w:pPr>
    <w:rPr>
      <w:kern w:val="2"/>
      <w:szCs w:val="24"/>
    </w:rPr>
  </w:style>
  <w:style w:type="paragraph" w:styleId="a4">
    <w:name w:val="footer"/>
    <w:basedOn w:val="a"/>
    <w:link w:val="Char0"/>
    <w:rsid w:val="00800070"/>
    <w:pPr>
      <w:tabs>
        <w:tab w:val="center" w:pos="4153"/>
        <w:tab w:val="right" w:pos="8306"/>
      </w:tabs>
      <w:adjustRightInd/>
      <w:snapToGrid w:val="0"/>
      <w:spacing w:line="240" w:lineRule="auto"/>
      <w:jc w:val="left"/>
      <w:textAlignment w:val="auto"/>
    </w:pPr>
    <w:rPr>
      <w:kern w:val="2"/>
      <w:sz w:val="18"/>
      <w:szCs w:val="18"/>
    </w:rPr>
  </w:style>
  <w:style w:type="character" w:customStyle="1" w:styleId="Char0">
    <w:name w:val="页脚 Char"/>
    <w:basedOn w:val="a0"/>
    <w:link w:val="a4"/>
    <w:rsid w:val="00800070"/>
    <w:rPr>
      <w:rFonts w:ascii="Times New Roman" w:eastAsia="宋体" w:hAnsi="Times New Roman" w:cs="Times New Roman"/>
      <w:sz w:val="18"/>
      <w:szCs w:val="18"/>
    </w:rPr>
  </w:style>
  <w:style w:type="character" w:styleId="a5">
    <w:name w:val="page number"/>
    <w:basedOn w:val="a0"/>
    <w:rsid w:val="00800070"/>
  </w:style>
  <w:style w:type="character" w:customStyle="1" w:styleId="Char1">
    <w:name w:val="题目说明 Char"/>
    <w:basedOn w:val="a0"/>
    <w:link w:val="a6"/>
    <w:locked/>
    <w:rsid w:val="00800070"/>
    <w:rPr>
      <w:rFonts w:ascii="方正书宋_GBK" w:eastAsia="方正书宋_GBK" w:hAnsi="Times New Roman"/>
      <w:szCs w:val="21"/>
    </w:rPr>
  </w:style>
  <w:style w:type="paragraph" w:customStyle="1" w:styleId="a6">
    <w:name w:val="题目说明"/>
    <w:basedOn w:val="a"/>
    <w:link w:val="Char1"/>
    <w:qFormat/>
    <w:rsid w:val="00800070"/>
    <w:pPr>
      <w:adjustRightInd/>
      <w:spacing w:line="380" w:lineRule="exact"/>
      <w:textAlignment w:val="auto"/>
    </w:pPr>
    <w:rPr>
      <w:rFonts w:ascii="方正书宋_GBK" w:eastAsia="方正书宋_GBK" w:cstheme="minorBidi"/>
      <w:kern w:val="2"/>
      <w:szCs w:val="21"/>
    </w:rPr>
  </w:style>
  <w:style w:type="character" w:customStyle="1" w:styleId="Char2">
    <w:name w:val="题目 Char"/>
    <w:basedOn w:val="a0"/>
    <w:link w:val="a7"/>
    <w:locked/>
    <w:rsid w:val="00800070"/>
    <w:rPr>
      <w:rFonts w:ascii="方正黑体_GBK" w:eastAsia="方正黑体_GBK" w:hAnsi="黑体"/>
      <w:szCs w:val="21"/>
    </w:rPr>
  </w:style>
  <w:style w:type="paragraph" w:customStyle="1" w:styleId="a7">
    <w:name w:val="题目"/>
    <w:basedOn w:val="a"/>
    <w:link w:val="Char2"/>
    <w:qFormat/>
    <w:rsid w:val="00800070"/>
    <w:pPr>
      <w:adjustRightInd/>
      <w:spacing w:line="320" w:lineRule="exact"/>
      <w:ind w:left="420" w:hangingChars="200" w:hanging="420"/>
      <w:textAlignment w:val="auto"/>
    </w:pPr>
    <w:rPr>
      <w:rFonts w:ascii="方正黑体_GBK" w:eastAsia="方正黑体_GBK" w:hAnsi="黑体" w:cstheme="minorBidi"/>
      <w:kern w:val="2"/>
      <w:szCs w:val="21"/>
    </w:rPr>
  </w:style>
  <w:style w:type="paragraph" w:styleId="a8">
    <w:name w:val="Normal (Web)"/>
    <w:aliases w:val="Normal (Web) Char,普通 (Web) Char,普通(Web) Char Char1,普通(Web) Char Char Char Char Char,普通(Web) Char Char Char,普通(网站)1 Char,普通 (Web)1 Char,普通(Web) Char Char Char Char Char Char Char Char Char1,普通(Web) Char Char Char Char Char Char Char Char,普通 (Web)"/>
    <w:basedOn w:val="a"/>
    <w:link w:val="Char3"/>
    <w:unhideWhenUsed/>
    <w:qFormat/>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3-18">
    <w:name w:val="reader-word-layer reader-word-s3-18"/>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reader-word-layerreader-word-s4-1">
    <w:name w:val="reader-word-layer reader-word-s4-1"/>
    <w:basedOn w:val="a"/>
    <w:rsid w:val="00A60864"/>
    <w:pPr>
      <w:widowControl/>
      <w:adjustRightInd/>
      <w:spacing w:before="100" w:beforeAutospacing="1" w:after="100" w:afterAutospacing="1" w:line="240" w:lineRule="auto"/>
      <w:jc w:val="left"/>
      <w:textAlignment w:val="auto"/>
    </w:pPr>
    <w:rPr>
      <w:rFonts w:ascii="宋体" w:hAnsi="宋体" w:cs="宋体"/>
      <w:sz w:val="24"/>
      <w:szCs w:val="24"/>
    </w:rPr>
  </w:style>
  <w:style w:type="character" w:customStyle="1" w:styleId="Char3">
    <w:name w:val="普通(网站) Char"/>
    <w:aliases w:val="普通(Web) Char Char Char Char Char Char Char Char Char Char,123 Char"/>
    <w:basedOn w:val="a0"/>
    <w:link w:val="a8"/>
    <w:locked/>
    <w:rsid w:val="00A60864"/>
    <w:rPr>
      <w:rFonts w:ascii="宋体" w:eastAsia="宋体" w:hAnsi="宋体" w:cs="宋体"/>
      <w:kern w:val="0"/>
      <w:sz w:val="24"/>
      <w:szCs w:val="24"/>
    </w:rPr>
  </w:style>
  <w:style w:type="character" w:customStyle="1" w:styleId="3Char">
    <w:name w:val="标题 3 Char"/>
    <w:basedOn w:val="a0"/>
    <w:link w:val="3"/>
    <w:rsid w:val="00D124E4"/>
    <w:rPr>
      <w:rFonts w:ascii="Times New Roman" w:eastAsia="宋体" w:hAnsi="Times New Roman" w:cs="Times New Roman"/>
      <w:b/>
      <w:bCs/>
      <w:sz w:val="32"/>
      <w:szCs w:val="32"/>
    </w:rPr>
  </w:style>
  <w:style w:type="paragraph" w:styleId="a9">
    <w:name w:val="Plain Text"/>
    <w:aliases w:val="标题1,普通文字 Char,纯文本 Char Char,普通文字, Char,标题1 Char Char,纯文本 Char1,纯文本 Char Char Char,纯文本 Char Char1, Char Char Char,Char Char Char,Char Char,Char,标题1 Char Char Char Char Char,纯文本 Char Char1 Char Char Char,游数的格式,Plain Te,游数的,Plain Text,普通"/>
    <w:basedOn w:val="a"/>
    <w:link w:val="Char20"/>
    <w:rsid w:val="00D124E4"/>
    <w:rPr>
      <w:rFonts w:ascii="宋体" w:hAnsi="Courier New" w:cs="Courier New"/>
      <w:szCs w:val="21"/>
    </w:rPr>
  </w:style>
  <w:style w:type="character" w:customStyle="1" w:styleId="Char4">
    <w:name w:val="纯文本 Char"/>
    <w:basedOn w:val="a0"/>
    <w:link w:val="a9"/>
    <w:uiPriority w:val="99"/>
    <w:semiHidden/>
    <w:rsid w:val="00D124E4"/>
    <w:rPr>
      <w:rFonts w:ascii="宋体" w:eastAsia="宋体" w:hAnsi="Courier New" w:cs="Courier New"/>
      <w:kern w:val="0"/>
      <w:szCs w:val="21"/>
    </w:rPr>
  </w:style>
  <w:style w:type="character" w:customStyle="1" w:styleId="Char20">
    <w:name w:val="纯文本 Char2"/>
    <w:aliases w:val="标题1 Char,普通文字 Char Char,纯文本 Char Char Char1,纯文本 Char Char2,普通文字 Char1, Char Char,标题1 Char Char Char,纯文本 Char1 Char,纯文本 Char Char Char Char,纯文本 Char Char1 Char, Char Char Char Char,Char Char Char Char,Char Char Char1,Char Char1,游数的格式 Char"/>
    <w:basedOn w:val="a0"/>
    <w:link w:val="a9"/>
    <w:rsid w:val="00D124E4"/>
    <w:rPr>
      <w:rFonts w:ascii="宋体" w:eastAsia="宋体" w:hAnsi="Courier New" w:cs="Courier New"/>
      <w:kern w:val="0"/>
      <w:szCs w:val="21"/>
    </w:rPr>
  </w:style>
  <w:style w:type="character" w:styleId="aa">
    <w:name w:val="Strong"/>
    <w:basedOn w:val="a0"/>
    <w:qFormat/>
    <w:rsid w:val="005C4F2C"/>
    <w:rPr>
      <w:b/>
      <w:bCs/>
    </w:rPr>
  </w:style>
  <w:style w:type="character" w:customStyle="1" w:styleId="CharChar">
    <w:name w:val="题目说明 Char Char"/>
    <w:basedOn w:val="a0"/>
    <w:rsid w:val="00E27301"/>
    <w:rPr>
      <w:rFonts w:ascii="方正书宋_GBK" w:eastAsia="方正书宋_GBK"/>
      <w:kern w:val="2"/>
      <w:sz w:val="21"/>
      <w:szCs w:val="21"/>
    </w:rPr>
  </w:style>
  <w:style w:type="paragraph" w:styleId="ab">
    <w:name w:val="List Paragraph"/>
    <w:basedOn w:val="a"/>
    <w:qFormat/>
    <w:rsid w:val="00E27301"/>
    <w:pPr>
      <w:adjustRightInd/>
      <w:spacing w:line="240" w:lineRule="auto"/>
      <w:ind w:firstLineChars="200" w:firstLine="420"/>
      <w:textAlignment w:val="auto"/>
    </w:pPr>
    <w:rPr>
      <w:kern w:val="2"/>
      <w:szCs w:val="24"/>
    </w:rPr>
  </w:style>
  <w:style w:type="paragraph" w:styleId="ac">
    <w:name w:val="No Spacing"/>
    <w:qFormat/>
    <w:rsid w:val="00E27301"/>
    <w:pPr>
      <w:widowControl w:val="0"/>
      <w:jc w:val="both"/>
    </w:pPr>
    <w:rPr>
      <w:rFonts w:ascii="Times New Roman" w:eastAsia="宋体" w:hAnsi="Times New Roman" w:cs="Times New Roman"/>
      <w:szCs w:val="24"/>
    </w:rPr>
  </w:style>
  <w:style w:type="character" w:customStyle="1" w:styleId="p141">
    <w:name w:val="p141"/>
    <w:basedOn w:val="a0"/>
    <w:rsid w:val="00E94F73"/>
    <w:rPr>
      <w:spacing w:val="66016"/>
      <w:sz w:val="24"/>
      <w:szCs w:val="24"/>
    </w:rPr>
  </w:style>
  <w:style w:type="paragraph" w:styleId="HTML">
    <w:name w:val="HTML Preformatted"/>
    <w:basedOn w:val="a"/>
    <w:link w:val="HTMLChar"/>
    <w:uiPriority w:val="99"/>
    <w:rsid w:val="00E94F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30" w:lineRule="atLeast"/>
      <w:jc w:val="left"/>
      <w:textAlignment w:val="auto"/>
    </w:pPr>
    <w:rPr>
      <w:rFonts w:ascii="Arial" w:hAnsi="Arial" w:cs="Arial"/>
      <w:szCs w:val="21"/>
    </w:rPr>
  </w:style>
  <w:style w:type="character" w:customStyle="1" w:styleId="HTMLChar">
    <w:name w:val="HTML 预设格式 Char"/>
    <w:basedOn w:val="a0"/>
    <w:link w:val="HTML"/>
    <w:uiPriority w:val="99"/>
    <w:rsid w:val="00E94F73"/>
    <w:rPr>
      <w:rFonts w:ascii="Arial" w:eastAsia="宋体" w:hAnsi="Arial" w:cs="Arial"/>
      <w:kern w:val="0"/>
      <w:szCs w:val="21"/>
    </w:rPr>
  </w:style>
  <w:style w:type="character" w:customStyle="1" w:styleId="1Char">
    <w:name w:val="标题 1 Char"/>
    <w:basedOn w:val="a0"/>
    <w:link w:val="1"/>
    <w:rsid w:val="004348F3"/>
    <w:rPr>
      <w:rFonts w:ascii="Times New Roman" w:eastAsia="宋体" w:hAnsi="Times New Roman" w:cs="Times New Roman"/>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257</Words>
  <Characters>1467</Characters>
  <Application>Microsoft Office Word</Application>
  <DocSecurity>0</DocSecurity>
  <Lines>12</Lines>
  <Paragraphs>3</Paragraphs>
  <ScaleCrop>false</ScaleCrop>
  <Company>Lenovo</Company>
  <LinksUpToDate>false</LinksUpToDate>
  <CharactersWithSpaces>1721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shabowen</dc:creator>
  <cp:lastModifiedBy>shabowen</cp:lastModifiedBy>
  <cp:revision>2</cp:revision>
  <dcterms:created xsi:type="dcterms:W3CDTF">2014-01-26T07:31:00Z</dcterms:created>
  <dcterms:modified xsi:type="dcterms:W3CDTF">2014-01-26T07:31:00Z</dcterms:modified>
</cp:coreProperties>
</file>