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21D" w:rsidRPr="00F9521D" w:rsidRDefault="00F9521D" w:rsidP="00F9521D">
      <w:pPr>
        <w:widowControl/>
        <w:spacing w:before="75" w:after="75"/>
        <w:jc w:val="center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F9521D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2014</w:t>
      </w:r>
      <w:r w:rsidRPr="00F9521D">
        <w:rPr>
          <w:rFonts w:ascii="Arial" w:eastAsia="宋体" w:hAnsi="Arial" w:cs="Arial"/>
          <w:b/>
          <w:bCs/>
          <w:color w:val="000000"/>
          <w:kern w:val="0"/>
          <w:sz w:val="24"/>
          <w:szCs w:val="24"/>
        </w:rPr>
        <w:t>年执业西药师考试大纲药理学部分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60"/>
        <w:gridCol w:w="1721"/>
        <w:gridCol w:w="2152"/>
        <w:gridCol w:w="3873"/>
      </w:tblGrid>
      <w:tr w:rsidR="00F9521D" w:rsidRPr="00F9521D" w:rsidTr="00F9521D">
        <w:tc>
          <w:tcPr>
            <w:tcW w:w="5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一、药理学总论</w:t>
            </w:r>
          </w:p>
        </w:tc>
        <w:tc>
          <w:tcPr>
            <w:tcW w:w="10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（一）药动学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药物的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体内过程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）药物的吸收及其影响因素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）药物分布及其影响因素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）药物代谢过程、代谢酶系，酶诱导剂和抑制剂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）药物排泄途径及其影响因素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药动学参数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血药浓度一时间曲线下面积、峰浓度、达峰时间、半衰期、生物利用度、表观分布容积、稳态血药浓度及其临床意义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（二）药效学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药物的基本作用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）对因治疗和对症治疗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）药物不良反应（副作用、毒性反应、后遗效应、停药反应、变态反应、继发反应和特异质反应）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药物量效关系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量效关系、量效曲线、量反应、质反应、最小有效量、效价、效能、半数有效量和半数致死量的临床意义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药物的作用机制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）药物作用机制的主要类型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）受体的特性、类型及调节，激动药和拮抗药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（三）影响药物作用的因素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药物因素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剂量、时间、疗程、途径及其药物相互作用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机体因素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年龄、性别、病理因素、精神因素及遗传因素等</w:t>
            </w:r>
          </w:p>
        </w:tc>
      </w:tr>
      <w:tr w:rsidR="00F9521D" w:rsidRPr="00F9521D" w:rsidTr="00F9521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二、化学治疗药物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（一）抗微生物药概论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常用术语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抗菌谱、抗菌活性、化疗指数和抗菌后效应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抗菌作用机制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）抑制细胞壁合成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）影响细胞膜功能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）抑制蛋白质合成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）干扰核酸代谢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细菌的耐药性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耐药性种类及产生机制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抗微生物药的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>合理应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）明确病因，针对性用药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）根据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PK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／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PD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原理指导临床用药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）根据患者生理病理情况合理用药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）严格控制抗菌药物的预防应用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）防止和杜绝抗菌药滥用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6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）防止联合用药的滥用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（二）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β-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内酰胺类抗生素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青霉素类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）青霉素的体内过程、抗菌作用、临床应用、不良反应及其防治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）青霉素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V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、双氯西林、氨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苄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西林、阿莫西林、美洛西林、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替卡西林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哌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拉西林等的抗菌作用特点及其临床应用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头孢菌素类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）头孢菌素类的分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代及其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各代抗菌作用特点以及临床应用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）头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孢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噻吩、头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孢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羟氨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苄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、头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孢噻肟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、头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孢哌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酮、头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孢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克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洛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、头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孢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匹罗等的抗菌作用特点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  <w:t>3.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其他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β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一内酰胺类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）亚胺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培南和氨曲南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的抗菌谱及临床应用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Β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一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内酰胺酶抑制剂复方制剂奥格门汀和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泰能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的抗菌作用特点及其临床应用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（三）大环内酯类、林可霉素类及多肽类抗生素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大环内酯类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）大环内酯类的抗菌作用及机制、药动学特点、临床应用和不良反应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）红霉素、罗红霉素、克拉霉素、阿奇霉素的抗菌作用特点、临床应用及其不良反应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林可霉素类与多肽类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）克林霉素抗菌作用及机制、临床应用、不良反应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）万古霉素、替考拉宁抗菌作用及其不良反应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（四）氨基糖苷类抗生素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氨基糖苷类的共性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氨基糖苷类抗菌作用机制、抗菌谱、临床应用和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不良反应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常用氨基糖苷类抗生素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链霉素、庆大霉素、阿米卡星和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奈替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米星等药物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的抗菌作用及其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I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（五）四环素类和氯霉素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四环素类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）四环素类抗菌作用与机制、临床应用及其不良反应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）四环素、米诺霉素、多西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环素和美他环素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的抗菌作用特点及其临床应用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氯霉素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氯霉素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体内过程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特点、抗菌作用及机制、临床应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用和不良反应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（六）人工合成抗菌药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喹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诺酮类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喹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诺酮类的药动学特点、抗菌作用及机制、临床应用和不良反应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）诺氟沙星、环丙沙星、左氧氟沙星、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司帕沙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星和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加替沙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星等的抗菌作用特点及其临床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磺胺类和甲氧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苄啶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）磺胺类的抗菌作用及机制、临床应用和不良反应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）磺胺嘧啶、磺胺甲噁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唑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的抗菌作用特点及其临床应用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）甲氧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苄啶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的抗菌作用机制及其特点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（七）抗真菌药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抗浅表真菌感染药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特比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萘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芬、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咪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康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唑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、酮康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唑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和克霉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唑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的抗菌作用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及其临床应用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抗深部真菌感染药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两性霉素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B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、氟胞嘧啶、氟康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唑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和伊曲康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唑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的抗菌作用及其临床应用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（八）抗病毒药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抗人免疫缺陷病毒药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齐多夫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定的药理作用、临床应用和不良反应（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）扎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西他滨、司他夫定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、拉米夫定、去羟肌苷的作用特点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抗流感病毒药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金刚乙胺、扎那米韦、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奥司他韦的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>药理作用、临床应用和不良反应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（八）抗病毒药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抗疱疹病毒药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阿昔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洛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韦、阿糖腺苷和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曲氟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尿苷的药理作用及临床应用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抗肝炎病毒药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拉米夫定、阿德福韦酯和干扰素的药理作用、临床应用及其不良反应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（九）抗结核病药和抗麻风病药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抗结核病药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）异烟肼、利福平、乙胺丁醇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体内过程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特点、抗菌作用和机制、临床应用及其不良反应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）链霉素、对氨基水杨酸、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吡嗪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酰胺的药理作用特点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）抗结核病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药合理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应用原则和注意事项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抗麻风病药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氨苯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砜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和沙利度胺的临床应用及其不良反应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（十）抗寄生虫药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抗疟药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）氯喹、青蒿素和奎宁的抗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疟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作用、临床应用及其不良反应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）乙胺嘧啶的药理作用和临床应用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）伯氨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喹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的药理作用和临床应用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抗阿米巴病药与抗滴虫病药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）甲硝唑的药理作用、临床应用和不良反应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）替硝唑的临床应用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抗血吸虫病药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吡喹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酮药理作用、临床应用和不良反应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抗肠蠕虫病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）甲苯咪唑、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阿苯达唑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的药理作用、不良反应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）左旋咪唑、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噻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嘧啶、哌嗪和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恩波维铵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的驱虫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作用特点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（十一）抗恶性肿瘤药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分类与机制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抗恶性肿瘤药的作用机制及其分类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干扰核酸生物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>合成药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>氟尿嘧啶、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巯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嘌呤、甲氨蝶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呤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和阿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>糖胞苷的临床应用和不良反应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直接破坏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DNA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结构和功能药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环磷酰胺、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白消安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、丝裂霉素、博来霉素和顺铂等的临床应用和不良反应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干扰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RNA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转录药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放线菌素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D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多柔比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星的临床应用和不良反应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（十一）抗恶性肿瘤药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影响蛋白质合成和功能药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）长春碱、长春新碱和紫杉醇的临床应用和不良反应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）门冬酰胺酶、三尖杉酯碱作用特点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6.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影响体内激素平衡药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氨鲁米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特、他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莫昔芬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和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氟他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胺的临床应用</w:t>
            </w:r>
          </w:p>
        </w:tc>
      </w:tr>
      <w:tr w:rsidR="00F9521D" w:rsidRPr="00F9521D" w:rsidTr="00F9521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三、神经系统药物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（一）传出神经系统药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胆碱酯酶抑制药及胆碱酯酶复活药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）新斯的明的药动学特点、药理作用、临床应用和不良反应；毒扁豆碱作用特点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）有机磷酸酯类的中毒机制、症状及其防治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）碘解磷定的药动学特点、用途和不良反应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2.M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胆碱受体阻断药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）阿托品的药理作用、临床应用、不良反应和中毒解救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）常用的阿托品合成代用品及其作用特点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肾上腺素受体激动药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）肾上腺素的药理作用、临床应用、不良反应和禁忌证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）多巴胺、去甲肾上腺素和伪麻黄碱的药理作用特点及其临床应用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）异丙肾上腺素药理作用、临床应用与不良反应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肾上腺素受体阻断药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酚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妥拉明的药理作用特点和主要临床应用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）普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萘洛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尔等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13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受体阻断药的药理作用、临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床应用、不良反应与禁忌证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（二）镇静催眠药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苯二氮（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艹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卓类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）苯二氮（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艹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卓类药物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的药理作用、作用机制、临床应用与不良反应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）地西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泮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、氟硝西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泮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、劳拉西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泮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、奥沙西泮、艾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司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唑仑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、三唑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仑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的药理作用、临床应用与不良反应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巴比妥类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巴比妥类药物的药理作用、临床应用与不良反应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  <w:t>3.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其他镇静催眠药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唑吡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坦、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佐匹克隆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、扎来普隆、水合氯醛和甲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喹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酮的临床应用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（三）抗癫痫药和抗惊厥药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抗癫痫药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）苯妥英钠、卡马西平、乙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琥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胺、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丙戊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酸钠的药理作用、临床作用及其不良反应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）苯巴比妥、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扑米酮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、地西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泮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、氯硝西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泮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氨己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烯酸、托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吡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酯的临床应用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抗惊厥药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硫酸镁的药理作用和临床应用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（四）治疗中枢神经退行性病变药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抗帕金森病药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）左旋多巴药动学特点、药理作用、临床应用及其不良反应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）卡比多巴、司来吉兰、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硝替卡朋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、溴隐亭、恩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他卡朋、普拉克索、金刚烷胺及苯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海索作用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机制、临床应用及其不良反应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老年痴呆症药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多奈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哌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齐、加兰他敏、利斯的明、石杉碱甲、美金刚的药理作用和临床应用及其不良反应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（五）抗精神失常药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抗精神病药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）氯丙嗪药理作用、临床应用及其不良反应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）氟哌啶醇、舒必利、奋乃静、氯氮平、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利培酮、奥氮平、喹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硫平、阿立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哌唑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、齐拉西酮的临床应用和不良反应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抗躁狂症药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碳酸锂药理作用及临床应用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抗抑郁症药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）抗抑郁症药物的分类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）丙米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嗪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、文拉法辛、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地昔帕明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、马普替林、氟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西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汀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、帕罗西汀、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舍曲林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、曲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唑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酮及托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洛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沙酮的药理作用、临床应用与不良反应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（六）镇痛药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阿片受体激动药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）吗啡的药动学特点、药理作用、临床应用、不良反应及其禁忌证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）可待因、哌替啶、芬太尼、美沙酮、二氢埃托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啡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的药理作用及其临床应用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）阿片类药物滥用的危害及其治疗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阿片受体部分激动药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和激动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-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拮抗药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喷他佐辛、丁丙诺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啡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、布托啡诺、纳布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啡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地佐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辛、曲马多的药理作用、临床应用及其不良反应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（六）镇痛药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其他镇痛药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罗痛定、布桂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嗪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、奈福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泮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、高乌甲素、氟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吡汀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考诺肽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的药理作用特点和临床应用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阿片受体拮抗药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纳洛酮、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纳曲酮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等的药理作用及其临床应用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（七）解热镇痛抗炎药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非选择性环氧酶抑制药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）阿司匹林的药理作用、临床应用、不良反应及药物相互作用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）对乙酰氨基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酚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吲哚美辛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、布洛芬、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萘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普生、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奥沙普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秦、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吡罗昔康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、双氯芬酸的药理作用及其临床应用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选择性环氧酶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-2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抑制药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美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洛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昔康、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氯诺昔康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、尼美舒利、塞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来昔布、帕瑞昔布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的药理作用特点、临床应用及其注意事项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抗痛风药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秋水仙碱、别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嘌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醇的药理作用与临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>床应用</w:t>
            </w:r>
          </w:p>
        </w:tc>
      </w:tr>
      <w:tr w:rsidR="00F9521D" w:rsidRPr="00F9521D" w:rsidTr="00F9521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>四、心血管系统药物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（一）抗心律失常药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药物的作用机制及分类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抗心律失常药的药理作用、药物分类及其代表药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常用抗心律失常药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spacing w:after="150"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）奎尼丁、利多卡因、普罗帕酮、普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萘洛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尔、胺碘酮、维拉帕米和腺苷的药理作用、临床应用及其主要不良反应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）普鲁卡因胺、苯妥英钠和地尔硫（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艹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）卓药理作用及其临床应用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）抗心律失常药的选择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（二）抗心力衰竭药</w:t>
            </w:r>
          </w:p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肾素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-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血管紧张素系统抑制药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卡托普利、依那普利、西拉普利、福辛普利和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氯沙坦抗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心力衰竭的药理作用及其临床应用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强心苷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地高辛的药动学特点、药理作用、作用机制、临床应用、不良反应及防治、给药方法及其药物相互作用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利尿药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噻嗉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类利尿药抗心力衰竭的药理作用、主要机制及其临床应用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3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）卡他低落抗心力衰竭的药理作用及其临床应用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）多巴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酚丁胺抗心力衰竭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的药理作用及其临床应用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）米力农药理作用及其临床应用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（三）抗高血压药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药物分类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抗高血压药物的分类及各类代表药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常用抗高血压药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卡托普利、普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萘洛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尔、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哌唑嗪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、硝苯地平、氢氯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噻嗪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和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氯沙坦抗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高血压的药理作用、作用机制和不良反应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其他抗高血压药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依那普利、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缬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沙坦、美托洛尔、卡维地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洛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、氨氯地平、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尼群地平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、甲基多巴、可乐定、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肼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屈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嗪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、硝普钠、米诺地尔和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吲达帕胺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的药理作用特点、临床应用及其主要不良反应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抗高血压药的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>合理应用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>合理用药原则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（四）抗心绞痛药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硝酸酯类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）硝酸甘油药动学特点、药理作用、作用机制、临床应用及其不良反应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）单硝酸异山梨酯的临床应用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2.β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受体阻断药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普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萘洛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尔等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β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受体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阻断药抗心绞痛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的药理作用及机制，与硝酸酯类合用的合理性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钙通道阻滞药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硝苯地平和地尔硫（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艹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卓抗心绞痛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的药理作用及其临床应用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其他抗心绞痛药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双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嘧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达莫和曲美他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嗪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抗心绞痛的作用及其应用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（五）调血脂药和抗动脉粥样硬化药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调血脂药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）他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汀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类药物的药理作用、作用机制、临床应用和不良反应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洛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伐他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汀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、辛伐他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汀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、阿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伐托他汀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和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普伐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他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汀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的临床应用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）考来烯胺的药理作用、作用机制、临床应用、不良反应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）贝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特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类的药理作用及机制、临床应用及其药物相互作用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）烟酸的药理作用、临床应用和不良反应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其他抗动脉粥样硬化药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）普罗布考的药理作用与机制、临床应用及其不良反应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）藻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酸双酯钠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的药理作用及其临床应用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（六）利尿药和脱水药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利尿药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）利尿药的作用部位与分类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呋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塞米和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氢氯噻嗪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的药理作用、临床应用及其不良反应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）氨苯蝶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啶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、螺内酯和阿米洛利的利尿作用特点及其临床应用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脱水药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甘露醇的药理作用及其临床应用</w:t>
            </w:r>
          </w:p>
        </w:tc>
      </w:tr>
      <w:tr w:rsidR="00F9521D" w:rsidRPr="00F9521D" w:rsidTr="00F9521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五、血液、呼吸、消化系统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>药物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>（一）血液系统药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抗凝血药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肝素、低分子量肝素和华法林的药理作用、临床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应用及其不良反应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促凝血药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维生素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K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和抗纤维蛋白溶解药的临床应用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抗血小板药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阿司匹林、双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嘧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达莫和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噻氯匹定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>药理作用及其临床应用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纤维蛋白溶解药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链激酶、尿激酶和</w:t>
            </w:r>
            <w:proofErr w:type="spell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rt</w:t>
            </w:r>
            <w:proofErr w:type="spell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—ΒA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抗贫血药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铁剂、叶酸、维生素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Β12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和重组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人促红素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的临床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6.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造血细胞生长因子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重组人粒细胞集落刺激因子和重组人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粒细膨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巨噬细胞集落刺激因子的临床应用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（二）呼吸系统药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平喘药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）异丙肾上腺素、沙丁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胺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醇和克仑特罗的药理作用和临床应用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）氨茶碱、色甘酸钠、二丙酸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倍氯米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松和二羟丙茶碱的临床应用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镇咳药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可待因、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右美沙芬和喷托维林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的药理作用及其临床应用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祛痰药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氯化铵、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氨溴索和溴己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胺的临床应用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（三）消化系统药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抗消化性溃疡药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碳酸氢钠、西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咪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替丁、雷尼替丁、法莫替丁、奥美拉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唑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和米索前列醇的药理作用、临床应用及其不良反应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助消化药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胃蛋白酶和乳酶生的临床应用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止吐药和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促胃肠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运动药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甲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氧氯普胺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、西沙必利、多潘立酮和昂丹司琼药理作用、临床应用及其不良反应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泻药和止泻药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硫酸镁、乳果糖、酚酞和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地芬诺酯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的临床应用</w:t>
            </w:r>
          </w:p>
        </w:tc>
      </w:tr>
      <w:tr w:rsidR="00F9521D" w:rsidRPr="00F9521D" w:rsidTr="00F9521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六、内分泌系统药物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（一）肾上腺皮质激素类药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糖皮质激素类药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氢化可的松、泼尼松和地塞米松的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体内过程点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、药理作用、主要作用机制、临床应用、不良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应及其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禁忌证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（二）甲状腺激素和抗甲状腺药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甲状腺激素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甲状腺激素的药理作用、临床应用和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不良反庄</w:t>
            </w:r>
            <w:proofErr w:type="gramEnd"/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抗甲状腺药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）甲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巯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咪唑和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丙硫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氧嘧啶的药理作用、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临应用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及其不良反应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）碘、碘化物和放射性碘的临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>床应用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）普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萘洛尔治疗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甲亢的临床应用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（三）胰岛素和口服降血糖药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胰岛素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胰岛素的药理作用、临床应用和不良反应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口服降血糖药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）格列本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脲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和格列齐特的药理作用、临床用及其不良反应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）二甲双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胍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药理作用特点及其临床应用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）阿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卡波糖的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临床应用及其主要不良反应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）罗格列酮和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吡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格列酮的药理作用特点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）瑞格列奈的临床应用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（四）性激素类药和影响生殖功能药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子宫兴奋药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缩宫素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的临床应用及其不良反应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）麦角生物碱的药理作用、临床应用及其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良反应</w:t>
            </w:r>
            <w:proofErr w:type="gramEnd"/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性激素类药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）雌二醇的药理作用、临床应用及其不良应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氯米芬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、他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莫昔芬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的药理作用特点及其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床应用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）甲羟孕酮的药理作用、临床应用及其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不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反应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）甲睾酮的药理作用、临床应用及其不良反应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5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）米非司酮药理作用及其临床应用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3.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避孕药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）复方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炔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诺酮片和复方甲地孕酮片的临床应用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）双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炔失碳酯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的临床应用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4.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治疗男性性功能障碍药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西地那非的药理作用、应用及其不良反应</w:t>
            </w:r>
          </w:p>
        </w:tc>
      </w:tr>
      <w:tr w:rsidR="00F9521D" w:rsidRPr="00F9521D" w:rsidTr="00F9521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七、其他类药物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（一）免疫调节药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免疫抑制药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环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孢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素的药动学特点、药理作用、临床应用及其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不良反应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2.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免疫增强药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）左旋咪唑的药理作用、临床作用及其不良反应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lastRenderedPageBreak/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）卡介苗、白介素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-2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和干扰素的临床应用</w:t>
            </w:r>
          </w:p>
        </w:tc>
      </w:tr>
      <w:tr w:rsidR="00F9521D" w:rsidRPr="00F9521D" w:rsidTr="00F9521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（二）组胺和组胺受体阻断药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H1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受体阻断药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F9521D" w:rsidRPr="00F9521D" w:rsidRDefault="00F9521D" w:rsidP="00F9521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</w:pP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）第一代和第二代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H1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受体阻断药的主要作用特点和代表药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br/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（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2</w:t>
            </w:r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）苯海拉明、氯苯那敏、阿司咪唑、吡咯醇胺、</w:t>
            </w:r>
            <w:proofErr w:type="gramStart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西替利嗪和氯雷他</w:t>
            </w:r>
            <w:proofErr w:type="gramEnd"/>
            <w:r w:rsidRPr="00F9521D"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</w:rPr>
              <w:t>定的药理作用、临床应用及其不良反应</w:t>
            </w:r>
          </w:p>
        </w:tc>
      </w:tr>
    </w:tbl>
    <w:p w:rsidR="00EA6E8A" w:rsidRPr="00F9521D" w:rsidRDefault="00F9521D"/>
    <w:sectPr w:rsidR="00EA6E8A" w:rsidRPr="00F9521D" w:rsidSect="008512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9521D"/>
    <w:rsid w:val="008512DE"/>
    <w:rsid w:val="00D20EB6"/>
    <w:rsid w:val="00D92FBD"/>
    <w:rsid w:val="00F95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2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52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9521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965</Words>
  <Characters>5504</Characters>
  <Application>Microsoft Office Word</Application>
  <DocSecurity>0</DocSecurity>
  <Lines>45</Lines>
  <Paragraphs>12</Paragraphs>
  <ScaleCrop>false</ScaleCrop>
  <Company/>
  <LinksUpToDate>false</LinksUpToDate>
  <CharactersWithSpaces>6457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梁兵</dc:creator>
  <cp:lastModifiedBy>梁兵</cp:lastModifiedBy>
  <cp:revision>1</cp:revision>
  <dcterms:created xsi:type="dcterms:W3CDTF">2014-01-14T02:46:00Z</dcterms:created>
  <dcterms:modified xsi:type="dcterms:W3CDTF">2014-01-14T02:46:00Z</dcterms:modified>
</cp:coreProperties>
</file>