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F2" w:rsidRPr="000A1DF2" w:rsidRDefault="000A1DF2" w:rsidP="000A1DF2">
      <w:pPr>
        <w:widowControl/>
        <w:spacing w:before="100" w:beforeAutospacing="1" w:after="100" w:afterAutospacing="1" w:line="408" w:lineRule="atLeast"/>
        <w:jc w:val="center"/>
        <w:rPr>
          <w:rFonts w:ascii="Verdana" w:eastAsia="宋体" w:hAnsi="Verdana" w:cs="宋体"/>
          <w:kern w:val="0"/>
          <w:sz w:val="28"/>
          <w:szCs w:val="28"/>
        </w:rPr>
      </w:pPr>
      <w:r w:rsidRPr="000A1DF2">
        <w:rPr>
          <w:rFonts w:ascii="隶书" w:eastAsia="隶书" w:hAnsi="Times New Roman" w:cs="Times New Roman" w:hint="eastAsia"/>
          <w:sz w:val="28"/>
          <w:szCs w:val="28"/>
        </w:rPr>
        <w:t>黑龙江八一农垦大学2014年硕士学位研究生招生参考书目</w:t>
      </w:r>
      <w:r w:rsidRPr="000A1DF2">
        <w:rPr>
          <w:rFonts w:ascii="Verdana" w:eastAsia="宋体" w:hAnsi="Verdana" w:cs="宋体"/>
          <w:kern w:val="0"/>
          <w:sz w:val="28"/>
          <w:szCs w:val="28"/>
        </w:rPr>
        <w:t> </w:t>
      </w:r>
    </w:p>
    <w:tbl>
      <w:tblPr>
        <w:tblW w:w="0" w:type="auto"/>
        <w:jc w:val="center"/>
        <w:tblInd w:w="-4" w:type="dxa"/>
        <w:tblCellMar>
          <w:left w:w="0" w:type="dxa"/>
          <w:right w:w="0" w:type="dxa"/>
        </w:tblCellMar>
        <w:tblLook w:val="04A0"/>
      </w:tblPr>
      <w:tblGrid>
        <w:gridCol w:w="2348"/>
        <w:gridCol w:w="2700"/>
        <w:gridCol w:w="1369"/>
        <w:gridCol w:w="2109"/>
      </w:tblGrid>
      <w:tr w:rsidR="000A1DF2" w:rsidRPr="000A1DF2" w:rsidTr="000A1DF2">
        <w:trPr>
          <w:trHeight w:val="369"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snapToGrid w:val="0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>专业、科目名称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snapToGrid w:val="0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>参考书目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snapToGrid w:val="0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 xml:space="preserve">作 </w:t>
            </w: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> </w:t>
            </w: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>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snapToGrid w:val="0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黑体" w:eastAsia="黑体" w:hAnsi="Verdana" w:cs="宋体" w:hint="eastAsia"/>
                <w:b/>
                <w:bCs/>
                <w:kern w:val="0"/>
                <w:sz w:val="18"/>
                <w:szCs w:val="18"/>
              </w:rPr>
              <w:t>出版单位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农学门类各学术学位专业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614数学（农科）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《高等数学》（本科生少学时第二版）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《线性代数》（第五版）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《概率论与数理统计》（第二版）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615基础化学（农）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《普通化学》（第二版）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康丽娟、朴凤玉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《分析化学》（第二版）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  芬、沈  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《有机化学》（第二版）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</w:t>
            </w: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  </w:t>
            </w: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非、冯世德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611分子生物学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《现代分子生物学》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朱玉贤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811生物化学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《生物化学》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殷奎德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《生物化学》（第三版）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王镜岩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微生物学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《微生物学教程》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周德庆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《微生物生理学》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微生物遗传育种学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《微生物遗传育种学》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诸葛健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化工出版社，2009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《遗传学》(第三版)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 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基因工程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《基因工程》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何水林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《微生物遗传育种学》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诸葛健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化工出版社，2009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《细胞生物学》（第三版）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翟中和、王喜忠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《医学免疫学》（第二版）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龚非力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基因工程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《基因工程》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何水林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基因工程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《基因工程》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何水林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《植物生理学》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《动物生理学》（第二版）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杨秀平、肖向红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机械设计及理论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机械原理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《机械原理》（第七版）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  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机械设计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《机械设计》（第七版）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濮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金属工艺学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《金属工艺学》（上）（第五版）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邓文英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《机械制造工艺学》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王启平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哈尔滨工业大学出版社，2002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机械CAD技术基础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《机械CAD技术基础》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童秉枢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《机械CAD技术基础》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郭占斌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金属切削机床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《金属切削机床》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金属切削原理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《金属切削原理》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陈日曜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农业机械化工程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《农业机械学》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测试技术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《检测技术》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郑华耀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机械工业出版社，2004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 农业生产机械化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《农业机器运用管理学》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陈济勤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中国农业出版社（第二版）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（农业机械化专业用），1997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拖拉机汽车学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《汽车与拖拉机》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高连兴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农业水土工程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823农业机械学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《农业机械学》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水土保持学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《水土保持学》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王礼先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中国林业出版社，2005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农业生物环境与能源工程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824农业生物环境工程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《农业生物环境工程》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马承伟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农业能源工程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《生物质能利用原理与技术》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袁振宏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化学工业出版社，2004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农业工程（工程硕士）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920农业机械学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《农业机械学》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衣淑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娟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、张  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农业工程概论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《农业工程概论》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中国农业出版社，1997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拖拉机汽车学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《汽车与拖拉机》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高连兴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《检测技术》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郑华耀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机械工业出版社，2004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农业机械化（农业推广硕士）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341农业知识综合三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《工程力学》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张定华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《机械设计》（第八版）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濮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农业机械与装备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《农业机械学》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911农业生产机械化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《农业机器运用管理学》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陈济勤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中国农业出版社（第二版）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（农业机械化专业用），1997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《农业机械学》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拖拉机汽车学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《汽车与拖拉机》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高连兴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《检测技术》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郑华耀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机械工业出版社，2004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农业电气化与自动化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814电路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《电路》（第五版）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邱关源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815信号与系统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《信号与系统》（第二版）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郑君里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电子技术综合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《电子技术基础模拟部分》（第五版）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康华光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《单片机初级教程－基础篇》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张迎新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北京航空航天大学出版社2006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《C程序设计》（第二版）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谭浩强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清华大学出版社，1999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农业信息化（农业推广硕士）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341农业知识综合三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《C程序设计》（第二版）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谭浩强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清华大学出版社，1999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数据库技术与应用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《数据库系统及应用》（第二版）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网络技术与应用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《计算机网络》（第五版）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谢希仁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《Internet应用及网页设计》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刘桂阳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哈尔滨工业大学出版社，2008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 电子技术综合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《电子技术》（第七版）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秦曾煌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《电路》（第五版）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邱关源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825植物生理生化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《植物生理学》（第六版）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潘瑞炽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《基础生物化学》（第二版）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郭蔼光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作物栽培学与耕作学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作物栽培学与耕作学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《作物栽培学》（北方本）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《作物栽培学》（总论）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  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《耕作学》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曹敏建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《农业化学》（总论）（第二版）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北京农业大学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农业生态学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《农业生态学》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作物遗传育种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作物遗传育种学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《遗传学》（第三版）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 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《作物育种学》（总论）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试验统计方法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《试验统计方法》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盖钧镒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作物栽培学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《作物栽培学》（北方本）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《作物栽培学》（总论）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  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土壤学、植物营养学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817土壤学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《土壤学》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黄昌勇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植物营养学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《植物营养学》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陆景陵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《农业化学》（总论）（第二版）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北京农业大学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植物营养与施肥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《作物施肥原理与技术》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谭金芳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土壤农化分析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《土壤农化分析》（第三版）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鲍士</w:t>
            </w:r>
            <w:r w:rsidRPr="000A1D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《植病研究方法》（第三版）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方中达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中国农业出版社，1998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《普通植物病理学》（第三版）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《农业植物病理学》（北方本）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董金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（第二版）（植物保护专业用）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《普通植物病理学》（第三版）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《农业植物病理学》（北方本）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董金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（第二版）（植物保护专业用）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农业昆虫与害虫防治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普通昆虫学与农业昆虫学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《昆虫学通论》（第二版）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北京农业大学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《农业昆虫学》（北方本）(第一版)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仵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均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《农业昆虫学》（北方本）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刘绍友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天则出版社，1990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（植物保护专业用）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植物化学保护学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《植物化学保护学》（第四版）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徐汉虹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昆虫研究法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《昆虫研究方法》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赵惠燕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植物化学保护学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《植物化学保护学》（第四版）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徐汉虹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《普通植物病理学》（第三版）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普通昆虫学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《普通昆虫学》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彩万志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作物（农业推广硕士）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339农业知识综合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农业生态学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《农业生态学》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《土壤学》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黄昌勇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植物育种学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《植物育种学》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胡延吉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913植物生理学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《植物生理学》（第六版）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潘瑞炽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作物栽培学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《作物栽培学》（北方本）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《遗传学》（第三版）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 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胡宝忠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园艺（农业推广硕士）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339农业知识综合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胡宝忠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《土壤学》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黄昌勇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植物育种学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《植物育种学》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胡延吉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914园艺植物生物学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《园艺通论》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、侯喜林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园艺植物栽培学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《园艺植物栽培学》（第二版）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范双喜、李光晨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设施园艺学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《设施园艺学》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《植物生理学》（第六版）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潘瑞炽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植物保护（农业推广硕士）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339农业知识综合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胡宝忠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植物生理学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《植物生理学》（第六版）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潘瑞炽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农业生态学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《农业生态学》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916植物保护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《植物保护概论》(第一版)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王振中、张新虎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《农业昆虫学》（北方本）(第一版)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仵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均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植物化学保护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《植物化学保护学》（第四版）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徐汉虹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《植物病理学导论》(第一版)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刘大群、董金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杂草学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《杂草学》(第一版)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强  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826动物生理生化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《动物生理学》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柳巨雄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、杨焕民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《动物生物化学》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 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动物遗传育种与繁殖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动物遗传育种与繁殖学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《动物遗传学》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 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《家畜繁殖学》（第五版）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朱士恩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动物营养与饲料科学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动物营养学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《动物营养学》（第二版）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  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家畜环境卫生学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《家畜环境卫生学》（第三版）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李如治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畜牧生产系统管理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《畜牧生产系统管理》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苗树君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东北林业大学出版社，1999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基础兽医学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兽医病理生理学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《兽医病理生理学》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杨鸣琦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预防兽医学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家畜传染病学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《家畜传染病学》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蔡宝祥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《家畜传染病学》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朴范泽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中国科学文化出版社，2004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兽医寄生虫学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《兽医寄生虫学》（第三版）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 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动物性食品卫生学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《动物性食品卫生学》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张彦明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临床兽医学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兽医临床诊断学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《兽医临床诊断学》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邓干臻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家畜内科学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《家畜内科学》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兽医产科学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《兽医产科学》（第四版）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赵兴绪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养殖（农业推广硕士）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340农业知识综合二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《动物遗传学》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 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动物营养学与饲料学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《动物营养学》（第二版）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  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《饲料与饲养学》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单安山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动物繁殖学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《家畜繁殖学》（第五版）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朱士恩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917动物生理学与生物化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柳巨雄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、杨焕民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《动物生物化学》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 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动物环境卫生学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《家畜环境卫生学》（第三版）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李如治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动物育种学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《家畜育种学》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动物生产学（牛、猪、禽）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《养牛学》（第二版）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王根林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《实用养猪技术及实训》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黄大鹏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《家禽生产学》（第二版）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  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兽医硕士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343兽医基础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姜云垒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《动物病理学》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兽医药理学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《兽医药理学》（第二版）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陈杖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兽医临床诊断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《兽医临床诊断学》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邓干臻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917动物生理学与生物化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柳巨雄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、杨焕民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《动物生物化学》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 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家畜传染病学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《家畜传染病学》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蔡宝祥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《家畜传染病学》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朴范泽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中国科学文化出版社，2004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兽医内科学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《家畜内科学》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兽医产科学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《兽医产科学》（第四版）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赵兴绪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兽医外科学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《兽医外科学》（第五版）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王洪斌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食品科学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粮食、油脂及植物蛋白工程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农产品加工及贮藏工程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食品工程（工程硕士）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食品加工与安全（农业推广硕士）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819食品生物化学和食品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《生物化学简明教程》（第四版）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张丽萍等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《食品微生物学》（第二版）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江汉湖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中国农业出版社，2005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畜产品加工学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《畜产品加工学》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周光宏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食品营养学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《食品营养学》（第二版）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王光慈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食品分析与感官评定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《食品分析与感官评定》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吴谋成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粮油加工学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《粮油加工学》（第二版）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李新华等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淀粉制品工艺学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《淀粉制品工艺学》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曹龙奎等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中国轻工业出版社，2008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植物蛋白工艺学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《植物蛋白工艺学》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江连洲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科学出版社，2011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农产品贮藏与加工学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《农产品贮藏与加工学》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 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食品工艺学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《食品工艺学》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马美湖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中国农业出版社，2010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食品工程原理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《食品工程原理》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赵思明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工程力学与机械基础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《工程力学》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韩秀清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中国电力出版社，2007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《机械设计基础》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黄华梁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341农业知识综合三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《食品卫生学》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何计国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食品安全管理与法规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《食品安全与质量管理学》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刁恩杰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《食品标准与法规》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艾志录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东南大学出版社，2006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食品分析与检验技术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《食品分析与感官评定》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吴谋成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《仪器分析》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张永忠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中国农业出版社，2008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农业经济管理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820管理学与宏、微观经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《管理学</w:t>
            </w: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-</w:t>
            </w: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原理与方法》（第五版）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周三多等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复旦大学出版社，2009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《宏观经济学》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张广胜等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《微观经济学》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王新利等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现代企业管理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《现代企业管理》(第三版)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赵有生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农业企业经营管理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《农业企业经营管理学》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蔡根女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高等教育出版社，2003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农村与区域发展（农业推广硕士）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342农业知识综合四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农业政策学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《农业政策学》（第二版）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钟甫宁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中国农业出版社，2012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《农业经济学》（第二版）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李秉龙等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《管理学-原理与方法》（第五版）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周三多等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复旦大学出版社，2009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ind w:firstLine="206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《发展经济学》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张培刚等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919宏、微观经济学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《宏观经济学》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张广胜等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1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《微观经济学》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王新利等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中国农业出版社，2007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821会计学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《中级财务会计》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刘永泽、陈立军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东北财经大学出版社，2012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《成本会计学》（第五版）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于富生、黎来芳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中国人民大学出版社，2009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《审计理论与实务》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董淑兰</w:t>
            </w:r>
            <w:proofErr w:type="gramEnd"/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清华大学出版社，2009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ind w:firstLine="210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《财务管理学》（第六版）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荆新等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中国人民大学出版社，2012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会计硕士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0A1DF2" w:rsidRPr="000A1DF2" w:rsidTr="000A1DF2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中级财务会计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《中级财务会计》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刘永泽、陈立军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DF2" w:rsidRPr="000A1DF2" w:rsidRDefault="000A1DF2" w:rsidP="000A1DF2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A1D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东北财经大学出版社，2012</w:t>
            </w:r>
          </w:p>
        </w:tc>
      </w:tr>
    </w:tbl>
    <w:p w:rsidR="000A1DF2" w:rsidRPr="000A1DF2" w:rsidRDefault="000A1DF2" w:rsidP="000A1DF2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1DF2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973D97" w:rsidRPr="000A1DF2" w:rsidRDefault="00973D97" w:rsidP="000A1DF2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973D97" w:rsidRPr="000A1DF2" w:rsidSect="009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6F9" w:rsidRDefault="001D56F9" w:rsidP="000A1DF2">
      <w:r>
        <w:separator/>
      </w:r>
    </w:p>
  </w:endnote>
  <w:endnote w:type="continuationSeparator" w:id="0">
    <w:p w:rsidR="001D56F9" w:rsidRDefault="001D56F9" w:rsidP="000A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6F9" w:rsidRDefault="001D56F9" w:rsidP="000A1DF2">
      <w:r>
        <w:separator/>
      </w:r>
    </w:p>
  </w:footnote>
  <w:footnote w:type="continuationSeparator" w:id="0">
    <w:p w:rsidR="001D56F9" w:rsidRDefault="001D56F9" w:rsidP="000A1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F2"/>
    <w:rsid w:val="000A1DF2"/>
    <w:rsid w:val="001D56F9"/>
    <w:rsid w:val="00903F3A"/>
    <w:rsid w:val="00973D97"/>
    <w:rsid w:val="00D6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3A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0A1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1D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1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1DF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1DF2"/>
    <w:rPr>
      <w:strike w:val="0"/>
      <w:dstrike w:val="0"/>
      <w:color w:val="000000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0A1DF2"/>
    <w:rPr>
      <w:strike w:val="0"/>
      <w:dstrike w:val="0"/>
      <w:color w:val="000000"/>
      <w:u w:val="none"/>
      <w:effect w:val="none"/>
    </w:rPr>
  </w:style>
  <w:style w:type="paragraph" w:customStyle="1" w:styleId="img-vm">
    <w:name w:val="img-vm"/>
    <w:basedOn w:val="a"/>
    <w:rsid w:val="000A1DF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-crr">
    <w:name w:val="p2-crr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pg-3">
    <w:name w:val="pg-3"/>
    <w:basedOn w:val="a"/>
    <w:rsid w:val="000A1DF2"/>
    <w:pPr>
      <w:widowControl/>
      <w:spacing w:before="75" w:after="75"/>
      <w:jc w:val="center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total">
    <w:name w:val="total"/>
    <w:basedOn w:val="a"/>
    <w:rsid w:val="000A1DF2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036CB4"/>
      <w:kern w:val="0"/>
      <w:sz w:val="24"/>
      <w:szCs w:val="24"/>
    </w:rPr>
  </w:style>
  <w:style w:type="paragraph" w:customStyle="1" w:styleId="pg-4">
    <w:name w:val="pg-4"/>
    <w:basedOn w:val="a"/>
    <w:rsid w:val="000A1DF2"/>
    <w:pPr>
      <w:widowControl/>
      <w:spacing w:before="75" w:after="75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count">
    <w:name w:val="count"/>
    <w:basedOn w:val="a"/>
    <w:rsid w:val="000A1DF2"/>
    <w:pPr>
      <w:widowControl/>
      <w:pBdr>
        <w:top w:val="single" w:sz="6" w:space="2" w:color="DDDDDD"/>
        <w:left w:val="single" w:sz="6" w:space="4" w:color="DDDDDD"/>
        <w:bottom w:val="single" w:sz="6" w:space="2" w:color="DDDDDD"/>
        <w:right w:val="single" w:sz="6" w:space="4" w:color="DDDDDD"/>
      </w:pBdr>
      <w:spacing w:before="100" w:beforeAutospacing="1" w:after="100" w:afterAutospacing="1"/>
      <w:ind w:right="30"/>
      <w:jc w:val="left"/>
    </w:pPr>
    <w:rPr>
      <w:rFonts w:ascii="宋体" w:eastAsia="宋体" w:hAnsi="宋体" w:cs="宋体"/>
      <w:color w:val="88AF3F"/>
      <w:kern w:val="0"/>
      <w:sz w:val="24"/>
      <w:szCs w:val="24"/>
    </w:rPr>
  </w:style>
  <w:style w:type="paragraph" w:customStyle="1" w:styleId="c1-bline">
    <w:name w:val="c1-bline"/>
    <w:basedOn w:val="a"/>
    <w:rsid w:val="000A1DF2"/>
    <w:pPr>
      <w:widowControl/>
      <w:pBdr>
        <w:bottom w:val="dashed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-chkcode">
    <w:name w:val="j-chkcode"/>
    <w:basedOn w:val="a"/>
    <w:rsid w:val="000A1DF2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12b-white">
    <w:name w:val="f12b-white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f12-red">
    <w:name w:val="f12-red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18"/>
      <w:szCs w:val="18"/>
    </w:rPr>
  </w:style>
  <w:style w:type="paragraph" w:customStyle="1" w:styleId="input">
    <w:name w:val="input"/>
    <w:basedOn w:val="a"/>
    <w:rsid w:val="000A1DF2"/>
    <w:pPr>
      <w:widowControl/>
      <w:pBdr>
        <w:top w:val="single" w:sz="6" w:space="2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0A1DF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row">
    <w:name w:val="left_row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m">
    <w:name w:val="news_list_m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newslistm">
    <w:name w:val="channel_news_list_m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newslistm2">
    <w:name w:val="channel_news_list_m2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newslistm">
    <w:name w:val="content_news_list_m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more">
    <w:name w:val="bar_more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">
    <w:name w:val="comment_item"/>
    <w:basedOn w:val="a"/>
    <w:rsid w:val="000A1DF2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ar">
    <w:name w:val="comment_bar"/>
    <w:basedOn w:val="a"/>
    <w:rsid w:val="000A1DF2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content">
    <w:name w:val="comment_content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row">
    <w:name w:val="pl_row"/>
    <w:basedOn w:val="a"/>
    <w:rsid w:val="000A1DF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top">
    <w:name w:val="pl_top"/>
    <w:basedOn w:val="a"/>
    <w:rsid w:val="000A1DF2"/>
    <w:pPr>
      <w:widowControl/>
      <w:pBdr>
        <w:bottom w:val="single" w:sz="12" w:space="0" w:color="FF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logo">
    <w:name w:val="pl_logo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path">
    <w:name w:val="pl_path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title">
    <w:name w:val="pl_title"/>
    <w:basedOn w:val="a"/>
    <w:rsid w:val="000A1DF2"/>
    <w:pPr>
      <w:widowControl/>
      <w:spacing w:before="225" w:after="100" w:afterAutospacing="1" w:line="450" w:lineRule="atLeast"/>
      <w:jc w:val="left"/>
    </w:pPr>
    <w:rPr>
      <w:rFonts w:ascii="宋体" w:eastAsia="宋体" w:hAnsi="宋体" w:cs="宋体"/>
      <w:b/>
      <w:bCs/>
      <w:color w:val="0000FF"/>
      <w:kern w:val="0"/>
      <w:sz w:val="39"/>
      <w:szCs w:val="39"/>
    </w:rPr>
  </w:style>
  <w:style w:type="paragraph" w:customStyle="1" w:styleId="plrun">
    <w:name w:val="pl_run"/>
    <w:basedOn w:val="a"/>
    <w:rsid w:val="000A1DF2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8F7E9"/>
      <w:spacing w:before="150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list">
    <w:name w:val="pl_list"/>
    <w:basedOn w:val="a"/>
    <w:rsid w:val="000A1DF2"/>
    <w:pPr>
      <w:widowControl/>
      <w:pBdr>
        <w:top w:val="single" w:sz="6" w:space="1" w:color="EEEEEE"/>
        <w:left w:val="single" w:sz="6" w:space="1" w:color="EEEEEE"/>
        <w:bottom w:val="single" w:sz="6" w:space="1" w:color="EEEEEE"/>
        <w:right w:val="single" w:sz="6" w:space="1" w:color="EEEEEE"/>
      </w:pBdr>
      <w:shd w:val="clear" w:color="auto" w:fill="EDF0F1"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bar">
    <w:name w:val="pl_bar"/>
    <w:basedOn w:val="a"/>
    <w:rsid w:val="000A1DF2"/>
    <w:pPr>
      <w:widowControl/>
      <w:shd w:val="clear" w:color="auto" w:fill="FFFFFF"/>
      <w:spacing w:before="100" w:beforeAutospacing="1" w:after="100" w:afterAutospacing="1"/>
      <w:ind w:firstLine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litem">
    <w:name w:val="pl_item"/>
    <w:basedOn w:val="a"/>
    <w:rsid w:val="000A1DF2"/>
    <w:pPr>
      <w:widowControl/>
      <w:pBdr>
        <w:bottom w:val="dashed" w:sz="6" w:space="0" w:color="003399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msg">
    <w:name w:val="pl_msg"/>
    <w:basedOn w:val="a"/>
    <w:rsid w:val="000A1DF2"/>
    <w:pPr>
      <w:widowControl/>
      <w:spacing w:before="100" w:beforeAutospacing="1" w:after="100" w:afterAutospacing="1" w:line="375" w:lineRule="atLeast"/>
      <w:ind w:firstLine="150"/>
      <w:jc w:val="left"/>
    </w:pPr>
    <w:rPr>
      <w:rFonts w:ascii="宋体" w:eastAsia="宋体" w:hAnsi="宋体" w:cs="宋体"/>
      <w:color w:val="003399"/>
      <w:kern w:val="0"/>
      <w:sz w:val="24"/>
      <w:szCs w:val="24"/>
    </w:rPr>
  </w:style>
  <w:style w:type="paragraph" w:customStyle="1" w:styleId="plcontent">
    <w:name w:val="pl_content"/>
    <w:basedOn w:val="a"/>
    <w:rsid w:val="000A1DF2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-input">
    <w:name w:val="pl-input"/>
    <w:basedOn w:val="a"/>
    <w:rsid w:val="000A1DF2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foot">
    <w:name w:val="pl_foot"/>
    <w:basedOn w:val="a"/>
    <w:rsid w:val="000A1DF2"/>
    <w:pPr>
      <w:widowControl/>
      <w:pBdr>
        <w:top w:val="single" w:sz="2" w:space="15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75" w:after="100" w:afterAutospacing="1" w:line="48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sabled">
    <w:name w:val="disabled"/>
    <w:basedOn w:val="a"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0A1DF2"/>
    <w:pPr>
      <w:widowControl/>
      <w:pBdr>
        <w:top w:val="single" w:sz="6" w:space="2" w:color="036CB4"/>
        <w:left w:val="single" w:sz="6" w:space="4" w:color="036CB4"/>
        <w:bottom w:val="single" w:sz="6" w:space="2" w:color="036CB4"/>
        <w:right w:val="single" w:sz="6" w:space="4" w:color="036CB4"/>
      </w:pBdr>
      <w:shd w:val="clear" w:color="auto" w:fill="036CB4"/>
      <w:spacing w:before="30" w:after="30"/>
      <w:ind w:left="30"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led1">
    <w:name w:val="disabled1"/>
    <w:basedOn w:val="a"/>
    <w:rsid w:val="000A1DF2"/>
    <w:pPr>
      <w:widowControl/>
      <w:pBdr>
        <w:top w:val="single" w:sz="6" w:space="2" w:color="EEEEEE"/>
        <w:left w:val="single" w:sz="6" w:space="4" w:color="EEEEEE"/>
        <w:bottom w:val="single" w:sz="6" w:space="2" w:color="EEEEEE"/>
        <w:right w:val="single" w:sz="6" w:space="4" w:color="EEEEEE"/>
      </w:pBdr>
      <w:spacing w:before="30" w:after="30"/>
      <w:ind w:left="30" w:right="30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current2">
    <w:name w:val="current2"/>
    <w:basedOn w:val="a"/>
    <w:rsid w:val="000A1DF2"/>
    <w:pPr>
      <w:widowControl/>
      <w:pBdr>
        <w:top w:val="single" w:sz="6" w:space="2" w:color="B2E05D"/>
        <w:left w:val="single" w:sz="6" w:space="4" w:color="B2E05D"/>
        <w:bottom w:val="single" w:sz="6" w:space="2" w:color="B2E05D"/>
        <w:right w:val="single" w:sz="6" w:space="4" w:color="B2E05D"/>
      </w:pBdr>
      <w:shd w:val="clear" w:color="auto" w:fill="B2E05D"/>
      <w:spacing w:before="100" w:beforeAutospacing="1" w:after="100" w:afterAutospacing="1"/>
      <w:ind w:right="3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isabled2">
    <w:name w:val="disabled2"/>
    <w:basedOn w:val="a"/>
    <w:rsid w:val="000A1DF2"/>
    <w:pPr>
      <w:widowControl/>
      <w:pBdr>
        <w:top w:val="single" w:sz="6" w:space="2" w:color="F3F3F3"/>
        <w:left w:val="single" w:sz="6" w:space="4" w:color="F3F3F3"/>
        <w:bottom w:val="single" w:sz="6" w:space="2" w:color="F3F3F3"/>
        <w:right w:val="single" w:sz="6" w:space="4" w:color="F3F3F3"/>
      </w:pBdr>
      <w:spacing w:before="100" w:beforeAutospacing="1" w:after="100" w:afterAutospacing="1"/>
      <w:ind w:right="3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newslistm1">
    <w:name w:val="news_list_m1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m2">
    <w:name w:val="news_list_m2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m3">
    <w:name w:val="news_list_m3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m4">
    <w:name w:val="news_list_m4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m5">
    <w:name w:val="news_list_m5"/>
    <w:basedOn w:val="a"/>
    <w:rsid w:val="000A1DF2"/>
    <w:pPr>
      <w:widowControl/>
      <w:pBdr>
        <w:left w:val="single" w:sz="6" w:space="4" w:color="EEEEEE"/>
        <w:right w:val="single" w:sz="6" w:space="4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A1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0A1DF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A1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2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EEEEEE"/>
                        <w:bottom w:val="none" w:sz="0" w:space="0" w:color="auto"/>
                        <w:right w:val="single" w:sz="6" w:space="4" w:color="EEEEEE"/>
                      </w:divBdr>
                      <w:divsChild>
                        <w:div w:id="12248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2904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06260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21379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72916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823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32900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89940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53050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543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738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5673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49939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709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02878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105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4140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256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09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8895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4000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69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137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24545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61006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52484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68921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35839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75255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4610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4161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2816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3906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181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00241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79335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175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850792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809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255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0798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16426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5777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93674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72024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88314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1784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5525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618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75444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1470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708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2871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3581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15945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323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05380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58534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91230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6494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5069">
                              <w:marLeft w:val="0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8233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15086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6891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41152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34973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5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6744">
                  <w:marLeft w:val="0"/>
                  <w:marRight w:val="0"/>
                  <w:marTop w:val="0"/>
                  <w:marBottom w:val="0"/>
                  <w:divBdr>
                    <w:top w:val="single" w:sz="6" w:space="4" w:color="EBEBEB"/>
                    <w:left w:val="single" w:sz="6" w:space="4" w:color="EBEBEB"/>
                    <w:bottom w:val="single" w:sz="6" w:space="4" w:color="EBEBEB"/>
                    <w:right w:val="single" w:sz="6" w:space="4" w:color="EBEB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1127</Words>
  <Characters>6425</Characters>
  <Application>Microsoft Office Word</Application>
  <DocSecurity>0</DocSecurity>
  <Lines>53</Lines>
  <Paragraphs>15</Paragraphs>
  <ScaleCrop>false</ScaleCrop>
  <Company>WwW.YlmF.CoM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yinqianqian</dc:creator>
  <cp:keywords/>
  <dc:description/>
  <cp:lastModifiedBy>yinqianqian</cp:lastModifiedBy>
  <cp:revision>2</cp:revision>
  <dcterms:created xsi:type="dcterms:W3CDTF">2013-09-13T03:55:00Z</dcterms:created>
  <dcterms:modified xsi:type="dcterms:W3CDTF">2013-09-13T03:57:00Z</dcterms:modified>
</cp:coreProperties>
</file>